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92CA53" w14:textId="77777777" w:rsidR="00E60475" w:rsidRPr="00DA202A" w:rsidRDefault="00E60475" w:rsidP="00F85D37">
      <w:pPr>
        <w:adjustRightInd w:val="0"/>
        <w:snapToGrid w:val="0"/>
        <w:spacing w:line="480" w:lineRule="auto"/>
        <w:ind w:leftChars="200" w:left="420" w:rightChars="200" w:right="420"/>
        <w:rPr>
          <w:sz w:val="24"/>
        </w:rPr>
      </w:pPr>
    </w:p>
    <w:p w14:paraId="5E332C15" w14:textId="392B4895" w:rsidR="004D6DE0" w:rsidRPr="00DA202A" w:rsidRDefault="00E10A3A" w:rsidP="00F85D37">
      <w:pPr>
        <w:spacing w:line="480" w:lineRule="auto"/>
        <w:jc w:val="center"/>
        <w:rPr>
          <w:b/>
          <w:bCs/>
          <w:sz w:val="24"/>
        </w:rPr>
      </w:pPr>
      <w:bookmarkStart w:id="0" w:name="_Hlk62394707"/>
      <w:r w:rsidRPr="00DA202A">
        <w:rPr>
          <w:b/>
          <w:bCs/>
          <w:sz w:val="24"/>
        </w:rPr>
        <w:t xml:space="preserve">Perfect </w:t>
      </w:r>
      <w:r w:rsidR="000C182A" w:rsidRPr="00DA202A">
        <w:rPr>
          <w:b/>
          <w:bCs/>
          <w:sz w:val="24"/>
        </w:rPr>
        <w:t>Universe Theory with Infinite Layers of Nesting and Differentiability</w:t>
      </w:r>
      <w:bookmarkEnd w:id="0"/>
    </w:p>
    <w:p w14:paraId="4C8C5C30" w14:textId="5EC690EF" w:rsidR="00F8672B" w:rsidRPr="00DA202A" w:rsidRDefault="00F8672B" w:rsidP="00F85D37">
      <w:pPr>
        <w:spacing w:line="480" w:lineRule="auto"/>
        <w:jc w:val="center"/>
        <w:rPr>
          <w:b/>
          <w:bCs/>
          <w:sz w:val="24"/>
        </w:rPr>
      </w:pPr>
      <w:r w:rsidRPr="00DA202A">
        <w:rPr>
          <w:b/>
          <w:bCs/>
          <w:sz w:val="24"/>
        </w:rPr>
        <w:t xml:space="preserve">Qin </w:t>
      </w:r>
      <w:proofErr w:type="spellStart"/>
      <w:r w:rsidRPr="00DA202A">
        <w:rPr>
          <w:b/>
          <w:bCs/>
          <w:sz w:val="24"/>
        </w:rPr>
        <w:t>Jibin</w:t>
      </w:r>
      <w:proofErr w:type="spellEnd"/>
    </w:p>
    <w:p w14:paraId="581F5963" w14:textId="5FB26703" w:rsidR="005338F9" w:rsidRPr="00DA202A" w:rsidRDefault="00E60475" w:rsidP="0078779B">
      <w:pPr>
        <w:pStyle w:val="1"/>
        <w:jc w:val="left"/>
        <w:rPr>
          <w:b/>
          <w:bCs/>
          <w:sz w:val="24"/>
          <w:szCs w:val="24"/>
        </w:rPr>
      </w:pPr>
      <w:r w:rsidRPr="00DA202A">
        <w:rPr>
          <w:b/>
          <w:bCs/>
          <w:sz w:val="24"/>
          <w:szCs w:val="24"/>
        </w:rPr>
        <w:t>Abstract</w:t>
      </w:r>
      <w:r w:rsidR="00296020" w:rsidRPr="00DA202A">
        <w:rPr>
          <w:b/>
          <w:bCs/>
          <w:sz w:val="24"/>
          <w:szCs w:val="24"/>
        </w:rPr>
        <w:t>s</w:t>
      </w:r>
      <w:bookmarkStart w:id="1" w:name="_Hlk61747421"/>
    </w:p>
    <w:p w14:paraId="5F27B456" w14:textId="56BE4069" w:rsidR="00D45BE6" w:rsidRDefault="00D45BE6" w:rsidP="00C63AD4">
      <w:pPr>
        <w:adjustRightInd w:val="0"/>
        <w:snapToGrid w:val="0"/>
        <w:spacing w:line="480" w:lineRule="auto"/>
        <w:ind w:firstLineChars="200" w:firstLine="480"/>
        <w:rPr>
          <w:color w:val="000000" w:themeColor="text1"/>
          <w:sz w:val="24"/>
        </w:rPr>
      </w:pPr>
      <w:r w:rsidRPr="00DA202A">
        <w:rPr>
          <w:sz w:val="24"/>
        </w:rPr>
        <w:t xml:space="preserve">Momentum conservation and energy conservation are the basic laws of motion in physics. Nevertheless, for centuries new discoveries for fundamental laws have been scarce, there is also no unified mathematical expression between the macrosystem and the microsystem. Here I </w:t>
      </w:r>
      <w:proofErr w:type="gramStart"/>
      <w:r w:rsidRPr="00DA202A">
        <w:rPr>
          <w:sz w:val="24"/>
        </w:rPr>
        <w:t>provides</w:t>
      </w:r>
      <w:proofErr w:type="gramEnd"/>
      <w:r w:rsidRPr="00DA202A">
        <w:rPr>
          <w:sz w:val="24"/>
        </w:rPr>
        <w:t xml:space="preserve"> a universe model with a four-leaf catenoid upward rotationally layer-by-layer, in which the Milky Way is in five dimensions of space-time.</w:t>
      </w:r>
      <w:bookmarkStart w:id="2" w:name="_Hlk65175237"/>
      <w:r w:rsidRPr="00DA202A">
        <w:rPr>
          <w:sz w:val="24"/>
        </w:rPr>
        <w:t xml:space="preserve"> I present the</w:t>
      </w:r>
      <w:bookmarkEnd w:id="2"/>
      <w:r w:rsidRPr="00DA202A">
        <w:rPr>
          <w:sz w:val="24"/>
        </w:rPr>
        <w:t xml:space="preserve"> </w:t>
      </w:r>
      <w:r w:rsidR="00C63AD4">
        <w:rPr>
          <w:sz w:val="24"/>
        </w:rPr>
        <w:t>e</w:t>
      </w:r>
      <w:r w:rsidR="00A863F7">
        <w:rPr>
          <w:sz w:val="24"/>
        </w:rPr>
        <w:t>quation</w:t>
      </w:r>
      <w:r w:rsidR="00825B8C" w:rsidRPr="00DA202A">
        <w:rPr>
          <w:sz w:val="24"/>
        </w:rPr>
        <w:t>s</w:t>
      </w:r>
      <w:r w:rsidRPr="00DA202A">
        <w:rPr>
          <w:sz w:val="24"/>
        </w:rPr>
        <w:t xml:space="preserve"> of complete momentum, complete energy, complete Lorentz </w:t>
      </w:r>
      <w:proofErr w:type="gramStart"/>
      <w:r w:rsidRPr="00DA202A">
        <w:rPr>
          <w:sz w:val="24"/>
        </w:rPr>
        <w:t>factor ,new</w:t>
      </w:r>
      <w:proofErr w:type="gramEnd"/>
      <w:r w:rsidRPr="00DA202A">
        <w:rPr>
          <w:sz w:val="24"/>
        </w:rPr>
        <w:t xml:space="preserve"> universal gravitation, and present the law of conservation of velocity. I also present new concept of kinetic flux</w:t>
      </w:r>
      <w:r w:rsidR="00903778">
        <w:rPr>
          <w:sz w:val="24"/>
        </w:rPr>
        <w:t xml:space="preserve"> </w:t>
      </w:r>
      <w:r w:rsidRPr="00DA202A">
        <w:rPr>
          <w:sz w:val="24"/>
        </w:rPr>
        <w:t>and Planck's coefficient,</w:t>
      </w:r>
      <w:r w:rsidRPr="00DA202A">
        <w:rPr>
          <w:color w:val="000000" w:themeColor="text1"/>
          <w:sz w:val="24"/>
        </w:rPr>
        <w:t xml:space="preserve"> derive the simplified </w:t>
      </w:r>
      <w:r w:rsidR="00BA5ED5">
        <w:rPr>
          <w:color w:val="000000" w:themeColor="text1"/>
          <w:sz w:val="24"/>
        </w:rPr>
        <w:t>e</w:t>
      </w:r>
      <w:r w:rsidR="00A863F7">
        <w:rPr>
          <w:color w:val="000000" w:themeColor="text1"/>
          <w:sz w:val="24"/>
        </w:rPr>
        <w:t>quation</w:t>
      </w:r>
      <w:r w:rsidRPr="00DA202A">
        <w:rPr>
          <w:color w:val="000000" w:themeColor="text1"/>
          <w:sz w:val="24"/>
        </w:rPr>
        <w:t xml:space="preserve"> of universal gravitation and the planetary precession </w:t>
      </w:r>
      <w:r w:rsidR="00C63AD4">
        <w:rPr>
          <w:color w:val="000000" w:themeColor="text1"/>
          <w:sz w:val="24"/>
        </w:rPr>
        <w:t>e</w:t>
      </w:r>
      <w:r w:rsidR="00A863F7">
        <w:rPr>
          <w:color w:val="000000" w:themeColor="text1"/>
          <w:sz w:val="24"/>
        </w:rPr>
        <w:t>quation</w:t>
      </w:r>
      <w:r w:rsidR="00903778">
        <w:rPr>
          <w:rFonts w:hint="eastAsia"/>
          <w:color w:val="000000" w:themeColor="text1"/>
          <w:sz w:val="24"/>
        </w:rPr>
        <w:t>,</w:t>
      </w:r>
      <w:r w:rsidR="00903778">
        <w:rPr>
          <w:color w:val="000000" w:themeColor="text1"/>
          <w:sz w:val="24"/>
        </w:rPr>
        <w:t xml:space="preserve"> and calculated the </w:t>
      </w:r>
      <w:r w:rsidR="00903778" w:rsidRPr="00903778">
        <w:rPr>
          <w:color w:val="000000" w:themeColor="text1"/>
          <w:sz w:val="24"/>
        </w:rPr>
        <w:t>theoretical upper limit of photon mass is about 3.096258</w:t>
      </w:r>
      <w:r w:rsidR="00903778">
        <w:rPr>
          <w:color w:val="000000" w:themeColor="text1"/>
          <w:sz w:val="24"/>
        </w:rPr>
        <w:t>E</w:t>
      </w:r>
      <w:r w:rsidR="00903778" w:rsidRPr="00903778">
        <w:rPr>
          <w:color w:val="000000" w:themeColor="text1"/>
          <w:sz w:val="24"/>
        </w:rPr>
        <w:t>-51kg</w:t>
      </w:r>
      <w:r w:rsidRPr="00DA202A">
        <w:rPr>
          <w:color w:val="000000" w:themeColor="text1"/>
          <w:sz w:val="24"/>
        </w:rPr>
        <w:t xml:space="preserve">, prove the equivalence of two-dimensional Schrodinger </w:t>
      </w:r>
      <w:r w:rsidR="00BA5ED5">
        <w:rPr>
          <w:color w:val="000000" w:themeColor="text1"/>
          <w:sz w:val="24"/>
        </w:rPr>
        <w:t>e</w:t>
      </w:r>
      <w:r w:rsidR="00A863F7">
        <w:rPr>
          <w:color w:val="000000" w:themeColor="text1"/>
          <w:sz w:val="24"/>
        </w:rPr>
        <w:t>quation</w:t>
      </w:r>
      <w:r w:rsidRPr="00DA202A">
        <w:rPr>
          <w:color w:val="000000" w:themeColor="text1"/>
          <w:sz w:val="24"/>
        </w:rPr>
        <w:t xml:space="preserve"> and universal gravitation </w:t>
      </w:r>
      <w:r w:rsidR="00C63AD4">
        <w:rPr>
          <w:color w:val="000000" w:themeColor="text1"/>
          <w:sz w:val="24"/>
        </w:rPr>
        <w:t>e</w:t>
      </w:r>
      <w:r w:rsidR="00A863F7">
        <w:rPr>
          <w:color w:val="000000" w:themeColor="text1"/>
          <w:sz w:val="24"/>
        </w:rPr>
        <w:t>quation</w:t>
      </w:r>
      <w:r w:rsidR="00C63AD4">
        <w:rPr>
          <w:color w:val="000000" w:themeColor="text1"/>
          <w:sz w:val="24"/>
        </w:rPr>
        <w:t xml:space="preserve">. </w:t>
      </w:r>
      <w:r w:rsidR="00C63AD4" w:rsidRPr="00DA202A">
        <w:rPr>
          <w:sz w:val="24"/>
        </w:rPr>
        <w:t xml:space="preserve">I </w:t>
      </w:r>
      <w:r w:rsidR="00965C16">
        <w:rPr>
          <w:sz w:val="24"/>
        </w:rPr>
        <w:t>also i</w:t>
      </w:r>
      <w:r w:rsidR="00C63AD4">
        <w:rPr>
          <w:sz w:val="24"/>
        </w:rPr>
        <w:t>mproved</w:t>
      </w:r>
      <w:r w:rsidR="00C63AD4" w:rsidRPr="00EE1448">
        <w:rPr>
          <w:sz w:val="24"/>
        </w:rPr>
        <w:t> </w:t>
      </w:r>
      <w:r w:rsidR="00965C16">
        <w:rPr>
          <w:sz w:val="24"/>
        </w:rPr>
        <w:t xml:space="preserve">the first and second equations of </w:t>
      </w:r>
      <w:r w:rsidR="00C63AD4" w:rsidRPr="00EE1448">
        <w:rPr>
          <w:sz w:val="24"/>
        </w:rPr>
        <w:t>Maxwell</w:t>
      </w:r>
      <w:r w:rsidR="00C63AD4">
        <w:rPr>
          <w:sz w:val="24"/>
        </w:rPr>
        <w:t>’s equations</w:t>
      </w:r>
      <w:r w:rsidRPr="00DA202A">
        <w:rPr>
          <w:color w:val="000000" w:themeColor="text1"/>
          <w:sz w:val="24"/>
        </w:rPr>
        <w:t xml:space="preserve">. </w:t>
      </w:r>
      <w:r w:rsidRPr="00DA202A">
        <w:rPr>
          <w:sz w:val="24"/>
        </w:rPr>
        <w:t>When applying the philosophy of opposites attract, the essence of gravity is derived from the mutual attraction between matter and antimatter. When I further philosophically consider the hyperbolic cosine function form of complete energy, I find that it can explain the</w:t>
      </w:r>
      <w:r w:rsidR="00E4644C" w:rsidRPr="00DA202A">
        <w:rPr>
          <w:sz w:val="24"/>
        </w:rPr>
        <w:t xml:space="preserve"> yin-yang and five-element frameworks of the Chinese Taoist school</w:t>
      </w:r>
      <w:r w:rsidRPr="00DA202A">
        <w:rPr>
          <w:sz w:val="24"/>
        </w:rPr>
        <w:t>. From the view of catenary aesthetics, the philosophical implications can be extended to the human instincts of pursuing the truth (natural balance), the good (balance between humans) and the beautiful (being in harmony with nature). It is believed that these discoveries are not only scientific, but also will have an important enlightening effect on the sustainable</w:t>
      </w:r>
      <w:r w:rsidRPr="00FD5DDD">
        <w:rPr>
          <w:color w:val="000000" w:themeColor="text1"/>
          <w:sz w:val="24"/>
        </w:rPr>
        <w:t xml:space="preserve"> development of mankind.</w:t>
      </w:r>
    </w:p>
    <w:p w14:paraId="22079B94" w14:textId="177D2A15" w:rsidR="00065B30" w:rsidRDefault="00065B30" w:rsidP="00065B30">
      <w:pPr>
        <w:adjustRightInd w:val="0"/>
        <w:snapToGrid w:val="0"/>
        <w:spacing w:line="480" w:lineRule="auto"/>
        <w:rPr>
          <w:sz w:val="18"/>
          <w:szCs w:val="18"/>
        </w:rPr>
      </w:pPr>
      <w:r w:rsidRPr="00CB1137">
        <w:rPr>
          <w:b/>
          <w:bCs/>
          <w:sz w:val="18"/>
          <w:szCs w:val="18"/>
        </w:rPr>
        <w:t>Keywords:</w:t>
      </w:r>
      <w:r w:rsidRPr="00CB1137">
        <w:rPr>
          <w:sz w:val="18"/>
          <w:szCs w:val="18"/>
          <w:lang w:val="en-GB"/>
        </w:rPr>
        <w:t xml:space="preserve"> </w:t>
      </w:r>
      <w:r>
        <w:rPr>
          <w:sz w:val="18"/>
          <w:szCs w:val="18"/>
        </w:rPr>
        <w:t>T</w:t>
      </w:r>
      <w:r w:rsidRPr="00CB1137">
        <w:rPr>
          <w:sz w:val="18"/>
          <w:szCs w:val="18"/>
        </w:rPr>
        <w:t xml:space="preserve">heory of </w:t>
      </w:r>
      <w:r>
        <w:rPr>
          <w:sz w:val="18"/>
          <w:szCs w:val="18"/>
        </w:rPr>
        <w:t>R</w:t>
      </w:r>
      <w:r w:rsidRPr="00CB1137">
        <w:rPr>
          <w:sz w:val="18"/>
          <w:szCs w:val="18"/>
        </w:rPr>
        <w:t>elativity</w:t>
      </w:r>
      <w:r>
        <w:rPr>
          <w:sz w:val="18"/>
          <w:szCs w:val="18"/>
        </w:rPr>
        <w:t xml:space="preserve">; </w:t>
      </w:r>
      <w:r>
        <w:rPr>
          <w:rFonts w:hint="eastAsia"/>
          <w:sz w:val="18"/>
          <w:szCs w:val="18"/>
        </w:rPr>
        <w:t>photo</w:t>
      </w:r>
      <w:r>
        <w:rPr>
          <w:sz w:val="18"/>
          <w:szCs w:val="18"/>
        </w:rPr>
        <w:t xml:space="preserve"> </w:t>
      </w:r>
      <w:r>
        <w:rPr>
          <w:rFonts w:hint="eastAsia"/>
          <w:sz w:val="18"/>
          <w:szCs w:val="18"/>
        </w:rPr>
        <w:t>mass</w:t>
      </w:r>
      <w:r>
        <w:rPr>
          <w:sz w:val="18"/>
          <w:szCs w:val="18"/>
        </w:rPr>
        <w:t xml:space="preserve">; </w:t>
      </w:r>
      <w:r w:rsidRPr="002A1494">
        <w:rPr>
          <w:sz w:val="18"/>
          <w:szCs w:val="18"/>
        </w:rPr>
        <w:t>Perfect Universe Theory with Infinite Layers of Nesting and Differentiability</w:t>
      </w:r>
      <w:r>
        <w:rPr>
          <w:sz w:val="18"/>
          <w:szCs w:val="18"/>
        </w:rPr>
        <w:t>;</w:t>
      </w:r>
      <w:r w:rsidRPr="00CB1137">
        <w:rPr>
          <w:sz w:val="18"/>
          <w:szCs w:val="18"/>
        </w:rPr>
        <w:t xml:space="preserve"> </w:t>
      </w:r>
      <w:r>
        <w:rPr>
          <w:sz w:val="18"/>
          <w:szCs w:val="18"/>
        </w:rPr>
        <w:t xml:space="preserve">matter; </w:t>
      </w:r>
      <w:r w:rsidRPr="00CB1137">
        <w:rPr>
          <w:sz w:val="18"/>
          <w:szCs w:val="18"/>
        </w:rPr>
        <w:t xml:space="preserve">hyperbolic function; </w:t>
      </w:r>
      <w:r w:rsidRPr="006F0ACA">
        <w:rPr>
          <w:sz w:val="18"/>
          <w:szCs w:val="18"/>
        </w:rPr>
        <w:t>catenoid</w:t>
      </w:r>
      <w:r w:rsidRPr="00CB1137">
        <w:rPr>
          <w:sz w:val="18"/>
          <w:szCs w:val="18"/>
        </w:rPr>
        <w:t xml:space="preserve">; </w:t>
      </w:r>
      <w:r w:rsidR="00A17918" w:rsidRPr="00A17918">
        <w:rPr>
          <w:sz w:val="18"/>
          <w:szCs w:val="18"/>
        </w:rPr>
        <w:t>sustainable development</w:t>
      </w:r>
    </w:p>
    <w:p w14:paraId="5BB9D89B" w14:textId="77777777" w:rsidR="00065B30" w:rsidRPr="00065B30" w:rsidRDefault="00065B30" w:rsidP="00C63AD4">
      <w:pPr>
        <w:adjustRightInd w:val="0"/>
        <w:snapToGrid w:val="0"/>
        <w:spacing w:line="480" w:lineRule="auto"/>
        <w:ind w:firstLineChars="200" w:firstLine="480"/>
        <w:rPr>
          <w:sz w:val="24"/>
        </w:rPr>
      </w:pPr>
    </w:p>
    <w:bookmarkEnd w:id="1"/>
    <w:p w14:paraId="5264B7A5" w14:textId="57A43E40" w:rsidR="001A000F" w:rsidRPr="00DA202A" w:rsidRDefault="001E3CC2" w:rsidP="0078779B">
      <w:pPr>
        <w:pStyle w:val="1"/>
        <w:jc w:val="left"/>
        <w:rPr>
          <w:b/>
          <w:bCs/>
          <w:sz w:val="24"/>
          <w:szCs w:val="24"/>
        </w:rPr>
      </w:pPr>
      <w:r w:rsidRPr="00DA202A">
        <w:rPr>
          <w:b/>
          <w:bCs/>
          <w:sz w:val="24"/>
          <w:szCs w:val="24"/>
        </w:rPr>
        <w:lastRenderedPageBreak/>
        <w:t>Introduction</w:t>
      </w:r>
    </w:p>
    <w:p w14:paraId="23136C34" w14:textId="0787A54F" w:rsidR="00611A21" w:rsidRPr="00611A21" w:rsidRDefault="007E45E4" w:rsidP="00611A21">
      <w:pPr>
        <w:spacing w:line="480" w:lineRule="auto"/>
        <w:rPr>
          <w:kern w:val="0"/>
          <w:sz w:val="24"/>
        </w:rPr>
      </w:pPr>
      <w:r w:rsidRPr="00DA202A">
        <w:rPr>
          <w:kern w:val="0"/>
          <w:sz w:val="24"/>
        </w:rPr>
        <w:t xml:space="preserve">The Special Theory of Relativity </w:t>
      </w:r>
      <w:r w:rsidR="00C86EE6" w:rsidRPr="00DA202A">
        <w:rPr>
          <w:kern w:val="0"/>
          <w:sz w:val="24"/>
        </w:rPr>
        <w:t>deduces</w:t>
      </w:r>
      <w:r w:rsidRPr="00DA202A">
        <w:rPr>
          <w:kern w:val="0"/>
          <w:sz w:val="24"/>
        </w:rPr>
        <w:t xml:space="preserve"> the</w:t>
      </w:r>
      <w:r w:rsidR="00C86EE6" w:rsidRPr="00DA202A">
        <w:rPr>
          <w:kern w:val="0"/>
          <w:sz w:val="24"/>
        </w:rPr>
        <w:t xml:space="preserve"> mass</w:t>
      </w:r>
      <w:r w:rsidR="00C86EE6" w:rsidRPr="00DA202A">
        <w:rPr>
          <w:sz w:val="24"/>
        </w:rPr>
        <w:t>–</w:t>
      </w:r>
      <w:r w:rsidR="00C86EE6" w:rsidRPr="00DA202A">
        <w:rPr>
          <w:kern w:val="0"/>
          <w:sz w:val="24"/>
        </w:rPr>
        <w:t xml:space="preserve">energy </w:t>
      </w:r>
      <w:proofErr w:type="gramStart"/>
      <w:r w:rsidR="00550495">
        <w:rPr>
          <w:kern w:val="0"/>
          <w:sz w:val="24"/>
        </w:rPr>
        <w:t>e</w:t>
      </w:r>
      <w:r w:rsidR="00A863F7">
        <w:rPr>
          <w:kern w:val="0"/>
          <w:sz w:val="24"/>
        </w:rPr>
        <w:t>quation</w:t>
      </w:r>
      <w:r w:rsidR="00B766BC" w:rsidRPr="00DA202A">
        <w:rPr>
          <w:kern w:val="0"/>
          <w:sz w:val="24"/>
        </w:rPr>
        <w:t xml:space="preserve"> </w:t>
      </w:r>
      <w:r w:rsidRPr="00DA202A">
        <w:rPr>
          <w:kern w:val="0"/>
          <w:sz w:val="24"/>
        </w:rPr>
        <w:t xml:space="preserve"> E</w:t>
      </w:r>
      <w:proofErr w:type="gramEnd"/>
      <w:r w:rsidRPr="00DA202A">
        <w:rPr>
          <w:kern w:val="0"/>
          <w:sz w:val="24"/>
        </w:rPr>
        <w:t xml:space="preserve"> = mc²</w:t>
      </w:r>
      <w:r w:rsidR="00B766BC" w:rsidRPr="00DA202A">
        <w:rPr>
          <w:kern w:val="0"/>
          <w:sz w:val="24"/>
        </w:rPr>
        <w:t xml:space="preserve"> </w:t>
      </w:r>
      <w:r w:rsidR="00F23CF4" w:rsidRPr="00F23CF4">
        <w:rPr>
          <w:color w:val="FF0000"/>
          <w:kern w:val="0"/>
          <w:sz w:val="24"/>
        </w:rPr>
        <w:t>[</w:t>
      </w:r>
      <w:r w:rsidR="00B766BC" w:rsidRPr="00F23CF4">
        <w:rPr>
          <w:color w:val="FF0000"/>
          <w:kern w:val="0"/>
          <w:sz w:val="24"/>
        </w:rPr>
        <w:t>1</w:t>
      </w:r>
      <w:r w:rsidR="00F23CF4" w:rsidRPr="00F23CF4">
        <w:rPr>
          <w:color w:val="FF0000"/>
          <w:kern w:val="0"/>
          <w:sz w:val="24"/>
        </w:rPr>
        <w:t>]</w:t>
      </w:r>
      <w:r w:rsidRPr="00DA202A">
        <w:rPr>
          <w:kern w:val="0"/>
          <w:sz w:val="24"/>
        </w:rPr>
        <w:t xml:space="preserve">, </w:t>
      </w:r>
      <w:r w:rsidR="000B4684">
        <w:rPr>
          <w:kern w:val="0"/>
          <w:sz w:val="24"/>
        </w:rPr>
        <w:t xml:space="preserve">I have </w:t>
      </w:r>
      <w:r w:rsidR="000B4684" w:rsidRPr="00DA202A">
        <w:rPr>
          <w:kern w:val="0"/>
          <w:sz w:val="24"/>
        </w:rPr>
        <w:t xml:space="preserve">discussed </w:t>
      </w:r>
      <w:r w:rsidR="00C86EE6" w:rsidRPr="00DA202A">
        <w:rPr>
          <w:kern w:val="0"/>
          <w:sz w:val="24"/>
        </w:rPr>
        <w:t>t</w:t>
      </w:r>
      <w:r w:rsidRPr="00DA202A">
        <w:rPr>
          <w:kern w:val="0"/>
          <w:sz w:val="24"/>
        </w:rPr>
        <w:t xml:space="preserve">he philosophical implications of the </w:t>
      </w:r>
      <w:r w:rsidR="004E6FAA">
        <w:rPr>
          <w:kern w:val="0"/>
          <w:sz w:val="24"/>
        </w:rPr>
        <w:t>e</w:t>
      </w:r>
      <w:r w:rsidR="00A863F7">
        <w:rPr>
          <w:kern w:val="0"/>
          <w:sz w:val="24"/>
        </w:rPr>
        <w:t>quation</w:t>
      </w:r>
      <w:r w:rsidRPr="00DA202A">
        <w:rPr>
          <w:kern w:val="0"/>
          <w:sz w:val="24"/>
        </w:rPr>
        <w:t xml:space="preserve"> </w:t>
      </w:r>
      <w:r w:rsidR="00F214A3" w:rsidRPr="00DA202A">
        <w:rPr>
          <w:kern w:val="0"/>
          <w:sz w:val="24"/>
        </w:rPr>
        <w:t>several years ago</w:t>
      </w:r>
      <w:r w:rsidRPr="00DA202A">
        <w:rPr>
          <w:kern w:val="0"/>
          <w:sz w:val="24"/>
        </w:rPr>
        <w:t xml:space="preserve">. Physically, kinetic energy is generally expressed with </w:t>
      </w:r>
      <w:proofErr w:type="spellStart"/>
      <w:r w:rsidRPr="00DA202A">
        <w:rPr>
          <w:kern w:val="0"/>
          <w:sz w:val="24"/>
        </w:rPr>
        <w:t>E</w:t>
      </w:r>
      <w:r w:rsidR="00E16542" w:rsidRPr="00DA202A">
        <w:rPr>
          <w:kern w:val="0"/>
          <w:sz w:val="24"/>
        </w:rPr>
        <w:t>k</w:t>
      </w:r>
      <w:proofErr w:type="spellEnd"/>
      <w:r w:rsidRPr="00DA202A">
        <w:rPr>
          <w:kern w:val="0"/>
          <w:sz w:val="24"/>
        </w:rPr>
        <w:t xml:space="preserve"> = 1/2 mv², which is inconsistent with the mass</w:t>
      </w:r>
      <w:r w:rsidRPr="00DA202A">
        <w:rPr>
          <w:sz w:val="24"/>
        </w:rPr>
        <w:t>–</w:t>
      </w:r>
      <w:r w:rsidRPr="00DA202A">
        <w:rPr>
          <w:kern w:val="0"/>
          <w:sz w:val="24"/>
        </w:rPr>
        <w:t xml:space="preserve">energy </w:t>
      </w:r>
      <w:r w:rsidR="000370BE">
        <w:rPr>
          <w:kern w:val="0"/>
          <w:sz w:val="24"/>
        </w:rPr>
        <w:t>e</w:t>
      </w:r>
      <w:r w:rsidR="00A863F7">
        <w:rPr>
          <w:kern w:val="0"/>
          <w:sz w:val="24"/>
        </w:rPr>
        <w:t>quation</w:t>
      </w:r>
      <w:r w:rsidRPr="00DA202A">
        <w:rPr>
          <w:kern w:val="0"/>
          <w:sz w:val="24"/>
        </w:rPr>
        <w:t xml:space="preserve"> because the universe is perfect. </w:t>
      </w:r>
      <w:r w:rsidR="00611A21" w:rsidRPr="00611A21">
        <w:rPr>
          <w:kern w:val="0"/>
          <w:sz w:val="24"/>
        </w:rPr>
        <w:t xml:space="preserve">On the basis of my </w:t>
      </w:r>
      <w:r w:rsidR="00C13CA4">
        <w:rPr>
          <w:kern w:val="0"/>
          <w:sz w:val="24"/>
        </w:rPr>
        <w:t xml:space="preserve">study on </w:t>
      </w:r>
      <w:r w:rsidR="00611A21" w:rsidRPr="00611A21">
        <w:rPr>
          <w:kern w:val="0"/>
          <w:sz w:val="24"/>
        </w:rPr>
        <w:t xml:space="preserve">philosophy of life, I have </w:t>
      </w:r>
      <w:r w:rsidR="00442FA9" w:rsidRPr="00442FA9">
        <w:rPr>
          <w:kern w:val="0"/>
          <w:sz w:val="24"/>
        </w:rPr>
        <w:t>ma</w:t>
      </w:r>
      <w:r w:rsidR="00442FA9">
        <w:rPr>
          <w:kern w:val="0"/>
          <w:sz w:val="24"/>
        </w:rPr>
        <w:t>d</w:t>
      </w:r>
      <w:r w:rsidR="00442FA9" w:rsidRPr="00442FA9">
        <w:rPr>
          <w:kern w:val="0"/>
          <w:sz w:val="24"/>
        </w:rPr>
        <w:t xml:space="preserve">e </w:t>
      </w:r>
      <w:proofErr w:type="gramStart"/>
      <w:r w:rsidR="00442FA9" w:rsidRPr="00442FA9">
        <w:rPr>
          <w:kern w:val="0"/>
          <w:sz w:val="24"/>
        </w:rPr>
        <w:t>a</w:t>
      </w:r>
      <w:proofErr w:type="gramEnd"/>
      <w:r w:rsidR="00442FA9" w:rsidRPr="00442FA9">
        <w:rPr>
          <w:kern w:val="0"/>
          <w:sz w:val="24"/>
        </w:rPr>
        <w:t xml:space="preserve"> induction</w:t>
      </w:r>
      <w:r w:rsidR="00611A21" w:rsidRPr="00611A21">
        <w:rPr>
          <w:kern w:val="0"/>
          <w:sz w:val="24"/>
        </w:rPr>
        <w:t xml:space="preserve"> </w:t>
      </w:r>
      <w:r w:rsidR="00442FA9">
        <w:rPr>
          <w:kern w:val="0"/>
          <w:sz w:val="24"/>
        </w:rPr>
        <w:t xml:space="preserve">on </w:t>
      </w:r>
      <w:r w:rsidR="00611A21" w:rsidRPr="00611A21">
        <w:rPr>
          <w:kern w:val="0"/>
          <w:sz w:val="24"/>
        </w:rPr>
        <w:t>three principles that govern everything in the universe:</w:t>
      </w:r>
    </w:p>
    <w:p w14:paraId="3B2AC322" w14:textId="5C5C8A02" w:rsidR="00611A21" w:rsidRPr="00611A21" w:rsidRDefault="00611A21" w:rsidP="00611A21">
      <w:pPr>
        <w:spacing w:line="480" w:lineRule="auto"/>
        <w:rPr>
          <w:b/>
          <w:bCs/>
          <w:kern w:val="0"/>
          <w:sz w:val="24"/>
        </w:rPr>
      </w:pPr>
      <w:r w:rsidRPr="00611A21">
        <w:rPr>
          <w:b/>
          <w:bCs/>
          <w:kern w:val="0"/>
          <w:sz w:val="24"/>
        </w:rPr>
        <w:t xml:space="preserve">Law 1: </w:t>
      </w:r>
      <w:r w:rsidR="00550495">
        <w:rPr>
          <w:b/>
          <w:bCs/>
          <w:kern w:val="0"/>
          <w:sz w:val="24"/>
        </w:rPr>
        <w:t>N</w:t>
      </w:r>
      <w:r w:rsidRPr="00611A21">
        <w:rPr>
          <w:b/>
          <w:bCs/>
          <w:kern w:val="0"/>
          <w:sz w:val="24"/>
        </w:rPr>
        <w:t>eed for self-</w:t>
      </w:r>
      <w:r w:rsidR="00550495" w:rsidRPr="00550495">
        <w:t xml:space="preserve"> </w:t>
      </w:r>
      <w:r w:rsidR="00550495" w:rsidRPr="00550495">
        <w:rPr>
          <w:b/>
          <w:bCs/>
          <w:kern w:val="0"/>
          <w:sz w:val="24"/>
        </w:rPr>
        <w:t>perfection</w:t>
      </w:r>
      <w:r w:rsidRPr="00611A21">
        <w:rPr>
          <w:b/>
          <w:bCs/>
          <w:kern w:val="0"/>
          <w:sz w:val="24"/>
        </w:rPr>
        <w:t xml:space="preserve"> (circular movement is an outward manifestation);</w:t>
      </w:r>
    </w:p>
    <w:p w14:paraId="728CCAB0" w14:textId="77777777" w:rsidR="00611A21" w:rsidRPr="00611A21" w:rsidRDefault="00611A21" w:rsidP="00611A21">
      <w:pPr>
        <w:spacing w:line="480" w:lineRule="auto"/>
        <w:rPr>
          <w:b/>
          <w:bCs/>
          <w:kern w:val="0"/>
          <w:sz w:val="24"/>
        </w:rPr>
      </w:pPr>
      <w:r w:rsidRPr="00611A21">
        <w:rPr>
          <w:b/>
          <w:bCs/>
          <w:kern w:val="0"/>
          <w:sz w:val="24"/>
        </w:rPr>
        <w:t>Law 2: Requirement of maximum space-time effect (minimum disturbance to space-time);</w:t>
      </w:r>
    </w:p>
    <w:p w14:paraId="2CF70213" w14:textId="585D1926" w:rsidR="00442FA9" w:rsidRDefault="00442FA9" w:rsidP="00CE66F1">
      <w:pPr>
        <w:spacing w:line="480" w:lineRule="auto"/>
        <w:rPr>
          <w:b/>
          <w:bCs/>
          <w:kern w:val="0"/>
          <w:sz w:val="24"/>
        </w:rPr>
      </w:pPr>
      <w:r w:rsidRPr="00442FA9">
        <w:rPr>
          <w:b/>
          <w:bCs/>
          <w:kern w:val="0"/>
          <w:sz w:val="24"/>
        </w:rPr>
        <w:t xml:space="preserve">Law 3: </w:t>
      </w:r>
      <w:r w:rsidR="00020EFF">
        <w:rPr>
          <w:b/>
          <w:bCs/>
          <w:kern w:val="0"/>
          <w:sz w:val="24"/>
        </w:rPr>
        <w:t>R</w:t>
      </w:r>
      <w:r w:rsidRPr="00442FA9">
        <w:rPr>
          <w:b/>
          <w:bCs/>
          <w:kern w:val="0"/>
          <w:sz w:val="24"/>
        </w:rPr>
        <w:t>equirement for symmetry and balance (symmetry for form, balance for state).</w:t>
      </w:r>
    </w:p>
    <w:p w14:paraId="57777CD4" w14:textId="3A842139" w:rsidR="007E45E4" w:rsidRPr="00DA202A" w:rsidRDefault="00611A21" w:rsidP="00CE66F1">
      <w:pPr>
        <w:spacing w:line="480" w:lineRule="auto"/>
        <w:rPr>
          <w:kern w:val="0"/>
          <w:sz w:val="24"/>
        </w:rPr>
      </w:pPr>
      <w:r w:rsidRPr="00611A21">
        <w:rPr>
          <w:kern w:val="0"/>
          <w:sz w:val="24"/>
        </w:rPr>
        <w:t xml:space="preserve">Not long after </w:t>
      </w:r>
      <w:proofErr w:type="gramStart"/>
      <w:r w:rsidR="00442FA9">
        <w:rPr>
          <w:kern w:val="0"/>
          <w:sz w:val="24"/>
        </w:rPr>
        <w:t>that</w:t>
      </w:r>
      <w:r>
        <w:rPr>
          <w:kern w:val="0"/>
          <w:sz w:val="24"/>
        </w:rPr>
        <w:t xml:space="preserve"> </w:t>
      </w:r>
      <w:r w:rsidRPr="00611A21">
        <w:rPr>
          <w:kern w:val="0"/>
          <w:sz w:val="24"/>
        </w:rPr>
        <w:t>,</w:t>
      </w:r>
      <w:proofErr w:type="gramEnd"/>
      <w:r w:rsidRPr="00611A21">
        <w:rPr>
          <w:kern w:val="0"/>
          <w:sz w:val="24"/>
        </w:rPr>
        <w:t xml:space="preserve"> by accident, I </w:t>
      </w:r>
      <w:r w:rsidR="006C68FE">
        <w:rPr>
          <w:kern w:val="0"/>
          <w:sz w:val="24"/>
        </w:rPr>
        <w:t>found that</w:t>
      </w:r>
      <w:r w:rsidRPr="00611A21">
        <w:rPr>
          <w:kern w:val="0"/>
          <w:sz w:val="24"/>
        </w:rPr>
        <w:t xml:space="preserve"> </w:t>
      </w:r>
      <w:r w:rsidR="006C68FE" w:rsidRPr="00DA202A">
        <w:rPr>
          <w:kern w:val="0"/>
          <w:sz w:val="24"/>
        </w:rPr>
        <w:t xml:space="preserve">the first one and first two terms of the expanded hyperbolic </w:t>
      </w:r>
      <w:r w:rsidR="00C13CA4">
        <w:rPr>
          <w:kern w:val="0"/>
          <w:sz w:val="24"/>
        </w:rPr>
        <w:t xml:space="preserve">sine </w:t>
      </w:r>
      <w:r w:rsidR="006C68FE" w:rsidRPr="00DA202A">
        <w:rPr>
          <w:kern w:val="0"/>
          <w:sz w:val="24"/>
        </w:rPr>
        <w:t>and hyperbolic cosine functions under the Maclaurin series can express the momentum and the energy defined in the Special Theory of Relativity</w:t>
      </w:r>
      <w:r w:rsidR="006C68FE">
        <w:rPr>
          <w:kern w:val="0"/>
          <w:sz w:val="24"/>
        </w:rPr>
        <w:t xml:space="preserve"> </w:t>
      </w:r>
      <w:r w:rsidRPr="00611A21">
        <w:rPr>
          <w:kern w:val="0"/>
          <w:sz w:val="24"/>
        </w:rPr>
        <w:t>,</w:t>
      </w:r>
      <w:r w:rsidR="006C68FE">
        <w:rPr>
          <w:kern w:val="0"/>
          <w:sz w:val="24"/>
        </w:rPr>
        <w:t xml:space="preserve"> </w:t>
      </w:r>
      <w:r w:rsidRPr="00611A21">
        <w:rPr>
          <w:kern w:val="0"/>
          <w:sz w:val="24"/>
        </w:rPr>
        <w:t xml:space="preserve">and from this point on, the corresponding model of the universe is </w:t>
      </w:r>
      <w:r w:rsidR="000B4684" w:rsidRPr="00DC5188">
        <w:rPr>
          <w:color w:val="FF0000"/>
          <w:kern w:val="0"/>
          <w:sz w:val="24"/>
        </w:rPr>
        <w:t>supposed</w:t>
      </w:r>
      <w:r w:rsidRPr="00611A21">
        <w:rPr>
          <w:kern w:val="0"/>
          <w:sz w:val="24"/>
        </w:rPr>
        <w:t>.</w:t>
      </w:r>
      <w:bookmarkStart w:id="3" w:name="_Hlk62410011"/>
      <w:r w:rsidR="006C68FE" w:rsidRPr="006C68FE">
        <w:rPr>
          <w:kern w:val="0"/>
          <w:sz w:val="24"/>
        </w:rPr>
        <w:t xml:space="preserve"> </w:t>
      </w:r>
      <w:r w:rsidR="006C68FE" w:rsidRPr="00DA202A">
        <w:rPr>
          <w:kern w:val="0"/>
          <w:sz w:val="24"/>
        </w:rPr>
        <w:t>It is possible to find from the domain of the mathematical function definition that the kinematic velocity can surpass the velocity of light</w:t>
      </w:r>
      <w:bookmarkEnd w:id="3"/>
      <w:r w:rsidR="006C68FE">
        <w:rPr>
          <w:kern w:val="0"/>
          <w:sz w:val="24"/>
        </w:rPr>
        <w:t xml:space="preserve">. I also </w:t>
      </w:r>
      <w:proofErr w:type="gramStart"/>
      <w:r w:rsidR="006C68FE" w:rsidRPr="00DA202A">
        <w:rPr>
          <w:kern w:val="0"/>
          <w:sz w:val="24"/>
        </w:rPr>
        <w:t>discover</w:t>
      </w:r>
      <w:r w:rsidR="006C68FE">
        <w:rPr>
          <w:kern w:val="0"/>
          <w:sz w:val="24"/>
        </w:rPr>
        <w:t>s</w:t>
      </w:r>
      <w:proofErr w:type="gramEnd"/>
      <w:r w:rsidR="006C68FE" w:rsidRPr="00DA202A">
        <w:rPr>
          <w:kern w:val="0"/>
          <w:sz w:val="24"/>
        </w:rPr>
        <w:t xml:space="preserve"> that the </w:t>
      </w:r>
      <w:r w:rsidR="006C68FE" w:rsidRPr="00DA202A">
        <w:rPr>
          <w:sz w:val="24"/>
        </w:rPr>
        <w:t>mathematical expression between the macrosystem and the microsystem can be unified</w:t>
      </w:r>
      <w:r w:rsidR="006C68FE">
        <w:rPr>
          <w:kern w:val="0"/>
          <w:sz w:val="24"/>
        </w:rPr>
        <w:t>, and that t</w:t>
      </w:r>
      <w:r w:rsidR="00150EC6" w:rsidRPr="00DA202A">
        <w:rPr>
          <w:kern w:val="0"/>
          <w:sz w:val="24"/>
        </w:rPr>
        <w:t xml:space="preserve">he conservation of the momentum of classical mechanics is absolute in the range of the universe. </w:t>
      </w:r>
      <w:r w:rsidR="006C68FE">
        <w:rPr>
          <w:kern w:val="0"/>
          <w:sz w:val="24"/>
        </w:rPr>
        <w:t>From the complete energy formula, it is easy to find that t</w:t>
      </w:r>
      <w:r w:rsidR="00150EC6" w:rsidRPr="00DA202A">
        <w:rPr>
          <w:kern w:val="0"/>
          <w:sz w:val="24"/>
        </w:rPr>
        <w:t xml:space="preserve">he photon is inferred to have </w:t>
      </w:r>
      <w:r w:rsidR="00150EC6" w:rsidRPr="00DC5188">
        <w:rPr>
          <w:color w:val="FF0000"/>
          <w:kern w:val="0"/>
          <w:sz w:val="24"/>
        </w:rPr>
        <w:t>a</w:t>
      </w:r>
      <w:r w:rsidR="00DC5188" w:rsidRPr="00DC5188">
        <w:rPr>
          <w:color w:val="FF0000"/>
          <w:kern w:val="0"/>
          <w:sz w:val="24"/>
        </w:rPr>
        <w:t xml:space="preserve"> </w:t>
      </w:r>
      <w:r w:rsidR="00DC5188" w:rsidRPr="00DC5188">
        <w:rPr>
          <w:rFonts w:hint="eastAsia"/>
          <w:color w:val="FF0000"/>
          <w:kern w:val="0"/>
          <w:sz w:val="24"/>
        </w:rPr>
        <w:t>rest</w:t>
      </w:r>
      <w:r w:rsidR="00150EC6" w:rsidRPr="00DA202A">
        <w:rPr>
          <w:kern w:val="0"/>
          <w:sz w:val="24"/>
        </w:rPr>
        <w:t xml:space="preserve"> mass </w:t>
      </w:r>
      <w:r w:rsidR="006C68FE">
        <w:rPr>
          <w:kern w:val="0"/>
          <w:sz w:val="24"/>
        </w:rPr>
        <w:t>which</w:t>
      </w:r>
      <w:r w:rsidR="00150EC6" w:rsidRPr="00DA202A">
        <w:rPr>
          <w:kern w:val="0"/>
          <w:sz w:val="24"/>
        </w:rPr>
        <w:t xml:space="preserve"> keeps an inversely proportional relationship with the light-wave length. </w:t>
      </w:r>
      <w:r w:rsidR="00795313" w:rsidRPr="00DA202A">
        <w:rPr>
          <w:kern w:val="0"/>
          <w:sz w:val="24"/>
        </w:rPr>
        <w:t xml:space="preserve">I also present </w:t>
      </w:r>
      <w:r w:rsidR="009A11AE" w:rsidRPr="00DA202A">
        <w:rPr>
          <w:kern w:val="0"/>
          <w:sz w:val="24"/>
        </w:rPr>
        <w:t xml:space="preserve">that </w:t>
      </w:r>
      <w:r w:rsidR="00150EC6" w:rsidRPr="00DA202A">
        <w:rPr>
          <w:kern w:val="0"/>
          <w:sz w:val="24"/>
        </w:rPr>
        <w:t xml:space="preserve">matter is essentially a light energy package. </w:t>
      </w:r>
      <w:r w:rsidR="00795313" w:rsidRPr="00DA202A">
        <w:rPr>
          <w:kern w:val="0"/>
          <w:sz w:val="24"/>
        </w:rPr>
        <w:t>M</w:t>
      </w:r>
      <w:r w:rsidR="00150EC6" w:rsidRPr="00DA202A">
        <w:rPr>
          <w:kern w:val="0"/>
          <w:sz w:val="24"/>
        </w:rPr>
        <w:t xml:space="preserve">any philosophies can be derived from the form of the hyperbolic cosine function. </w:t>
      </w:r>
    </w:p>
    <w:p w14:paraId="22779CE5" w14:textId="7E502E9A" w:rsidR="00C673CA" w:rsidRPr="00DA202A" w:rsidRDefault="00C673CA" w:rsidP="0078779B">
      <w:pPr>
        <w:pStyle w:val="1"/>
        <w:jc w:val="left"/>
        <w:rPr>
          <w:b/>
          <w:bCs/>
          <w:sz w:val="24"/>
          <w:szCs w:val="24"/>
        </w:rPr>
      </w:pPr>
      <w:r w:rsidRPr="00DA202A">
        <w:rPr>
          <w:b/>
          <w:bCs/>
          <w:sz w:val="24"/>
          <w:szCs w:val="24"/>
        </w:rPr>
        <w:t>Results</w:t>
      </w:r>
    </w:p>
    <w:p w14:paraId="2D87D404" w14:textId="45AEA493" w:rsidR="002B52E4" w:rsidRPr="00DA202A" w:rsidRDefault="002B52E4" w:rsidP="00CE1A44">
      <w:pPr>
        <w:widowControl/>
        <w:shd w:val="clear" w:color="auto" w:fill="FFFFFF"/>
        <w:spacing w:after="120"/>
        <w:jc w:val="left"/>
        <w:outlineLvl w:val="2"/>
        <w:rPr>
          <w:color w:val="222222"/>
          <w:kern w:val="0"/>
          <w:sz w:val="24"/>
        </w:rPr>
      </w:pPr>
      <w:r w:rsidRPr="00DA202A">
        <w:rPr>
          <w:color w:val="222222"/>
          <w:kern w:val="0"/>
          <w:sz w:val="24"/>
        </w:rPr>
        <w:t>Universe model with four-leaf catenoid</w:t>
      </w:r>
    </w:p>
    <w:p w14:paraId="3EA6D5E0" w14:textId="79178AE6" w:rsidR="00104469" w:rsidRPr="00DA202A" w:rsidRDefault="00104469" w:rsidP="00104469">
      <w:pPr>
        <w:adjustRightInd w:val="0"/>
        <w:snapToGrid w:val="0"/>
        <w:spacing w:line="480" w:lineRule="auto"/>
        <w:ind w:firstLineChars="200" w:firstLine="480"/>
        <w:rPr>
          <w:color w:val="333333"/>
          <w:sz w:val="24"/>
        </w:rPr>
      </w:pPr>
      <w:r w:rsidRPr="00DA202A">
        <w:rPr>
          <w:sz w:val="24"/>
        </w:rPr>
        <w:t xml:space="preserve">Figure 1 shows the </w:t>
      </w:r>
      <w:r w:rsidRPr="00DA202A">
        <w:rPr>
          <w:kern w:val="0"/>
          <w:sz w:val="24"/>
        </w:rPr>
        <w:t>universe model with a four-leaf catenoid upward rotationally layer-by-layer based on the hyperbolic functions.</w:t>
      </w:r>
    </w:p>
    <w:p w14:paraId="6CABA8A5" w14:textId="1B62CDA8" w:rsidR="002B52E4" w:rsidRPr="00DA202A" w:rsidRDefault="00104469" w:rsidP="002B52E4">
      <w:pPr>
        <w:adjustRightInd w:val="0"/>
        <w:snapToGrid w:val="0"/>
        <w:spacing w:line="480" w:lineRule="auto"/>
        <w:ind w:firstLineChars="200" w:firstLine="480"/>
        <w:rPr>
          <w:sz w:val="24"/>
        </w:rPr>
      </w:pPr>
      <w:r w:rsidRPr="00DA202A">
        <w:rPr>
          <w:noProof/>
          <w:sz w:val="24"/>
        </w:rPr>
        <w:lastRenderedPageBreak/>
        <mc:AlternateContent>
          <mc:Choice Requires="wps">
            <w:drawing>
              <wp:anchor distT="0" distB="0" distL="114300" distR="114300" simplePos="0" relativeHeight="251659264" behindDoc="0" locked="0" layoutInCell="1" allowOverlap="1" wp14:anchorId="7CB216ED" wp14:editId="4540963D">
                <wp:simplePos x="0" y="0"/>
                <wp:positionH relativeFrom="column">
                  <wp:posOffset>0</wp:posOffset>
                </wp:positionH>
                <wp:positionV relativeFrom="paragraph">
                  <wp:posOffset>0</wp:posOffset>
                </wp:positionV>
                <wp:extent cx="1828800" cy="1828800"/>
                <wp:effectExtent l="0" t="0" r="0" b="635"/>
                <wp:wrapSquare wrapText="bothSides"/>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6E52F977" w14:textId="51FDF6A1" w:rsidR="000B62D2" w:rsidRPr="00CB1137" w:rsidRDefault="000B62D2" w:rsidP="002B52E4">
                            <w:pPr>
                              <w:adjustRightInd w:val="0"/>
                              <w:snapToGrid w:val="0"/>
                              <w:spacing w:line="480" w:lineRule="auto"/>
                              <w:ind w:firstLineChars="200" w:firstLine="420"/>
                              <w:jc w:val="center"/>
                            </w:pPr>
                            <w:r>
                              <w:object w:dxaOrig="10860" w:dyaOrig="9456" w14:anchorId="47952C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89.4pt;height:269.95pt" o:ole="">
                                  <v:imagedata r:id="rId8" o:title="" croptop="25671f" cropbottom="12231f" cropleft="15890f" cropright="23868f"/>
                                </v:shape>
                                <o:OLEObject Type="Embed" ProgID="AutoCAD.Drawing.19" ShapeID="_x0000_i1026" DrawAspect="Content" ObjectID="_1675938586" r:id="rId9"/>
                              </w:object>
                            </w:r>
                          </w:p>
                          <w:p w14:paraId="2CDE84A1" w14:textId="4A77CFED" w:rsidR="000B62D2" w:rsidRPr="00402567" w:rsidRDefault="000B62D2" w:rsidP="00006B0D">
                            <w:pPr>
                              <w:adjustRightInd w:val="0"/>
                              <w:snapToGrid w:val="0"/>
                              <w:spacing w:line="480" w:lineRule="auto"/>
                              <w:ind w:firstLineChars="200" w:firstLine="360"/>
                              <w:jc w:val="center"/>
                              <w:rPr>
                                <w:szCs w:val="21"/>
                              </w:rPr>
                            </w:pPr>
                            <w:r w:rsidRPr="00CB1137">
                              <w:rPr>
                                <w:sz w:val="18"/>
                                <w:szCs w:val="18"/>
                              </w:rPr>
                              <w:t>Figure</w:t>
                            </w:r>
                            <w:r>
                              <w:rPr>
                                <w:sz w:val="18"/>
                                <w:szCs w:val="18"/>
                              </w:rPr>
                              <w:t xml:space="preserve"> </w:t>
                            </w:r>
                            <w:r w:rsidRPr="00CB1137">
                              <w:rPr>
                                <w:sz w:val="18"/>
                                <w:szCs w:val="18"/>
                              </w:rPr>
                              <w:t>1 Multilayer galactic universe model with four-leaf caten</w:t>
                            </w:r>
                            <w:r>
                              <w:rPr>
                                <w:sz w:val="18"/>
                                <w:szCs w:val="18"/>
                              </w:rPr>
                              <w:t>oid</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7CB216ED"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" filled="f" stroked="f" strokeweight=".5pt">
                <v:textbox style="mso-fit-shape-to-text:t">
                  <w:txbxContent>
                    <w:p w14:paraId="6E52F977" w14:textId="51FDF6A1" w:rsidR="000B62D2" w:rsidRPr="00CB1137" w:rsidRDefault="000B62D2" w:rsidP="002B52E4">
                      <w:pPr>
                        <w:adjustRightInd w:val="0"/>
                        <w:snapToGrid w:val="0"/>
                        <w:spacing w:line="480" w:lineRule="auto"/>
                        <w:ind w:firstLineChars="200" w:firstLine="420"/>
                        <w:jc w:val="center"/>
                      </w:pPr>
                      <w:r>
                        <w:object w:dxaOrig="10860" w:dyaOrig="9456" w14:anchorId="47952C29">
                          <v:shape id="_x0000_i1026" type="#_x0000_t75" style="width:289.4pt;height:269.95pt" o:ole="">
                            <v:imagedata r:id="rId8" o:title="" croptop="25671f" cropbottom="12231f" cropleft="15890f" cropright="23868f"/>
                          </v:shape>
                          <o:OLEObject Type="Embed" ProgID="AutoCAD.Drawing.19" ShapeID="_x0000_i1026" DrawAspect="Content" ObjectID="_1675938586" r:id="rId10"/>
                        </w:object>
                      </w:r>
                    </w:p>
                    <w:p w14:paraId="2CDE84A1" w14:textId="4A77CFED" w:rsidR="000B62D2" w:rsidRPr="00402567" w:rsidRDefault="000B62D2" w:rsidP="00006B0D">
                      <w:pPr>
                        <w:adjustRightInd w:val="0"/>
                        <w:snapToGrid w:val="0"/>
                        <w:spacing w:line="480" w:lineRule="auto"/>
                        <w:ind w:firstLineChars="200" w:firstLine="360"/>
                        <w:jc w:val="center"/>
                        <w:rPr>
                          <w:szCs w:val="21"/>
                        </w:rPr>
                      </w:pPr>
                      <w:r w:rsidRPr="00CB1137">
                        <w:rPr>
                          <w:sz w:val="18"/>
                          <w:szCs w:val="18"/>
                        </w:rPr>
                        <w:t>Figure</w:t>
                      </w:r>
                      <w:r>
                        <w:rPr>
                          <w:sz w:val="18"/>
                          <w:szCs w:val="18"/>
                        </w:rPr>
                        <w:t xml:space="preserve"> </w:t>
                      </w:r>
                      <w:r w:rsidRPr="00CB1137">
                        <w:rPr>
                          <w:sz w:val="18"/>
                          <w:szCs w:val="18"/>
                        </w:rPr>
                        <w:t>1 Multilayer galactic universe model with four-leaf caten</w:t>
                      </w:r>
                      <w:r>
                        <w:rPr>
                          <w:sz w:val="18"/>
                          <w:szCs w:val="18"/>
                        </w:rPr>
                        <w:t>oid</w:t>
                      </w:r>
                    </w:p>
                  </w:txbxContent>
                </v:textbox>
                <w10:wrap type="square"/>
              </v:shape>
            </w:pict>
          </mc:Fallback>
        </mc:AlternateContent>
      </w:r>
      <w:r w:rsidR="002B52E4" w:rsidRPr="00DA202A">
        <w:rPr>
          <w:sz w:val="24"/>
        </w:rPr>
        <w:t xml:space="preserve">The left leaf is symmetrical to the right leaf as to the original Point O, whilst the top leaf is symmetrical to the bottom leaf as to the original Point O. If the galaxy is located at the top leaf, looking down from the </w:t>
      </w:r>
      <w:r w:rsidR="00FC5121">
        <w:rPr>
          <w:sz w:val="24"/>
        </w:rPr>
        <w:t>Pole S</w:t>
      </w:r>
      <w:r w:rsidR="002B52E4" w:rsidRPr="00DA202A">
        <w:rPr>
          <w:sz w:val="24"/>
        </w:rPr>
        <w:t xml:space="preserve">, the self-rotational direction is anti-clockwise, and </w:t>
      </w:r>
      <w:r w:rsidR="00F23CF4">
        <w:rPr>
          <w:sz w:val="24"/>
        </w:rPr>
        <w:t xml:space="preserve">the </w:t>
      </w:r>
      <w:proofErr w:type="gramStart"/>
      <w:r w:rsidR="00FC5121">
        <w:rPr>
          <w:sz w:val="24"/>
        </w:rPr>
        <w:t xml:space="preserve">mirror </w:t>
      </w:r>
      <w:r w:rsidR="00F23CF4">
        <w:rPr>
          <w:rFonts w:ascii="Arial" w:hAnsi="Arial" w:cs="Arial"/>
          <w:color w:val="AB9D96"/>
          <w:szCs w:val="21"/>
          <w:shd w:val="clear" w:color="auto" w:fill="F9F9F9"/>
        </w:rPr>
        <w:t xml:space="preserve"> </w:t>
      </w:r>
      <w:r w:rsidR="00F23CF4" w:rsidRPr="00DA202A">
        <w:rPr>
          <w:sz w:val="24"/>
        </w:rPr>
        <w:t>galaxy</w:t>
      </w:r>
      <w:proofErr w:type="gramEnd"/>
      <w:r w:rsidR="00F23CF4" w:rsidRPr="00DA202A">
        <w:rPr>
          <w:sz w:val="24"/>
        </w:rPr>
        <w:t xml:space="preserve"> is located at </w:t>
      </w:r>
      <w:r w:rsidR="002B52E4" w:rsidRPr="00DA202A">
        <w:rPr>
          <w:sz w:val="24"/>
        </w:rPr>
        <w:t>the bottom leaf</w:t>
      </w:r>
      <w:r w:rsidR="00F23CF4">
        <w:rPr>
          <w:sz w:val="24"/>
        </w:rPr>
        <w:t>,</w:t>
      </w:r>
      <w:r w:rsidR="00F23CF4" w:rsidRPr="00F23CF4">
        <w:rPr>
          <w:sz w:val="24"/>
        </w:rPr>
        <w:t xml:space="preserve"> </w:t>
      </w:r>
      <w:r w:rsidR="00F23CF4" w:rsidRPr="00DA202A">
        <w:rPr>
          <w:sz w:val="24"/>
        </w:rPr>
        <w:t>the self-rotational direction is</w:t>
      </w:r>
      <w:r w:rsidR="002B52E4" w:rsidRPr="00DA202A">
        <w:rPr>
          <w:sz w:val="24"/>
        </w:rPr>
        <w:t xml:space="preserve"> clockwise. If the left leaf opens toward Pole E, then the right leaf will open toward Pole W. Each celestial body is located on the circular plane at a different level. The secondary celestial bodies at the same level form into a concentric circle by the orbit, and each celestial body in the galaxy is going up spirally. However, humans cannot perceive it because the velocity along the S-axis is the same. </w:t>
      </w:r>
      <w:r w:rsidR="00F23CF4" w:rsidRPr="00DA202A">
        <w:rPr>
          <w:sz w:val="24"/>
        </w:rPr>
        <w:t>It is supposed that</w:t>
      </w:r>
      <w:r w:rsidR="00F23CF4">
        <w:rPr>
          <w:sz w:val="24"/>
        </w:rPr>
        <w:t xml:space="preserve"> </w:t>
      </w:r>
      <w:r w:rsidR="002B52E4" w:rsidRPr="00DA202A">
        <w:rPr>
          <w:sz w:val="24"/>
        </w:rPr>
        <w:t xml:space="preserve">the above universe is making an anti-clockwise self-rotational motion along Point O and an anti-clockwise revolution along the </w:t>
      </w:r>
      <w:proofErr w:type="spellStart"/>
      <w:r w:rsidR="002B52E4" w:rsidRPr="00DA202A">
        <w:rPr>
          <w:sz w:val="24"/>
        </w:rPr>
        <w:t>centre</w:t>
      </w:r>
      <w:proofErr w:type="spellEnd"/>
      <w:r w:rsidR="002B52E4" w:rsidRPr="00DA202A">
        <w:rPr>
          <w:sz w:val="24"/>
        </w:rPr>
        <w:t xml:space="preserve"> of a larger and deeper universe as a small universe. For humans, the face at Pole N is shady all the time, like the moon. It is supposed that it deeply influences human destiny. Imaginarily, the universe is a structure with infinite nesting, which may be either a celestial body or a fundamental particle.</w:t>
      </w:r>
    </w:p>
    <w:p w14:paraId="4D2AB2DB" w14:textId="77777777" w:rsidR="00A03A97" w:rsidRPr="00DA202A" w:rsidRDefault="00A03A97" w:rsidP="002B52E4">
      <w:pPr>
        <w:adjustRightInd w:val="0"/>
        <w:snapToGrid w:val="0"/>
        <w:spacing w:line="480" w:lineRule="auto"/>
        <w:ind w:firstLineChars="200" w:firstLine="480"/>
        <w:rPr>
          <w:sz w:val="24"/>
        </w:rPr>
      </w:pPr>
    </w:p>
    <w:p w14:paraId="1DCDFC2F" w14:textId="2162B9D7" w:rsidR="00E96679" w:rsidRPr="00DA202A" w:rsidRDefault="00E96679" w:rsidP="00CE1A44">
      <w:pPr>
        <w:widowControl/>
        <w:shd w:val="clear" w:color="auto" w:fill="FFFFFF"/>
        <w:spacing w:after="120"/>
        <w:jc w:val="left"/>
        <w:outlineLvl w:val="2"/>
        <w:rPr>
          <w:color w:val="222222"/>
          <w:kern w:val="0"/>
          <w:sz w:val="24"/>
        </w:rPr>
      </w:pPr>
      <w:r w:rsidRPr="00DA202A">
        <w:rPr>
          <w:color w:val="222222"/>
          <w:kern w:val="0"/>
          <w:sz w:val="24"/>
        </w:rPr>
        <w:t>Complete momentum</w:t>
      </w:r>
    </w:p>
    <w:p w14:paraId="53225E68" w14:textId="186527EF" w:rsidR="00BF4ED5" w:rsidRPr="00DA202A" w:rsidRDefault="00534D2F" w:rsidP="00BF4ED5">
      <w:pPr>
        <w:spacing w:line="480" w:lineRule="auto"/>
        <w:ind w:firstLineChars="300" w:firstLine="720"/>
        <w:jc w:val="right"/>
        <w:rPr>
          <w:sz w:val="24"/>
        </w:rPr>
      </w:pPr>
      <m:oMathPara>
        <m:oMath>
          <m:r>
            <w:rPr>
              <w:rFonts w:ascii="Cambria Math" w:hAnsi="Cambria Math"/>
              <w:sz w:val="24"/>
            </w:rPr>
            <m:t>p=mc∙sinh</m:t>
          </m:r>
          <m:d>
            <m:dPr>
              <m:ctrlPr>
                <w:rPr>
                  <w:rFonts w:ascii="Cambria Math" w:hAnsi="Cambria Math"/>
                  <w:i/>
                  <w:sz w:val="24"/>
                </w:rPr>
              </m:ctrlPr>
            </m:dPr>
            <m:e>
              <m:r>
                <w:rPr>
                  <w:rFonts w:ascii="Cambria Math" w:hAnsi="Cambria Math"/>
                  <w:sz w:val="24"/>
                </w:rPr>
                <m:t>β</m:t>
              </m:r>
            </m:e>
          </m:d>
          <m:r>
            <w:rPr>
              <w:rFonts w:ascii="Cambria Math" w:hAnsi="Cambria Math"/>
              <w:sz w:val="24"/>
            </w:rPr>
            <m:t>=mc∙</m:t>
          </m:r>
          <m:func>
            <m:funcPr>
              <m:ctrlPr>
                <w:rPr>
                  <w:rFonts w:ascii="Cambria Math" w:hAnsi="Cambria Math"/>
                  <w:sz w:val="24"/>
                </w:rPr>
              </m:ctrlPr>
            </m:funcPr>
            <m:fName>
              <m:r>
                <m:rPr>
                  <m:sty m:val="p"/>
                </m:rPr>
                <w:rPr>
                  <w:rFonts w:ascii="Cambria Math" w:hAnsi="Cambria Math"/>
                  <w:sz w:val="24"/>
                </w:rPr>
                <m:t>sinh</m:t>
              </m:r>
              <m:ctrlPr>
                <w:rPr>
                  <w:rFonts w:ascii="Cambria Math" w:hAnsi="Cambria Math"/>
                  <w:i/>
                  <w:sz w:val="24"/>
                </w:rPr>
              </m:ctrlPr>
            </m:fName>
            <m:e>
              <m:d>
                <m:dPr>
                  <m:ctrlPr>
                    <w:rPr>
                      <w:rFonts w:ascii="Cambria Math" w:hAnsi="Cambria Math"/>
                      <w:i/>
                      <w:sz w:val="24"/>
                    </w:rPr>
                  </m:ctrlPr>
                </m:dPr>
                <m:e>
                  <m:f>
                    <m:fPr>
                      <m:ctrlPr>
                        <w:rPr>
                          <w:rFonts w:ascii="Cambria Math" w:hAnsi="Cambria Math"/>
                          <w:i/>
                          <w:sz w:val="24"/>
                        </w:rPr>
                      </m:ctrlPr>
                    </m:fPr>
                    <m:num>
                      <m:r>
                        <w:rPr>
                          <w:rFonts w:ascii="Cambria Math" w:hAnsi="Cambria Math"/>
                          <w:sz w:val="24"/>
                        </w:rPr>
                        <m:t>v</m:t>
                      </m:r>
                    </m:num>
                    <m:den>
                      <m:r>
                        <w:rPr>
                          <w:rFonts w:ascii="Cambria Math" w:hAnsi="Cambria Math"/>
                          <w:sz w:val="24"/>
                        </w:rPr>
                        <m:t>c</m:t>
                      </m:r>
                    </m:den>
                  </m:f>
                </m:e>
              </m:d>
            </m:e>
          </m:func>
          <m:r>
            <w:rPr>
              <w:rFonts w:ascii="Cambria Math" w:hAnsi="Cambria Math"/>
              <w:sz w:val="24"/>
            </w:rPr>
            <m:t>=mc</m:t>
          </m:r>
          <m:d>
            <m:dPr>
              <m:ctrlPr>
                <w:rPr>
                  <w:rFonts w:ascii="Cambria Math" w:hAnsi="Cambria Math"/>
                  <w:sz w:val="24"/>
                </w:rPr>
              </m:ctrlPr>
            </m:dPr>
            <m:e>
              <m:r>
                <w:rPr>
                  <w:rFonts w:ascii="Cambria Math" w:hAnsi="Cambria Math"/>
                  <w:sz w:val="24"/>
                </w:rPr>
                <m:t>β</m:t>
              </m:r>
              <m:r>
                <m:rPr>
                  <m:sty m:val="p"/>
                </m:rPr>
                <w:rPr>
                  <w:rFonts w:ascii="Cambria Math" w:hAnsi="Cambria Math"/>
                  <w:sz w:val="24"/>
                </w:rPr>
                <m:t>+</m:t>
              </m:r>
              <m:f>
                <m:fPr>
                  <m:ctrlPr>
                    <w:rPr>
                      <w:rFonts w:ascii="Cambria Math" w:hAnsi="Cambria Math"/>
                      <w:sz w:val="24"/>
                    </w:rPr>
                  </m:ctrlPr>
                </m:fPr>
                <m:num>
                  <m:sSup>
                    <m:sSupPr>
                      <m:ctrlPr>
                        <w:rPr>
                          <w:rFonts w:ascii="Cambria Math" w:hAnsi="Cambria Math"/>
                          <w:sz w:val="24"/>
                        </w:rPr>
                      </m:ctrlPr>
                    </m:sSupPr>
                    <m:e>
                      <m:r>
                        <w:rPr>
                          <w:rFonts w:ascii="Cambria Math" w:hAnsi="Cambria Math"/>
                          <w:sz w:val="24"/>
                        </w:rPr>
                        <m:t>β</m:t>
                      </m:r>
                    </m:e>
                    <m:sup>
                      <m:r>
                        <m:rPr>
                          <m:sty m:val="p"/>
                        </m:rPr>
                        <w:rPr>
                          <w:rFonts w:ascii="Cambria Math" w:hAnsi="Cambria Math"/>
                          <w:sz w:val="24"/>
                        </w:rPr>
                        <m:t>3</m:t>
                      </m:r>
                    </m:sup>
                  </m:sSup>
                </m:num>
                <m:den>
                  <m:r>
                    <m:rPr>
                      <m:sty m:val="p"/>
                    </m:rPr>
                    <w:rPr>
                      <w:rFonts w:ascii="Cambria Math" w:hAnsi="Cambria Math"/>
                      <w:sz w:val="24"/>
                    </w:rPr>
                    <m:t>3!</m:t>
                  </m:r>
                </m:den>
              </m:f>
              <m:r>
                <m:rPr>
                  <m:sty m:val="p"/>
                </m:rPr>
                <w:rPr>
                  <w:rFonts w:ascii="Cambria Math" w:hAnsi="Cambria Math"/>
                  <w:sz w:val="24"/>
                </w:rPr>
                <m:t>+</m:t>
              </m:r>
              <m:f>
                <m:fPr>
                  <m:ctrlPr>
                    <w:rPr>
                      <w:rFonts w:ascii="Cambria Math" w:hAnsi="Cambria Math"/>
                      <w:sz w:val="24"/>
                    </w:rPr>
                  </m:ctrlPr>
                </m:fPr>
                <m:num>
                  <m:sSup>
                    <m:sSupPr>
                      <m:ctrlPr>
                        <w:rPr>
                          <w:rFonts w:ascii="Cambria Math" w:hAnsi="Cambria Math"/>
                          <w:sz w:val="24"/>
                        </w:rPr>
                      </m:ctrlPr>
                    </m:sSupPr>
                    <m:e>
                      <m:r>
                        <w:rPr>
                          <w:rFonts w:ascii="Cambria Math" w:hAnsi="Cambria Math"/>
                          <w:sz w:val="24"/>
                        </w:rPr>
                        <m:t>β</m:t>
                      </m:r>
                    </m:e>
                    <m:sup>
                      <m:r>
                        <m:rPr>
                          <m:sty m:val="p"/>
                        </m:rPr>
                        <w:rPr>
                          <w:rFonts w:ascii="Cambria Math" w:hAnsi="Cambria Math"/>
                          <w:sz w:val="24"/>
                        </w:rPr>
                        <m:t>5</m:t>
                      </m:r>
                    </m:sup>
                  </m:sSup>
                </m:num>
                <m:den>
                  <m:r>
                    <m:rPr>
                      <m:sty m:val="p"/>
                    </m:rPr>
                    <w:rPr>
                      <w:rFonts w:ascii="Cambria Math" w:hAnsi="Cambria Math"/>
                      <w:sz w:val="24"/>
                    </w:rPr>
                    <m:t>5!</m:t>
                  </m:r>
                </m:den>
              </m:f>
              <m:r>
                <m:rPr>
                  <m:sty m:val="p"/>
                </m:rPr>
                <w:rPr>
                  <w:rFonts w:ascii="Cambria Math" w:hAnsi="Cambria Math"/>
                  <w:sz w:val="24"/>
                </w:rPr>
                <m:t>+</m:t>
              </m:r>
              <m:f>
                <m:fPr>
                  <m:ctrlPr>
                    <w:rPr>
                      <w:rFonts w:ascii="Cambria Math" w:hAnsi="Cambria Math"/>
                      <w:sz w:val="24"/>
                    </w:rPr>
                  </m:ctrlPr>
                </m:fPr>
                <m:num>
                  <m:sSup>
                    <m:sSupPr>
                      <m:ctrlPr>
                        <w:rPr>
                          <w:rFonts w:ascii="Cambria Math" w:hAnsi="Cambria Math"/>
                          <w:sz w:val="24"/>
                        </w:rPr>
                      </m:ctrlPr>
                    </m:sSupPr>
                    <m:e>
                      <m:r>
                        <w:rPr>
                          <w:rFonts w:ascii="Cambria Math" w:hAnsi="Cambria Math"/>
                          <w:sz w:val="24"/>
                        </w:rPr>
                        <m:t>β</m:t>
                      </m:r>
                    </m:e>
                    <m:sup>
                      <m:r>
                        <m:rPr>
                          <m:sty m:val="p"/>
                        </m:rPr>
                        <w:rPr>
                          <w:rFonts w:ascii="Cambria Math" w:hAnsi="Cambria Math"/>
                          <w:sz w:val="24"/>
                        </w:rPr>
                        <m:t>7</m:t>
                      </m:r>
                    </m:sup>
                  </m:sSup>
                </m:num>
                <m:den>
                  <m:r>
                    <m:rPr>
                      <m:sty m:val="p"/>
                    </m:rPr>
                    <w:rPr>
                      <w:rFonts w:ascii="Cambria Math" w:hAnsi="Cambria Math"/>
                      <w:sz w:val="24"/>
                    </w:rPr>
                    <m:t>7!</m:t>
                  </m:r>
                </m:den>
              </m:f>
              <m:r>
                <m:rPr>
                  <m:sty m:val="p"/>
                </m:rPr>
                <w:rPr>
                  <w:rFonts w:ascii="Cambria Math" w:hAnsi="Cambria Math"/>
                  <w:sz w:val="24"/>
                </w:rPr>
                <m:t>+…</m:t>
              </m:r>
            </m:e>
          </m:d>
        </m:oMath>
      </m:oMathPara>
    </w:p>
    <w:p w14:paraId="02504B74" w14:textId="5DF445B6" w:rsidR="00E96679" w:rsidRPr="00DA202A" w:rsidRDefault="00E96679" w:rsidP="00E96679">
      <w:pPr>
        <w:spacing w:line="480" w:lineRule="auto"/>
        <w:ind w:firstLineChars="300" w:firstLine="720"/>
        <w:jc w:val="right"/>
        <w:rPr>
          <w:color w:val="333333"/>
          <w:sz w:val="24"/>
          <w:shd w:val="clear" w:color="auto" w:fill="FFFFFF"/>
        </w:rPr>
      </w:pPr>
      <w:r w:rsidRPr="00DA202A">
        <w:rPr>
          <w:sz w:val="24"/>
        </w:rPr>
        <w:t xml:space="preserve">  (1)</w:t>
      </w:r>
    </w:p>
    <w:p w14:paraId="79692545" w14:textId="56EA0771" w:rsidR="00E96679" w:rsidRPr="00DA202A" w:rsidRDefault="00E96679" w:rsidP="00E96679">
      <w:pPr>
        <w:adjustRightInd w:val="0"/>
        <w:snapToGrid w:val="0"/>
        <w:spacing w:line="480" w:lineRule="auto"/>
        <w:rPr>
          <w:sz w:val="24"/>
        </w:rPr>
      </w:pPr>
      <w:r w:rsidRPr="00DA202A">
        <w:rPr>
          <w:sz w:val="24"/>
        </w:rPr>
        <w:lastRenderedPageBreak/>
        <w:t xml:space="preserve">where, </w:t>
      </w:r>
      <m:oMath>
        <m:r>
          <w:rPr>
            <w:rFonts w:ascii="Cambria Math" w:hAnsi="Cambria Math"/>
            <w:sz w:val="24"/>
          </w:rPr>
          <m:t>p</m:t>
        </m:r>
      </m:oMath>
      <w:r w:rsidRPr="00DA202A">
        <w:rPr>
          <w:sz w:val="24"/>
        </w:rPr>
        <w:t xml:space="preserve"> is the momentum of motion of matter, kg.m/s;</w:t>
      </w:r>
      <m:oMath>
        <m:r>
          <w:rPr>
            <w:rFonts w:ascii="Cambria Math" w:hAnsi="Cambria Math"/>
            <w:sz w:val="24"/>
          </w:rPr>
          <m:t xml:space="preserve"> m</m:t>
        </m:r>
      </m:oMath>
      <w:r w:rsidRPr="00DA202A">
        <w:rPr>
          <w:sz w:val="24"/>
        </w:rPr>
        <w:t xml:space="preserve"> is the mass of motion of matter, kg;</w:t>
      </w:r>
      <m:oMath>
        <m:r>
          <w:rPr>
            <w:rFonts w:ascii="Cambria Math" w:hAnsi="Cambria Math"/>
            <w:sz w:val="24"/>
          </w:rPr>
          <m:t xml:space="preserve"> c</m:t>
        </m:r>
      </m:oMath>
      <w:r w:rsidRPr="00DA202A">
        <w:rPr>
          <w:sz w:val="24"/>
        </w:rPr>
        <w:t xml:space="preserve"> is the </w:t>
      </w:r>
      <w:r w:rsidR="003C659D" w:rsidRPr="003C659D">
        <w:rPr>
          <w:color w:val="000000" w:themeColor="text1"/>
          <w:sz w:val="24"/>
          <w:lang w:val="en-GB"/>
        </w:rPr>
        <w:t>limiting</w:t>
      </w:r>
      <w:r w:rsidR="003C659D" w:rsidRPr="00DA202A">
        <w:rPr>
          <w:sz w:val="24"/>
        </w:rPr>
        <w:t xml:space="preserve"> </w:t>
      </w:r>
      <w:r w:rsidRPr="00DA202A">
        <w:rPr>
          <w:sz w:val="24"/>
        </w:rPr>
        <w:t>propagation velocity of light in vacuum</w:t>
      </w:r>
      <w:r w:rsidR="000E4292">
        <w:rPr>
          <w:rFonts w:hint="eastAsia"/>
          <w:sz w:val="24"/>
        </w:rPr>
        <w:t>,</w:t>
      </w:r>
      <w:r w:rsidR="000E4292" w:rsidRPr="000E4292">
        <w:t xml:space="preserve"> </w:t>
      </w:r>
      <w:r w:rsidR="000E4292" w:rsidRPr="000E4292">
        <w:rPr>
          <w:sz w:val="24"/>
        </w:rPr>
        <w:t>I think it's a big irrational number</w:t>
      </w:r>
      <w:r w:rsidRPr="00DA202A">
        <w:rPr>
          <w:sz w:val="24"/>
        </w:rPr>
        <w:t xml:space="preserve">, m/s; and </w:t>
      </w:r>
      <m:oMath>
        <m:r>
          <w:rPr>
            <w:rFonts w:ascii="Cambria Math" w:hAnsi="Cambria Math"/>
            <w:sz w:val="24"/>
          </w:rPr>
          <m:t>β</m:t>
        </m:r>
      </m:oMath>
      <w:r w:rsidRPr="00DA202A">
        <w:rPr>
          <w:sz w:val="24"/>
        </w:rPr>
        <w:t xml:space="preserve"> is the proportionality coefficient between motion velocity </w:t>
      </w:r>
      <m:oMath>
        <m:r>
          <w:rPr>
            <w:rFonts w:ascii="Cambria Math" w:hAnsi="Cambria Math"/>
            <w:sz w:val="24"/>
          </w:rPr>
          <m:t>v</m:t>
        </m:r>
      </m:oMath>
      <w:r w:rsidRPr="00DA202A">
        <w:rPr>
          <w:sz w:val="24"/>
        </w:rPr>
        <w:t xml:space="preserve"> and velocity of light (</w:t>
      </w:r>
      <w:proofErr w:type="gramStart"/>
      <w:r w:rsidRPr="00DA202A">
        <w:rPr>
          <w:sz w:val="24"/>
        </w:rPr>
        <w:t>i.e.</w:t>
      </w:r>
      <w:proofErr w:type="gramEnd"/>
      <w:r w:rsidRPr="00DA202A">
        <w:rPr>
          <w:sz w:val="24"/>
        </w:rPr>
        <w:t xml:space="preserve"> hyperbolic sine </w:t>
      </w:r>
      <m:oMath>
        <m:r>
          <w:rPr>
            <w:rFonts w:ascii="Cambria Math" w:hAnsi="Cambria Math"/>
            <w:sz w:val="24"/>
          </w:rPr>
          <m:t>β</m:t>
        </m:r>
        <m:r>
          <m:rPr>
            <m:sty m:val="p"/>
          </m:rPr>
          <w:rPr>
            <w:rFonts w:ascii="Cambria Math" w:hAnsi="Cambria Math"/>
            <w:sz w:val="24"/>
          </w:rPr>
          <m:t>=</m:t>
        </m:r>
        <m:r>
          <w:rPr>
            <w:rFonts w:ascii="Cambria Math" w:hAnsi="Cambria Math"/>
            <w:sz w:val="24"/>
          </w:rPr>
          <m:t>v</m:t>
        </m:r>
        <m:r>
          <m:rPr>
            <m:sty m:val="p"/>
          </m:rPr>
          <w:rPr>
            <w:rFonts w:ascii="Cambria Math" w:hAnsi="Cambria Math"/>
            <w:sz w:val="24"/>
          </w:rPr>
          <m:t>/</m:t>
        </m:r>
        <m:r>
          <w:rPr>
            <w:rFonts w:ascii="Cambria Math" w:hAnsi="Cambria Math"/>
            <w:sz w:val="24"/>
          </w:rPr>
          <m:t>c</m:t>
        </m:r>
      </m:oMath>
      <w:r w:rsidRPr="00DA202A">
        <w:rPr>
          <w:sz w:val="24"/>
        </w:rPr>
        <w:t>;</w:t>
      </w:r>
      <m:oMath>
        <m:r>
          <w:rPr>
            <w:rFonts w:ascii="Cambria Math" w:hAnsi="Cambria Math"/>
            <w:sz w:val="24"/>
          </w:rPr>
          <m:t>sin</m:t>
        </m:r>
        <m:r>
          <w:rPr>
            <w:rFonts w:ascii="Cambria Math" w:eastAsia="MS Gothic" w:hAnsi="Cambria Math"/>
            <w:sz w:val="24"/>
          </w:rPr>
          <m:t>h</m:t>
        </m:r>
      </m:oMath>
      <w:r w:rsidRPr="00DA202A">
        <w:rPr>
          <w:sz w:val="24"/>
        </w:rPr>
        <w:t>).</w:t>
      </w:r>
    </w:p>
    <w:p w14:paraId="27F83F47" w14:textId="624B4AF4" w:rsidR="00E96679" w:rsidRPr="00DA202A" w:rsidRDefault="00E96679" w:rsidP="00E96679">
      <w:pPr>
        <w:adjustRightInd w:val="0"/>
        <w:snapToGrid w:val="0"/>
        <w:spacing w:line="480" w:lineRule="auto"/>
        <w:ind w:leftChars="50" w:left="105"/>
        <w:rPr>
          <w:sz w:val="24"/>
        </w:rPr>
      </w:pPr>
      <w:r w:rsidRPr="00DA202A">
        <w:rPr>
          <w:sz w:val="24"/>
        </w:rPr>
        <w:t xml:space="preserve">According to </w:t>
      </w:r>
      <w:r w:rsidR="00A863F7">
        <w:rPr>
          <w:sz w:val="24"/>
        </w:rPr>
        <w:t>Equation</w:t>
      </w:r>
      <w:r w:rsidRPr="00DA202A">
        <w:rPr>
          <w:sz w:val="24"/>
        </w:rPr>
        <w:t xml:space="preserve"> </w:t>
      </w:r>
      <w:r w:rsidR="00BF4ED5" w:rsidRPr="00DA202A">
        <w:rPr>
          <w:sz w:val="24"/>
        </w:rPr>
        <w:t>1</w:t>
      </w:r>
      <w:r w:rsidRPr="00DA202A">
        <w:rPr>
          <w:sz w:val="24"/>
        </w:rPr>
        <w:t xml:space="preserve">, if </w:t>
      </w:r>
      <m:oMath>
        <m:r>
          <w:rPr>
            <w:rFonts w:ascii="Cambria Math" w:hAnsi="Cambria Math"/>
            <w:sz w:val="24"/>
          </w:rPr>
          <m:t>v</m:t>
        </m:r>
        <m:r>
          <m:rPr>
            <m:sty m:val="p"/>
          </m:rPr>
          <w:rPr>
            <w:rFonts w:ascii="Cambria Math" w:hAnsi="Cambria Math"/>
            <w:sz w:val="24"/>
          </w:rPr>
          <m:t>≪</m:t>
        </m:r>
        <m:r>
          <w:rPr>
            <w:rFonts w:ascii="Cambria Math" w:hAnsi="Cambria Math"/>
            <w:sz w:val="24"/>
          </w:rPr>
          <m:t>c</m:t>
        </m:r>
      </m:oMath>
      <w:r w:rsidRPr="00DA202A">
        <w:rPr>
          <w:sz w:val="24"/>
        </w:rPr>
        <w:t xml:space="preserve"> and </w:t>
      </w:r>
      <m:oMath>
        <m:r>
          <w:rPr>
            <w:rFonts w:ascii="Cambria Math" w:hAnsi="Cambria Math"/>
            <w:sz w:val="24"/>
          </w:rPr>
          <m:t>p</m:t>
        </m:r>
      </m:oMath>
      <w:r w:rsidRPr="00DA202A">
        <w:rPr>
          <w:sz w:val="24"/>
        </w:rPr>
        <w:t xml:space="preserve"> take the first term of the expansion </w:t>
      </w:r>
      <w:r w:rsidR="00FF6B4D">
        <w:rPr>
          <w:sz w:val="24"/>
        </w:rPr>
        <w:t>e</w:t>
      </w:r>
      <w:r w:rsidR="00A863F7">
        <w:rPr>
          <w:sz w:val="24"/>
        </w:rPr>
        <w:t>quation</w:t>
      </w:r>
      <w:r w:rsidRPr="00DA202A">
        <w:rPr>
          <w:sz w:val="24"/>
        </w:rPr>
        <w:t>, then</w:t>
      </w:r>
      <m:oMath>
        <m:r>
          <w:rPr>
            <w:rFonts w:ascii="Cambria Math" w:hAnsi="Cambria Math"/>
            <w:sz w:val="24"/>
          </w:rPr>
          <m:t xml:space="preserve"> p</m:t>
        </m:r>
        <m:r>
          <m:rPr>
            <m:sty m:val="p"/>
          </m:rPr>
          <w:rPr>
            <w:rFonts w:ascii="Cambria Math" w:hAnsi="Cambria Math"/>
            <w:sz w:val="24"/>
          </w:rPr>
          <m:t>=</m:t>
        </m:r>
        <m:r>
          <w:rPr>
            <w:rFonts w:ascii="Cambria Math" w:hAnsi="Cambria Math"/>
            <w:sz w:val="24"/>
          </w:rPr>
          <m:t>mv</m:t>
        </m:r>
      </m:oMath>
      <w:r w:rsidRPr="00DA202A">
        <w:rPr>
          <w:sz w:val="24"/>
        </w:rPr>
        <w:t>, which expresses the defined momentum in classical mechanics.</w:t>
      </w:r>
    </w:p>
    <w:p w14:paraId="79A04C19" w14:textId="5D875779" w:rsidR="00E96679" w:rsidRPr="00DA202A" w:rsidRDefault="00E96679" w:rsidP="00CE1A44">
      <w:pPr>
        <w:widowControl/>
        <w:shd w:val="clear" w:color="auto" w:fill="FFFFFF"/>
        <w:spacing w:after="120"/>
        <w:jc w:val="left"/>
        <w:outlineLvl w:val="2"/>
        <w:rPr>
          <w:color w:val="222222"/>
          <w:kern w:val="0"/>
          <w:sz w:val="24"/>
        </w:rPr>
      </w:pPr>
      <w:r w:rsidRPr="00DA202A">
        <w:rPr>
          <w:color w:val="222222"/>
          <w:kern w:val="0"/>
          <w:sz w:val="24"/>
        </w:rPr>
        <w:t>Complete energy</w:t>
      </w:r>
    </w:p>
    <w:p w14:paraId="15945BF6" w14:textId="3623615B" w:rsidR="00E96679" w:rsidRPr="00DA202A" w:rsidRDefault="00E96679" w:rsidP="00E96679">
      <w:pPr>
        <w:adjustRightInd w:val="0"/>
        <w:snapToGrid w:val="0"/>
        <w:spacing w:line="480" w:lineRule="auto"/>
        <w:ind w:firstLineChars="200" w:firstLine="480"/>
        <w:jc w:val="right"/>
        <w:rPr>
          <w:sz w:val="24"/>
        </w:rPr>
      </w:pPr>
      <m:oMath>
        <m:r>
          <w:rPr>
            <w:rFonts w:ascii="Cambria Math" w:hAnsi="Cambria Math"/>
            <w:sz w:val="24"/>
          </w:rPr>
          <m:t>E</m:t>
        </m:r>
        <m:r>
          <m:rPr>
            <m:sty m:val="p"/>
          </m:rPr>
          <w:rPr>
            <w:rFonts w:ascii="Cambria Math" w:hAnsi="Cambria Math"/>
            <w:sz w:val="24"/>
          </w:rPr>
          <m:t>=</m:t>
        </m:r>
        <m:r>
          <w:rPr>
            <w:rFonts w:ascii="Cambria Math" w:hAnsi="Cambria Math"/>
            <w:sz w:val="24"/>
          </w:rPr>
          <m:t>m</m:t>
        </m:r>
        <m:sSup>
          <m:sSupPr>
            <m:ctrlPr>
              <w:rPr>
                <w:rFonts w:ascii="Cambria Math" w:hAnsi="Cambria Math"/>
                <w:sz w:val="24"/>
              </w:rPr>
            </m:ctrlPr>
          </m:sSupPr>
          <m:e>
            <m:r>
              <w:rPr>
                <w:rFonts w:ascii="Cambria Math" w:hAnsi="Cambria Math"/>
                <w:sz w:val="24"/>
              </w:rPr>
              <m:t>c</m:t>
            </m:r>
          </m:e>
          <m:sup>
            <m:r>
              <m:rPr>
                <m:sty m:val="p"/>
              </m:rPr>
              <w:rPr>
                <w:rFonts w:ascii="Cambria Math" w:hAnsi="Cambria Math"/>
                <w:sz w:val="24"/>
              </w:rPr>
              <m:t>2</m:t>
            </m:r>
          </m:sup>
        </m:sSup>
        <m:r>
          <m:rPr>
            <m:sty m:val="p"/>
          </m:rPr>
          <w:rPr>
            <w:rFonts w:ascii="Cambria Math" w:hAnsi="Cambria Math"/>
            <w:sz w:val="24"/>
          </w:rPr>
          <m:t>∙</m:t>
        </m:r>
        <m:r>
          <w:rPr>
            <w:rFonts w:ascii="Cambria Math" w:hAnsi="Cambria Math"/>
            <w:sz w:val="24"/>
          </w:rPr>
          <m:t>cos</m:t>
        </m:r>
        <m:r>
          <w:rPr>
            <w:rFonts w:ascii="Cambria Math" w:eastAsia="MS Gothic" w:hAnsi="Cambria Math"/>
            <w:sz w:val="24"/>
          </w:rPr>
          <m:t>h</m:t>
        </m:r>
        <m:r>
          <m:rPr>
            <m:sty m:val="p"/>
          </m:rPr>
          <w:rPr>
            <w:rFonts w:ascii="Cambria Math" w:hAnsi="Cambria Math"/>
            <w:sz w:val="24"/>
          </w:rPr>
          <m:t>(</m:t>
        </m:r>
        <m:r>
          <w:rPr>
            <w:rFonts w:ascii="Cambria Math" w:hAnsi="Cambria Math"/>
            <w:sz w:val="24"/>
          </w:rPr>
          <m:t>β</m:t>
        </m:r>
        <m:r>
          <m:rPr>
            <m:sty m:val="p"/>
          </m:rPr>
          <w:rPr>
            <w:rFonts w:ascii="Cambria Math" w:hAnsi="Cambria Math"/>
            <w:sz w:val="24"/>
          </w:rPr>
          <m:t>)</m:t>
        </m:r>
      </m:oMath>
      <w:r w:rsidRPr="00DA202A">
        <w:rPr>
          <w:sz w:val="24"/>
        </w:rPr>
        <w:t>=</w:t>
      </w:r>
      <m:oMath>
        <m:r>
          <m:rPr>
            <m:sty m:val="p"/>
          </m:rPr>
          <w:rPr>
            <w:rFonts w:ascii="Cambria Math" w:hAnsi="Cambria Math"/>
            <w:sz w:val="24"/>
          </w:rPr>
          <m:t xml:space="preserve"> </m:t>
        </m:r>
        <m:r>
          <w:rPr>
            <w:rFonts w:ascii="Cambria Math" w:hAnsi="Cambria Math"/>
            <w:sz w:val="24"/>
          </w:rPr>
          <m:t>m</m:t>
        </m:r>
        <m:sSup>
          <m:sSupPr>
            <m:ctrlPr>
              <w:rPr>
                <w:rFonts w:ascii="Cambria Math" w:hAnsi="Cambria Math"/>
                <w:sz w:val="24"/>
              </w:rPr>
            </m:ctrlPr>
          </m:sSupPr>
          <m:e>
            <m:r>
              <w:rPr>
                <w:rFonts w:ascii="Cambria Math" w:hAnsi="Cambria Math"/>
                <w:sz w:val="24"/>
              </w:rPr>
              <m:t>c</m:t>
            </m:r>
          </m:e>
          <m:sup>
            <m:r>
              <m:rPr>
                <m:sty m:val="p"/>
              </m:rPr>
              <w:rPr>
                <w:rFonts w:ascii="Cambria Math" w:hAnsi="Cambria Math"/>
                <w:sz w:val="24"/>
              </w:rPr>
              <m:t>2</m:t>
            </m:r>
          </m:sup>
        </m:sSup>
        <m:r>
          <m:rPr>
            <m:sty m:val="p"/>
          </m:rPr>
          <w:rPr>
            <w:rFonts w:ascii="Cambria Math" w:hAnsi="Cambria Math"/>
            <w:sz w:val="24"/>
          </w:rPr>
          <m:t>∙</m:t>
        </m:r>
        <m:r>
          <w:rPr>
            <w:rFonts w:ascii="Cambria Math" w:hAnsi="Cambria Math"/>
            <w:sz w:val="24"/>
          </w:rPr>
          <m:t>cos</m:t>
        </m:r>
        <m:r>
          <w:rPr>
            <w:rFonts w:ascii="Cambria Math" w:eastAsia="MS Gothic" w:hAnsi="Cambria Math"/>
            <w:sz w:val="24"/>
          </w:rPr>
          <m:t>h</m:t>
        </m:r>
        <m:d>
          <m:dPr>
            <m:ctrlPr>
              <w:rPr>
                <w:rFonts w:ascii="Cambria Math" w:hAnsi="Cambria Math"/>
                <w:sz w:val="24"/>
              </w:rPr>
            </m:ctrlPr>
          </m:dPr>
          <m:e>
            <m:f>
              <m:fPr>
                <m:ctrlPr>
                  <w:rPr>
                    <w:rFonts w:ascii="Cambria Math" w:hAnsi="Cambria Math"/>
                    <w:sz w:val="24"/>
                  </w:rPr>
                </m:ctrlPr>
              </m:fPr>
              <m:num>
                <m:r>
                  <w:rPr>
                    <w:rFonts w:ascii="Cambria Math" w:hAnsi="Cambria Math"/>
                    <w:sz w:val="24"/>
                  </w:rPr>
                  <m:t>v</m:t>
                </m:r>
              </m:num>
              <m:den>
                <m:r>
                  <w:rPr>
                    <w:rFonts w:ascii="Cambria Math" w:hAnsi="Cambria Math"/>
                    <w:sz w:val="24"/>
                  </w:rPr>
                  <m:t>c</m:t>
                </m:r>
              </m:den>
            </m:f>
          </m:e>
        </m:d>
        <m:r>
          <m:rPr>
            <m:sty m:val="p"/>
          </m:rPr>
          <w:rPr>
            <w:rFonts w:ascii="Cambria Math" w:hAnsi="Cambria Math"/>
            <w:sz w:val="24"/>
          </w:rPr>
          <m:t>=</m:t>
        </m:r>
        <m:r>
          <w:rPr>
            <w:rFonts w:ascii="Cambria Math" w:hAnsi="Cambria Math"/>
            <w:sz w:val="24"/>
          </w:rPr>
          <m:t>m</m:t>
        </m:r>
        <m:sSup>
          <m:sSupPr>
            <m:ctrlPr>
              <w:rPr>
                <w:rFonts w:ascii="Cambria Math" w:hAnsi="Cambria Math"/>
                <w:sz w:val="24"/>
              </w:rPr>
            </m:ctrlPr>
          </m:sSupPr>
          <m:e>
            <m:r>
              <w:rPr>
                <w:rFonts w:ascii="Cambria Math" w:hAnsi="Cambria Math"/>
                <w:sz w:val="24"/>
              </w:rPr>
              <m:t>c</m:t>
            </m:r>
          </m:e>
          <m:sup>
            <m:r>
              <m:rPr>
                <m:sty m:val="p"/>
              </m:rPr>
              <w:rPr>
                <w:rFonts w:ascii="Cambria Math" w:hAnsi="Cambria Math"/>
                <w:sz w:val="24"/>
              </w:rPr>
              <m:t>2</m:t>
            </m:r>
          </m:sup>
        </m:sSup>
        <m:d>
          <m:dPr>
            <m:ctrlPr>
              <w:rPr>
                <w:rFonts w:ascii="Cambria Math" w:hAnsi="Cambria Math"/>
                <w:sz w:val="24"/>
              </w:rPr>
            </m:ctrlPr>
          </m:dPr>
          <m:e>
            <m:r>
              <m:rPr>
                <m:sty m:val="p"/>
              </m:rPr>
              <w:rPr>
                <w:rFonts w:ascii="Cambria Math" w:hAnsi="Cambria Math"/>
                <w:sz w:val="24"/>
              </w:rPr>
              <m:t>1+</m:t>
            </m:r>
            <m:f>
              <m:fPr>
                <m:ctrlPr>
                  <w:rPr>
                    <w:rFonts w:ascii="Cambria Math" w:hAnsi="Cambria Math"/>
                    <w:sz w:val="24"/>
                  </w:rPr>
                </m:ctrlPr>
              </m:fPr>
              <m:num>
                <m:sSup>
                  <m:sSupPr>
                    <m:ctrlPr>
                      <w:rPr>
                        <w:rFonts w:ascii="Cambria Math" w:hAnsi="Cambria Math"/>
                        <w:sz w:val="24"/>
                      </w:rPr>
                    </m:ctrlPr>
                  </m:sSupPr>
                  <m:e>
                    <m:r>
                      <w:rPr>
                        <w:rFonts w:ascii="Cambria Math" w:hAnsi="Cambria Math"/>
                        <w:sz w:val="24"/>
                      </w:rPr>
                      <m:t>β</m:t>
                    </m:r>
                  </m:e>
                  <m:sup>
                    <m:r>
                      <m:rPr>
                        <m:sty m:val="p"/>
                      </m:rPr>
                      <w:rPr>
                        <w:rFonts w:ascii="Cambria Math" w:hAnsi="Cambria Math"/>
                        <w:sz w:val="24"/>
                      </w:rPr>
                      <m:t>2</m:t>
                    </m:r>
                  </m:sup>
                </m:sSup>
              </m:num>
              <m:den>
                <m:r>
                  <m:rPr>
                    <m:sty m:val="p"/>
                  </m:rPr>
                  <w:rPr>
                    <w:rFonts w:ascii="Cambria Math" w:hAnsi="Cambria Math"/>
                    <w:sz w:val="24"/>
                  </w:rPr>
                  <m:t>2!</m:t>
                </m:r>
              </m:den>
            </m:f>
            <m:r>
              <m:rPr>
                <m:sty m:val="p"/>
              </m:rPr>
              <w:rPr>
                <w:rFonts w:ascii="Cambria Math" w:hAnsi="Cambria Math"/>
                <w:sz w:val="24"/>
              </w:rPr>
              <m:t>+</m:t>
            </m:r>
            <m:f>
              <m:fPr>
                <m:ctrlPr>
                  <w:rPr>
                    <w:rFonts w:ascii="Cambria Math" w:hAnsi="Cambria Math"/>
                    <w:sz w:val="24"/>
                  </w:rPr>
                </m:ctrlPr>
              </m:fPr>
              <m:num>
                <m:sSup>
                  <m:sSupPr>
                    <m:ctrlPr>
                      <w:rPr>
                        <w:rFonts w:ascii="Cambria Math" w:hAnsi="Cambria Math"/>
                        <w:sz w:val="24"/>
                      </w:rPr>
                    </m:ctrlPr>
                  </m:sSupPr>
                  <m:e>
                    <m:r>
                      <w:rPr>
                        <w:rFonts w:ascii="Cambria Math" w:hAnsi="Cambria Math"/>
                        <w:sz w:val="24"/>
                      </w:rPr>
                      <m:t>β</m:t>
                    </m:r>
                  </m:e>
                  <m:sup>
                    <m:r>
                      <m:rPr>
                        <m:sty m:val="p"/>
                      </m:rPr>
                      <w:rPr>
                        <w:rFonts w:ascii="Cambria Math" w:hAnsi="Cambria Math"/>
                        <w:sz w:val="24"/>
                      </w:rPr>
                      <m:t>4</m:t>
                    </m:r>
                  </m:sup>
                </m:sSup>
              </m:num>
              <m:den>
                <m:r>
                  <m:rPr>
                    <m:sty m:val="p"/>
                  </m:rPr>
                  <w:rPr>
                    <w:rFonts w:ascii="Cambria Math" w:hAnsi="Cambria Math"/>
                    <w:sz w:val="24"/>
                  </w:rPr>
                  <m:t>4!</m:t>
                </m:r>
              </m:den>
            </m:f>
            <m:r>
              <m:rPr>
                <m:sty m:val="p"/>
              </m:rPr>
              <w:rPr>
                <w:rFonts w:ascii="Cambria Math" w:hAnsi="Cambria Math"/>
                <w:sz w:val="24"/>
              </w:rPr>
              <m:t>+</m:t>
            </m:r>
            <m:f>
              <m:fPr>
                <m:ctrlPr>
                  <w:rPr>
                    <w:rFonts w:ascii="Cambria Math" w:hAnsi="Cambria Math"/>
                    <w:sz w:val="24"/>
                  </w:rPr>
                </m:ctrlPr>
              </m:fPr>
              <m:num>
                <m:sSup>
                  <m:sSupPr>
                    <m:ctrlPr>
                      <w:rPr>
                        <w:rFonts w:ascii="Cambria Math" w:hAnsi="Cambria Math"/>
                        <w:sz w:val="24"/>
                      </w:rPr>
                    </m:ctrlPr>
                  </m:sSupPr>
                  <m:e>
                    <m:r>
                      <w:rPr>
                        <w:rFonts w:ascii="Cambria Math" w:hAnsi="Cambria Math"/>
                        <w:sz w:val="24"/>
                      </w:rPr>
                      <m:t>β</m:t>
                    </m:r>
                  </m:e>
                  <m:sup>
                    <m:r>
                      <m:rPr>
                        <m:sty m:val="p"/>
                      </m:rPr>
                      <w:rPr>
                        <w:rFonts w:ascii="Cambria Math" w:hAnsi="Cambria Math"/>
                        <w:sz w:val="24"/>
                      </w:rPr>
                      <m:t>6</m:t>
                    </m:r>
                  </m:sup>
                </m:sSup>
              </m:num>
              <m:den>
                <m:r>
                  <m:rPr>
                    <m:sty m:val="p"/>
                  </m:rPr>
                  <w:rPr>
                    <w:rFonts w:ascii="Cambria Math" w:hAnsi="Cambria Math"/>
                    <w:sz w:val="24"/>
                  </w:rPr>
                  <m:t>6!</m:t>
                </m:r>
              </m:den>
            </m:f>
            <m:r>
              <m:rPr>
                <m:sty m:val="p"/>
              </m:rPr>
              <w:rPr>
                <w:rFonts w:ascii="Cambria Math" w:hAnsi="Cambria Math"/>
                <w:sz w:val="24"/>
              </w:rPr>
              <m:t>+…</m:t>
            </m:r>
          </m:e>
        </m:d>
      </m:oMath>
      <w:r w:rsidRPr="00DA202A">
        <w:rPr>
          <w:sz w:val="24"/>
        </w:rPr>
        <w:t xml:space="preserve">     </w:t>
      </w:r>
      <w:proofErr w:type="gramStart"/>
      <w:r w:rsidRPr="00DA202A">
        <w:rPr>
          <w:sz w:val="24"/>
        </w:rPr>
        <w:t xml:space="preserve">   (</w:t>
      </w:r>
      <w:proofErr w:type="gramEnd"/>
      <w:r w:rsidR="00BF4ED5" w:rsidRPr="00DA202A">
        <w:rPr>
          <w:sz w:val="24"/>
        </w:rPr>
        <w:t>2</w:t>
      </w:r>
      <w:r w:rsidRPr="00DA202A">
        <w:rPr>
          <w:sz w:val="24"/>
        </w:rPr>
        <w:t>)</w:t>
      </w:r>
    </w:p>
    <w:p w14:paraId="7798B006" w14:textId="77777777" w:rsidR="00E96679" w:rsidRPr="00DA202A" w:rsidRDefault="00E96679" w:rsidP="00E96679">
      <w:pPr>
        <w:adjustRightInd w:val="0"/>
        <w:snapToGrid w:val="0"/>
        <w:spacing w:line="480" w:lineRule="auto"/>
        <w:rPr>
          <w:sz w:val="24"/>
        </w:rPr>
      </w:pPr>
      <w:r w:rsidRPr="00DA202A">
        <w:rPr>
          <w:sz w:val="24"/>
        </w:rPr>
        <w:t xml:space="preserve">where, </w:t>
      </w:r>
      <m:oMath>
        <m:r>
          <w:rPr>
            <w:rFonts w:ascii="Cambria Math" w:hAnsi="Cambria Math"/>
            <w:sz w:val="24"/>
          </w:rPr>
          <m:t>E</m:t>
        </m:r>
      </m:oMath>
      <w:r w:rsidRPr="00DA202A">
        <w:rPr>
          <w:sz w:val="24"/>
        </w:rPr>
        <w:t xml:space="preserve"> is the energy of motion of matter, J; </w:t>
      </w:r>
      <m:oMath>
        <m:r>
          <w:rPr>
            <w:rFonts w:ascii="Cambria Math" w:hAnsi="Cambria Math"/>
            <w:sz w:val="24"/>
          </w:rPr>
          <m:t>m</m:t>
        </m:r>
      </m:oMath>
      <w:r w:rsidRPr="00DA202A">
        <w:rPr>
          <w:sz w:val="24"/>
        </w:rPr>
        <w:t xml:space="preserve"> is the mass of matter, which is either inertial mass (</w:t>
      </w:r>
      <m:oMath>
        <m:sSub>
          <m:sSubPr>
            <m:ctrlPr>
              <w:rPr>
                <w:rFonts w:ascii="Cambria Math" w:hAnsi="Cambria Math"/>
                <w:sz w:val="24"/>
              </w:rPr>
            </m:ctrlPr>
          </m:sSubPr>
          <m:e>
            <m:r>
              <w:rPr>
                <w:rFonts w:ascii="Cambria Math" w:hAnsi="Cambria Math"/>
                <w:sz w:val="24"/>
              </w:rPr>
              <m:t>m</m:t>
            </m:r>
          </m:e>
          <m:sub>
            <m:r>
              <m:rPr>
                <m:sty m:val="p"/>
              </m:rPr>
              <w:rPr>
                <w:rFonts w:ascii="Cambria Math" w:hAnsi="Cambria Math"/>
                <w:sz w:val="24"/>
              </w:rPr>
              <m:t>0</m:t>
            </m:r>
          </m:sub>
        </m:sSub>
      </m:oMath>
      <w:r w:rsidRPr="00DA202A">
        <w:rPr>
          <w:sz w:val="24"/>
        </w:rPr>
        <w:t xml:space="preserve"> is not related to v and used to substitute the rest mass here) or mass of motion (</w:t>
      </w:r>
      <m:oMath>
        <m:r>
          <w:rPr>
            <w:rFonts w:ascii="Cambria Math" w:hAnsi="Cambria Math"/>
            <w:sz w:val="24"/>
          </w:rPr>
          <m:t>m</m:t>
        </m:r>
      </m:oMath>
      <w:r w:rsidRPr="00DA202A">
        <w:rPr>
          <w:sz w:val="24"/>
        </w:rPr>
        <w:t xml:space="preserve"> is related to v), kg; and </w:t>
      </w:r>
      <m:oMath>
        <m:r>
          <w:rPr>
            <w:rFonts w:ascii="Cambria Math" w:hAnsi="Cambria Math"/>
            <w:sz w:val="24"/>
          </w:rPr>
          <m:t>cos</m:t>
        </m:r>
        <m:r>
          <w:rPr>
            <w:rFonts w:ascii="Cambria Math" w:eastAsia="MS Gothic" w:hAnsi="Cambria Math"/>
            <w:sz w:val="24"/>
          </w:rPr>
          <m:t>h</m:t>
        </m:r>
      </m:oMath>
      <w:r w:rsidRPr="00DA202A">
        <w:rPr>
          <w:sz w:val="24"/>
        </w:rPr>
        <w:t xml:space="preserve"> is the hyperbolic cosine function.</w:t>
      </w:r>
    </w:p>
    <w:p w14:paraId="53E23F05" w14:textId="572985B7" w:rsidR="001E3CC2" w:rsidRPr="00DA202A" w:rsidRDefault="00E96679" w:rsidP="00E96679">
      <w:pPr>
        <w:adjustRightInd w:val="0"/>
        <w:snapToGrid w:val="0"/>
        <w:spacing w:line="480" w:lineRule="auto"/>
        <w:ind w:firstLineChars="200" w:firstLine="480"/>
        <w:rPr>
          <w:sz w:val="24"/>
        </w:rPr>
      </w:pPr>
      <w:r w:rsidRPr="00DA202A">
        <w:rPr>
          <w:sz w:val="24"/>
        </w:rPr>
        <w:t xml:space="preserve">According to </w:t>
      </w:r>
      <w:r w:rsidR="00A863F7">
        <w:rPr>
          <w:sz w:val="24"/>
        </w:rPr>
        <w:t>Equation</w:t>
      </w:r>
      <w:r w:rsidRPr="00DA202A">
        <w:rPr>
          <w:sz w:val="24"/>
        </w:rPr>
        <w:t xml:space="preserve"> </w:t>
      </w:r>
      <w:r w:rsidR="00BF4ED5" w:rsidRPr="00DA202A">
        <w:rPr>
          <w:sz w:val="24"/>
        </w:rPr>
        <w:t>2</w:t>
      </w:r>
      <w:r w:rsidRPr="00DA202A">
        <w:rPr>
          <w:sz w:val="24"/>
        </w:rPr>
        <w:t xml:space="preserve">, if </w:t>
      </w:r>
      <m:oMath>
        <m:r>
          <w:rPr>
            <w:rFonts w:ascii="Cambria Math" w:hAnsi="Cambria Math"/>
            <w:sz w:val="24"/>
          </w:rPr>
          <m:t>v</m:t>
        </m:r>
        <m:r>
          <m:rPr>
            <m:sty m:val="p"/>
          </m:rPr>
          <w:rPr>
            <w:rFonts w:ascii="Cambria Math" w:hAnsi="Cambria Math"/>
            <w:sz w:val="24"/>
          </w:rPr>
          <m:t>≪</m:t>
        </m:r>
        <m:r>
          <w:rPr>
            <w:rFonts w:ascii="Cambria Math" w:hAnsi="Cambria Math"/>
            <w:sz w:val="24"/>
          </w:rPr>
          <m:t>c</m:t>
        </m:r>
      </m:oMath>
      <w:r w:rsidRPr="00DA202A">
        <w:rPr>
          <w:sz w:val="24"/>
        </w:rPr>
        <w:t xml:space="preserve"> and </w:t>
      </w:r>
      <m:oMath>
        <m:r>
          <w:rPr>
            <w:rFonts w:ascii="Cambria Math" w:hAnsi="Cambria Math"/>
            <w:sz w:val="24"/>
          </w:rPr>
          <m:t>E</m:t>
        </m:r>
      </m:oMath>
      <w:r w:rsidRPr="00DA202A">
        <w:rPr>
          <w:sz w:val="24"/>
        </w:rPr>
        <w:t xml:space="preserve"> take the first term of the expansion </w:t>
      </w:r>
      <w:r w:rsidR="00BA5ED5">
        <w:rPr>
          <w:sz w:val="24"/>
        </w:rPr>
        <w:t>e</w:t>
      </w:r>
      <w:r w:rsidR="00A863F7">
        <w:rPr>
          <w:sz w:val="24"/>
        </w:rPr>
        <w:t>quation</w:t>
      </w:r>
      <w:r w:rsidRPr="00DA202A">
        <w:rPr>
          <w:sz w:val="24"/>
        </w:rPr>
        <w:t>, then</w:t>
      </w:r>
      <m:oMath>
        <m:r>
          <w:rPr>
            <w:rFonts w:ascii="Cambria Math" w:hAnsi="Cambria Math"/>
            <w:sz w:val="24"/>
          </w:rPr>
          <m:t xml:space="preserve"> E</m:t>
        </m:r>
        <m:r>
          <m:rPr>
            <m:sty m:val="p"/>
          </m:rPr>
          <w:rPr>
            <w:rFonts w:ascii="Cambria Math" w:hAnsi="Cambria Math"/>
            <w:sz w:val="24"/>
          </w:rPr>
          <m:t>=</m:t>
        </m:r>
        <m:r>
          <w:rPr>
            <w:rFonts w:ascii="Cambria Math" w:hAnsi="Cambria Math"/>
            <w:sz w:val="24"/>
          </w:rPr>
          <m:t>m</m:t>
        </m:r>
        <m:sSup>
          <m:sSupPr>
            <m:ctrlPr>
              <w:rPr>
                <w:rFonts w:ascii="Cambria Math" w:hAnsi="Cambria Math"/>
                <w:sz w:val="24"/>
              </w:rPr>
            </m:ctrlPr>
          </m:sSupPr>
          <m:e>
            <m:r>
              <w:rPr>
                <w:rFonts w:ascii="Cambria Math" w:hAnsi="Cambria Math"/>
                <w:sz w:val="24"/>
              </w:rPr>
              <m:t>c</m:t>
            </m:r>
          </m:e>
          <m:sup>
            <m:r>
              <m:rPr>
                <m:sty m:val="p"/>
              </m:rPr>
              <w:rPr>
                <w:rFonts w:ascii="Cambria Math" w:hAnsi="Cambria Math"/>
                <w:sz w:val="24"/>
              </w:rPr>
              <m:t>2</m:t>
            </m:r>
          </m:sup>
        </m:sSup>
      </m:oMath>
      <w:r w:rsidRPr="00DA202A">
        <w:rPr>
          <w:sz w:val="24"/>
        </w:rPr>
        <w:t xml:space="preserve"> is the mass–energy </w:t>
      </w:r>
      <w:r w:rsidR="00BA5ED5">
        <w:rPr>
          <w:sz w:val="24"/>
        </w:rPr>
        <w:t>e</w:t>
      </w:r>
      <w:r w:rsidR="00A863F7">
        <w:rPr>
          <w:sz w:val="24"/>
        </w:rPr>
        <w:t>quation</w:t>
      </w:r>
      <w:r w:rsidRPr="00DA202A">
        <w:rPr>
          <w:sz w:val="24"/>
        </w:rPr>
        <w:t xml:space="preserve"> derived from the Special Theory of Relativity. If the two front terms are taken, then</w:t>
      </w:r>
      <m:oMath>
        <m:r>
          <w:rPr>
            <w:rFonts w:ascii="Cambria Math" w:hAnsi="Cambria Math"/>
            <w:sz w:val="24"/>
          </w:rPr>
          <m:t xml:space="preserve"> E</m:t>
        </m:r>
        <m:r>
          <m:rPr>
            <m:sty m:val="p"/>
          </m:rPr>
          <w:rPr>
            <w:rFonts w:ascii="Cambria Math" w:hAnsi="Cambria Math"/>
            <w:sz w:val="24"/>
          </w:rPr>
          <m:t>=</m:t>
        </m:r>
        <m:r>
          <w:rPr>
            <w:rFonts w:ascii="Cambria Math" w:hAnsi="Cambria Math"/>
            <w:sz w:val="24"/>
          </w:rPr>
          <m:t>m</m:t>
        </m:r>
        <m:sSup>
          <m:sSupPr>
            <m:ctrlPr>
              <w:rPr>
                <w:rFonts w:ascii="Cambria Math" w:hAnsi="Cambria Math"/>
                <w:sz w:val="24"/>
              </w:rPr>
            </m:ctrlPr>
          </m:sSupPr>
          <m:e>
            <m:r>
              <w:rPr>
                <w:rFonts w:ascii="Cambria Math" w:hAnsi="Cambria Math"/>
                <w:sz w:val="24"/>
              </w:rPr>
              <m:t>c</m:t>
            </m:r>
          </m:e>
          <m:sup>
            <m:r>
              <m:rPr>
                <m:sty m:val="p"/>
              </m:rPr>
              <w:rPr>
                <w:rFonts w:ascii="Cambria Math" w:hAnsi="Cambria Math"/>
                <w:sz w:val="24"/>
              </w:rPr>
              <m:t>2</m:t>
            </m:r>
          </m:sup>
        </m:sSup>
        <m:r>
          <m:rPr>
            <m:sty m:val="p"/>
          </m:rPr>
          <w:rPr>
            <w:rFonts w:ascii="Cambria Math" w:hAnsi="Cambria Math"/>
            <w:sz w:val="24"/>
          </w:rPr>
          <m:t>+</m:t>
        </m:r>
        <m:f>
          <m:fPr>
            <m:ctrlPr>
              <w:rPr>
                <w:rFonts w:ascii="Cambria Math" w:hAnsi="Cambria Math"/>
                <w:sz w:val="24"/>
              </w:rPr>
            </m:ctrlPr>
          </m:fPr>
          <m:num>
            <m:r>
              <m:rPr>
                <m:sty m:val="p"/>
              </m:rPr>
              <w:rPr>
                <w:rFonts w:ascii="Cambria Math" w:hAnsi="Cambria Math"/>
                <w:sz w:val="24"/>
              </w:rPr>
              <m:t>1</m:t>
            </m:r>
          </m:num>
          <m:den>
            <m:r>
              <m:rPr>
                <m:sty m:val="p"/>
              </m:rPr>
              <w:rPr>
                <w:rFonts w:ascii="Cambria Math" w:hAnsi="Cambria Math"/>
                <w:sz w:val="24"/>
              </w:rPr>
              <m:t>2</m:t>
            </m:r>
          </m:den>
        </m:f>
        <m:r>
          <w:rPr>
            <w:rFonts w:ascii="Cambria Math" w:hAnsi="Cambria Math"/>
            <w:sz w:val="24"/>
          </w:rPr>
          <m:t>m</m:t>
        </m:r>
        <m:sSup>
          <m:sSupPr>
            <m:ctrlPr>
              <w:rPr>
                <w:rFonts w:ascii="Cambria Math" w:hAnsi="Cambria Math"/>
                <w:sz w:val="24"/>
              </w:rPr>
            </m:ctrlPr>
          </m:sSupPr>
          <m:e>
            <m:r>
              <w:rPr>
                <w:rFonts w:ascii="Cambria Math" w:hAnsi="Cambria Math"/>
                <w:sz w:val="24"/>
              </w:rPr>
              <m:t>v</m:t>
            </m:r>
          </m:e>
          <m:sup>
            <m:r>
              <m:rPr>
                <m:sty m:val="p"/>
              </m:rPr>
              <w:rPr>
                <w:rFonts w:ascii="Cambria Math" w:hAnsi="Cambria Math"/>
                <w:sz w:val="24"/>
              </w:rPr>
              <m:t>2</m:t>
            </m:r>
          </m:sup>
        </m:sSup>
      </m:oMath>
      <w:r w:rsidRPr="00DA202A">
        <w:rPr>
          <w:sz w:val="24"/>
        </w:rPr>
        <w:t>, which expresses the defined energy in the Special Theory of Relativity.</w:t>
      </w:r>
    </w:p>
    <w:p w14:paraId="5D24ECF5" w14:textId="2AA6D006" w:rsidR="00362AF0" w:rsidRPr="00DA202A" w:rsidRDefault="0068493F" w:rsidP="00CE1A44">
      <w:pPr>
        <w:widowControl/>
        <w:shd w:val="clear" w:color="auto" w:fill="FFFFFF"/>
        <w:spacing w:after="120"/>
        <w:jc w:val="left"/>
        <w:outlineLvl w:val="2"/>
        <w:rPr>
          <w:color w:val="222222"/>
          <w:kern w:val="0"/>
          <w:sz w:val="24"/>
        </w:rPr>
      </w:pPr>
      <w:r w:rsidRPr="00DA202A">
        <w:rPr>
          <w:color w:val="222222"/>
          <w:kern w:val="0"/>
          <w:sz w:val="24"/>
        </w:rPr>
        <w:t>The n</w:t>
      </w:r>
      <w:r w:rsidR="00362AF0" w:rsidRPr="00DA202A">
        <w:rPr>
          <w:color w:val="222222"/>
          <w:kern w:val="0"/>
          <w:sz w:val="24"/>
        </w:rPr>
        <w:t xml:space="preserve">ew Lorentz </w:t>
      </w:r>
      <w:proofErr w:type="gramStart"/>
      <w:r w:rsidR="00362AF0" w:rsidRPr="00DA202A">
        <w:rPr>
          <w:color w:val="222222"/>
          <w:kern w:val="0"/>
          <w:sz w:val="24"/>
        </w:rPr>
        <w:t>factor</w:t>
      </w:r>
      <w:proofErr w:type="gramEnd"/>
    </w:p>
    <w:p w14:paraId="03CAEB38" w14:textId="1989DB46" w:rsidR="00362AF0" w:rsidRPr="00DA202A" w:rsidRDefault="00362AF0" w:rsidP="00362AF0">
      <w:pPr>
        <w:spacing w:line="480" w:lineRule="auto"/>
        <w:jc w:val="right"/>
        <w:rPr>
          <w:rFonts w:eastAsia="黑体"/>
          <w:b/>
          <w:sz w:val="24"/>
        </w:rPr>
      </w:pPr>
      <m:oMath>
        <m:r>
          <w:rPr>
            <w:rFonts w:ascii="Cambria Math" w:hAnsi="Cambria Math"/>
            <w:sz w:val="24"/>
          </w:rPr>
          <m:t>γ</m:t>
        </m:r>
        <m:r>
          <m:rPr>
            <m:sty m:val="p"/>
          </m:rPr>
          <w:rPr>
            <w:rFonts w:ascii="Cambria Math" w:hAnsi="Cambria Math"/>
            <w:sz w:val="24"/>
          </w:rPr>
          <m:t>=</m:t>
        </m:r>
        <m:f>
          <m:fPr>
            <m:ctrlPr>
              <w:rPr>
                <w:rFonts w:ascii="Cambria Math" w:hAnsi="Cambria Math"/>
                <w:sz w:val="24"/>
              </w:rPr>
            </m:ctrlPr>
          </m:fPr>
          <m:num>
            <m:r>
              <m:rPr>
                <m:sty m:val="p"/>
              </m:rPr>
              <w:rPr>
                <w:rFonts w:ascii="Cambria Math" w:hAnsi="Cambria Math"/>
                <w:sz w:val="24"/>
              </w:rPr>
              <m:t>1</m:t>
            </m:r>
          </m:num>
          <m:den>
            <m:rad>
              <m:radPr>
                <m:degHide m:val="1"/>
                <m:ctrlPr>
                  <w:rPr>
                    <w:rFonts w:ascii="Cambria Math" w:hAnsi="Cambria Math"/>
                    <w:sz w:val="24"/>
                  </w:rPr>
                </m:ctrlPr>
              </m:radPr>
              <m:deg/>
              <m:e>
                <m:r>
                  <m:rPr>
                    <m:sty m:val="p"/>
                  </m:rPr>
                  <w:rPr>
                    <w:rFonts w:ascii="Cambria Math" w:hAnsi="Cambria Math"/>
                    <w:sz w:val="24"/>
                  </w:rPr>
                  <m:t>1</m:t>
                </m:r>
                <m:r>
                  <m:rPr>
                    <m:sty m:val="p"/>
                  </m:rPr>
                  <w:rPr>
                    <w:rFonts w:ascii="Cambria Math" w:eastAsia="微软雅黑" w:hAnsi="Cambria Math"/>
                    <w:sz w:val="24"/>
                  </w:rPr>
                  <m:t>-</m:t>
                </m:r>
                <m:r>
                  <m:rPr>
                    <m:sty m:val="p"/>
                  </m:rPr>
                  <w:rPr>
                    <w:rFonts w:ascii="Cambria Math" w:hAnsi="Cambria Math"/>
                    <w:sz w:val="24"/>
                  </w:rPr>
                  <m:t>tan</m:t>
                </m:r>
                <m:sSup>
                  <m:sSupPr>
                    <m:ctrlPr>
                      <w:rPr>
                        <w:rFonts w:ascii="Cambria Math" w:hAnsi="Cambria Math"/>
                        <w:sz w:val="24"/>
                      </w:rPr>
                    </m:ctrlPr>
                  </m:sSupPr>
                  <m:e>
                    <m:r>
                      <m:rPr>
                        <m:sty m:val="p"/>
                      </m:rPr>
                      <w:rPr>
                        <w:rFonts w:ascii="Cambria Math" w:hAnsi="Cambria Math"/>
                        <w:sz w:val="24"/>
                      </w:rPr>
                      <m:t>h</m:t>
                    </m:r>
                  </m:e>
                  <m:sup>
                    <m:r>
                      <m:rPr>
                        <m:sty m:val="p"/>
                      </m:rPr>
                      <w:rPr>
                        <w:rFonts w:ascii="Cambria Math" w:hAnsi="Cambria Math"/>
                        <w:sz w:val="24"/>
                      </w:rPr>
                      <m:t>2</m:t>
                    </m:r>
                  </m:sup>
                </m:sSup>
                <m:r>
                  <m:rPr>
                    <m:sty m:val="p"/>
                  </m:rPr>
                  <w:rPr>
                    <w:rFonts w:ascii="Cambria Math" w:hAnsi="Cambria Math"/>
                    <w:sz w:val="24"/>
                  </w:rPr>
                  <m:t>⁡(</m:t>
                </m:r>
                <m:r>
                  <w:rPr>
                    <w:rFonts w:ascii="Cambria Math" w:hAnsi="Cambria Math"/>
                    <w:sz w:val="24"/>
                  </w:rPr>
                  <m:t>β</m:t>
                </m:r>
                <m:r>
                  <m:rPr>
                    <m:sty m:val="p"/>
                  </m:rPr>
                  <w:rPr>
                    <w:rFonts w:ascii="Cambria Math" w:hAnsi="Cambria Math"/>
                    <w:sz w:val="24"/>
                  </w:rPr>
                  <m:t>)</m:t>
                </m:r>
              </m:e>
            </m:rad>
          </m:den>
        </m:f>
        <m:r>
          <m:rPr>
            <m:sty m:val="p"/>
          </m:rPr>
          <w:rPr>
            <w:rFonts w:ascii="Cambria Math" w:hAnsi="Cambria Math"/>
            <w:sz w:val="24"/>
          </w:rPr>
          <m:t>=</m:t>
        </m:r>
        <m:r>
          <w:rPr>
            <w:rFonts w:ascii="Cambria Math" w:hAnsi="Cambria Math"/>
            <w:sz w:val="24"/>
          </w:rPr>
          <m:t>cosh</m:t>
        </m:r>
        <m:r>
          <m:rPr>
            <m:sty m:val="p"/>
          </m:rPr>
          <w:rPr>
            <w:rFonts w:ascii="Cambria Math" w:hAnsi="Cambria Math"/>
            <w:sz w:val="24"/>
          </w:rPr>
          <m:t>(</m:t>
        </m:r>
        <m:r>
          <w:rPr>
            <w:rFonts w:ascii="Cambria Math" w:hAnsi="Cambria Math"/>
            <w:sz w:val="24"/>
          </w:rPr>
          <m:t>β</m:t>
        </m:r>
        <m:r>
          <m:rPr>
            <m:sty m:val="p"/>
          </m:rPr>
          <w:rPr>
            <w:rFonts w:ascii="Cambria Math" w:hAnsi="Cambria Math"/>
            <w:sz w:val="24"/>
          </w:rPr>
          <m:t>)</m:t>
        </m:r>
      </m:oMath>
      <w:r w:rsidRPr="00DA202A">
        <w:rPr>
          <w:sz w:val="24"/>
        </w:rPr>
        <w:t xml:space="preserve"> (</w:t>
      </w:r>
      <w:r w:rsidR="00BF4ED5" w:rsidRPr="00DA202A">
        <w:rPr>
          <w:sz w:val="24"/>
        </w:rPr>
        <w:t>3</w:t>
      </w:r>
      <w:r w:rsidRPr="00DA202A">
        <w:rPr>
          <w:sz w:val="24"/>
        </w:rPr>
        <w:t>)</w:t>
      </w:r>
    </w:p>
    <w:p w14:paraId="2F5F4700" w14:textId="03D54A0D" w:rsidR="00362AF0" w:rsidRPr="00DA202A" w:rsidRDefault="00362AF0" w:rsidP="003569BF">
      <w:pPr>
        <w:adjustRightInd w:val="0"/>
        <w:snapToGrid w:val="0"/>
        <w:spacing w:line="480" w:lineRule="auto"/>
        <w:ind w:leftChars="50" w:left="105"/>
        <w:rPr>
          <w:sz w:val="24"/>
        </w:rPr>
      </w:pPr>
      <w:r w:rsidRPr="00DA202A">
        <w:rPr>
          <w:sz w:val="24"/>
        </w:rPr>
        <w:t xml:space="preserve">where, </w:t>
      </w:r>
      <m:oMath>
        <m:r>
          <w:rPr>
            <w:rFonts w:ascii="Cambria Math" w:hAnsi="Cambria Math"/>
            <w:sz w:val="24"/>
          </w:rPr>
          <m:t>γ</m:t>
        </m:r>
      </m:oMath>
      <w:r w:rsidRPr="00DA202A">
        <w:rPr>
          <w:sz w:val="24"/>
        </w:rPr>
        <w:t xml:space="preserve"> is the proposed new Lorentz factor, and</w:t>
      </w:r>
      <m:oMath>
        <m:r>
          <w:rPr>
            <w:rFonts w:ascii="Cambria Math" w:hAnsi="Cambria Math"/>
            <w:sz w:val="24"/>
          </w:rPr>
          <m:t xml:space="preserve"> tanh</m:t>
        </m:r>
      </m:oMath>
      <w:r w:rsidRPr="00DA202A">
        <w:rPr>
          <w:sz w:val="24"/>
        </w:rPr>
        <w:t xml:space="preserve"> is the hyperbolic tangent function.</w:t>
      </w:r>
    </w:p>
    <w:p w14:paraId="288698E9" w14:textId="7E186CE6" w:rsidR="00C57FBE" w:rsidRPr="00DA202A" w:rsidRDefault="00C57FBE" w:rsidP="00620C5B">
      <w:pPr>
        <w:adjustRightInd w:val="0"/>
        <w:snapToGrid w:val="0"/>
        <w:spacing w:line="480" w:lineRule="auto"/>
        <w:ind w:leftChars="50" w:left="105" w:firstLineChars="200" w:firstLine="480"/>
        <w:rPr>
          <w:sz w:val="24"/>
        </w:rPr>
      </w:pPr>
      <w:bookmarkStart w:id="4" w:name="_Hlk64707957"/>
      <w:r w:rsidRPr="00DA202A">
        <w:rPr>
          <w:sz w:val="24"/>
        </w:rPr>
        <w:t>The specific derivation process is presented in the Supplementary Methods.</w:t>
      </w:r>
    </w:p>
    <w:bookmarkEnd w:id="4"/>
    <w:p w14:paraId="75339BFF" w14:textId="2C315911" w:rsidR="00362AF0" w:rsidRPr="00DA202A" w:rsidRDefault="00362AF0" w:rsidP="00362AF0">
      <w:pPr>
        <w:adjustRightInd w:val="0"/>
        <w:snapToGrid w:val="0"/>
        <w:spacing w:line="480" w:lineRule="auto"/>
        <w:ind w:firstLineChars="200" w:firstLine="480"/>
        <w:rPr>
          <w:sz w:val="24"/>
        </w:rPr>
      </w:pPr>
      <w:r w:rsidRPr="00DA202A">
        <w:rPr>
          <w:sz w:val="24"/>
        </w:rPr>
        <w:t xml:space="preserve">According to the expansion of series </w:t>
      </w:r>
      <m:oMath>
        <m:r>
          <w:rPr>
            <w:rFonts w:ascii="Cambria Math" w:hAnsi="Cambria Math"/>
            <w:sz w:val="24"/>
          </w:rPr>
          <m:t>tanh</m:t>
        </m:r>
        <m:d>
          <m:dPr>
            <m:ctrlPr>
              <w:rPr>
                <w:rFonts w:ascii="Cambria Math" w:hAnsi="Cambria Math"/>
                <w:sz w:val="24"/>
              </w:rPr>
            </m:ctrlPr>
          </m:dPr>
          <m:e>
            <m:r>
              <w:rPr>
                <w:rFonts w:ascii="Cambria Math" w:hAnsi="Cambria Math"/>
                <w:sz w:val="24"/>
              </w:rPr>
              <m:t>β</m:t>
            </m:r>
          </m:e>
        </m:d>
        <m:r>
          <m:rPr>
            <m:sty m:val="p"/>
          </m:rPr>
          <w:rPr>
            <w:rFonts w:ascii="Cambria Math" w:hAnsi="Cambria Math"/>
            <w:sz w:val="24"/>
          </w:rPr>
          <m:t>=</m:t>
        </m:r>
        <m:d>
          <m:dPr>
            <m:ctrlPr>
              <w:rPr>
                <w:rFonts w:ascii="Cambria Math" w:hAnsi="Cambria Math"/>
                <w:sz w:val="24"/>
              </w:rPr>
            </m:ctrlPr>
          </m:dPr>
          <m:e>
            <m:r>
              <w:rPr>
                <w:rFonts w:ascii="Cambria Math" w:hAnsi="Cambria Math"/>
                <w:sz w:val="24"/>
              </w:rPr>
              <m:t>β</m:t>
            </m:r>
            <m:r>
              <m:rPr>
                <m:sty m:val="p"/>
              </m:rPr>
              <w:rPr>
                <w:rFonts w:ascii="Cambria Math" w:hAnsi="Cambria Math"/>
                <w:sz w:val="24"/>
              </w:rPr>
              <m:t>+</m:t>
            </m:r>
            <m:sSup>
              <m:sSupPr>
                <m:ctrlPr>
                  <w:rPr>
                    <w:rFonts w:ascii="Cambria Math" w:hAnsi="Cambria Math"/>
                    <w:sz w:val="24"/>
                  </w:rPr>
                </m:ctrlPr>
              </m:sSupPr>
              <m:e>
                <m:r>
                  <w:rPr>
                    <w:rFonts w:ascii="Cambria Math" w:hAnsi="Cambria Math"/>
                    <w:sz w:val="24"/>
                  </w:rPr>
                  <m:t>β</m:t>
                </m:r>
              </m:e>
              <m:sup>
                <m:r>
                  <m:rPr>
                    <m:sty m:val="p"/>
                  </m:rPr>
                  <w:rPr>
                    <w:rFonts w:ascii="Cambria Math" w:hAnsi="Cambria Math"/>
                    <w:sz w:val="24"/>
                  </w:rPr>
                  <m:t>3</m:t>
                </m:r>
              </m:sup>
            </m:sSup>
            <m:r>
              <w:rPr>
                <w:rFonts w:ascii="Cambria Math" w:hAnsi="Cambria Math"/>
                <w:sz w:val="24"/>
              </w:rPr>
              <m:t>/3</m:t>
            </m:r>
            <m:r>
              <m:rPr>
                <m:sty m:val="p"/>
              </m:rPr>
              <w:rPr>
                <w:rFonts w:ascii="Cambria Math" w:hAnsi="Cambria Math"/>
                <w:sz w:val="24"/>
              </w:rPr>
              <m:t>+</m:t>
            </m:r>
            <m:sSup>
              <m:sSupPr>
                <m:ctrlPr>
                  <w:rPr>
                    <w:rFonts w:ascii="Cambria Math" w:hAnsi="Cambria Math"/>
                    <w:sz w:val="24"/>
                  </w:rPr>
                </m:ctrlPr>
              </m:sSupPr>
              <m:e>
                <m:r>
                  <m:rPr>
                    <m:sty m:val="p"/>
                  </m:rPr>
                  <w:rPr>
                    <w:rFonts w:ascii="Cambria Math" w:hAnsi="Cambria Math"/>
                    <w:sz w:val="24"/>
                  </w:rPr>
                  <m:t>2</m:t>
                </m:r>
                <m:r>
                  <w:rPr>
                    <w:rFonts w:ascii="Cambria Math" w:hAnsi="Cambria Math"/>
                    <w:sz w:val="24"/>
                  </w:rPr>
                  <m:t>β</m:t>
                </m:r>
              </m:e>
              <m:sup>
                <m:r>
                  <m:rPr>
                    <m:sty m:val="p"/>
                  </m:rPr>
                  <w:rPr>
                    <w:rFonts w:ascii="Cambria Math" w:hAnsi="Cambria Math"/>
                    <w:sz w:val="24"/>
                  </w:rPr>
                  <m:t>5</m:t>
                </m:r>
              </m:sup>
            </m:sSup>
            <m:r>
              <w:rPr>
                <w:rFonts w:ascii="Cambria Math" w:hAnsi="Cambria Math"/>
                <w:sz w:val="24"/>
              </w:rPr>
              <m:t>/15</m:t>
            </m:r>
            <m:r>
              <m:rPr>
                <m:sty m:val="p"/>
              </m:rPr>
              <w:rPr>
                <w:rFonts w:ascii="Cambria Math" w:hAnsi="Cambria Math"/>
                <w:sz w:val="24"/>
              </w:rPr>
              <m:t>+…</m:t>
            </m:r>
          </m:e>
        </m:d>
      </m:oMath>
      <w:r w:rsidRPr="00DA202A">
        <w:rPr>
          <w:sz w:val="24"/>
        </w:rPr>
        <w:t xml:space="preserve">, if the first term is taken and put into </w:t>
      </w:r>
      <w:r w:rsidR="00A863F7">
        <w:rPr>
          <w:sz w:val="24"/>
        </w:rPr>
        <w:t>Equation</w:t>
      </w:r>
      <w:r w:rsidRPr="00DA202A">
        <w:rPr>
          <w:sz w:val="24"/>
        </w:rPr>
        <w:t xml:space="preserve"> </w:t>
      </w:r>
      <w:r w:rsidR="00694779">
        <w:rPr>
          <w:sz w:val="24"/>
        </w:rPr>
        <w:t>3</w:t>
      </w:r>
      <w:r w:rsidRPr="00DA202A">
        <w:rPr>
          <w:sz w:val="24"/>
        </w:rPr>
        <w:t xml:space="preserve">, </w:t>
      </w:r>
      <w:r w:rsidR="00694779">
        <w:rPr>
          <w:sz w:val="24"/>
        </w:rPr>
        <w:t>e</w:t>
      </w:r>
      <w:r w:rsidR="00A863F7">
        <w:rPr>
          <w:sz w:val="24"/>
        </w:rPr>
        <w:t>quation</w:t>
      </w:r>
      <w:r w:rsidRPr="00DA202A">
        <w:rPr>
          <w:sz w:val="24"/>
        </w:rPr>
        <w:t xml:space="preserve"> </w:t>
      </w:r>
      <m:oMath>
        <m:r>
          <w:rPr>
            <w:rFonts w:ascii="Cambria Math" w:hAnsi="Cambria Math"/>
            <w:sz w:val="24"/>
          </w:rPr>
          <m:t>γ</m:t>
        </m:r>
        <m:r>
          <m:rPr>
            <m:sty m:val="p"/>
          </m:rPr>
          <w:rPr>
            <w:rFonts w:ascii="Cambria Math" w:hAnsi="Cambria Math"/>
            <w:sz w:val="24"/>
          </w:rPr>
          <m:t>=1/</m:t>
        </m:r>
        <m:rad>
          <m:radPr>
            <m:degHide m:val="1"/>
            <m:ctrlPr>
              <w:rPr>
                <w:rFonts w:ascii="Cambria Math" w:hAnsi="Cambria Math"/>
                <w:sz w:val="24"/>
              </w:rPr>
            </m:ctrlPr>
          </m:radPr>
          <m:deg/>
          <m:e>
            <m:r>
              <m:rPr>
                <m:sty m:val="p"/>
              </m:rPr>
              <w:rPr>
                <w:rFonts w:ascii="Cambria Math" w:hAnsi="Cambria Math"/>
                <w:sz w:val="24"/>
              </w:rPr>
              <m:t>1-</m:t>
            </m:r>
            <m:sSup>
              <m:sSupPr>
                <m:ctrlPr>
                  <w:rPr>
                    <w:rFonts w:ascii="Cambria Math" w:hAnsi="Cambria Math"/>
                    <w:sz w:val="24"/>
                  </w:rPr>
                </m:ctrlPr>
              </m:sSupPr>
              <m:e>
                <m:r>
                  <w:rPr>
                    <w:rFonts w:ascii="Cambria Math" w:hAnsi="Cambria Math"/>
                    <w:sz w:val="24"/>
                  </w:rPr>
                  <m:t>β</m:t>
                </m:r>
              </m:e>
              <m:sup>
                <m:r>
                  <m:rPr>
                    <m:sty m:val="p"/>
                  </m:rPr>
                  <w:rPr>
                    <w:rFonts w:ascii="Cambria Math" w:hAnsi="Cambria Math"/>
                    <w:sz w:val="24"/>
                  </w:rPr>
                  <m:t>2</m:t>
                </m:r>
              </m:sup>
            </m:sSup>
          </m:e>
        </m:rad>
      </m:oMath>
      <w:r w:rsidRPr="00DA202A">
        <w:rPr>
          <w:sz w:val="24"/>
        </w:rPr>
        <w:t xml:space="preserve"> can be obtained, which is the Lorentz factor of the Special Theory of Relativity.</w:t>
      </w:r>
    </w:p>
    <w:p w14:paraId="15375DCA" w14:textId="536455B1" w:rsidR="00E96679" w:rsidRPr="00DA202A" w:rsidRDefault="007161A4" w:rsidP="00CE1A44">
      <w:pPr>
        <w:widowControl/>
        <w:shd w:val="clear" w:color="auto" w:fill="FFFFFF"/>
        <w:spacing w:after="120"/>
        <w:jc w:val="left"/>
        <w:outlineLvl w:val="2"/>
        <w:rPr>
          <w:color w:val="222222"/>
          <w:kern w:val="0"/>
          <w:sz w:val="24"/>
        </w:rPr>
      </w:pPr>
      <w:r>
        <w:rPr>
          <w:color w:val="222222"/>
          <w:kern w:val="0"/>
          <w:sz w:val="24"/>
        </w:rPr>
        <w:t>M</w:t>
      </w:r>
      <w:r w:rsidRPr="007161A4">
        <w:rPr>
          <w:color w:val="222222"/>
          <w:kern w:val="0"/>
          <w:sz w:val="24"/>
        </w:rPr>
        <w:t>omentum also cause energy</w:t>
      </w:r>
      <w:r w:rsidRPr="00DA202A">
        <w:rPr>
          <w:color w:val="222222"/>
          <w:kern w:val="0"/>
          <w:sz w:val="24"/>
        </w:rPr>
        <w:t xml:space="preserve"> </w:t>
      </w:r>
    </w:p>
    <w:p w14:paraId="3183D5D2" w14:textId="7A4C3A56" w:rsidR="005B7E1F" w:rsidRPr="00DA202A" w:rsidRDefault="00181234" w:rsidP="005B7E1F">
      <w:pPr>
        <w:spacing w:line="480" w:lineRule="auto"/>
        <w:ind w:leftChars="50" w:left="6225" w:hangingChars="2550" w:hanging="6120"/>
        <w:rPr>
          <w:color w:val="333333"/>
          <w:sz w:val="24"/>
          <w:shd w:val="clear" w:color="auto" w:fill="FFFFFF"/>
        </w:rPr>
      </w:pPr>
      <m:oMathPara>
        <m:oMath>
          <m:d>
            <m:dPr>
              <m:begChr m:val="{"/>
              <m:endChr m:val=""/>
              <m:ctrlPr>
                <w:rPr>
                  <w:rFonts w:ascii="Cambria Math" w:hAnsi="Cambria Math"/>
                  <w:i/>
                  <w:color w:val="333333"/>
                  <w:sz w:val="24"/>
                  <w:shd w:val="clear" w:color="auto" w:fill="FFFFFF"/>
                </w:rPr>
              </m:ctrlPr>
            </m:dPr>
            <m:e>
              <m:eqArr>
                <m:eqArrPr>
                  <m:ctrlPr>
                    <w:rPr>
                      <w:rFonts w:ascii="Cambria Math" w:hAnsi="Cambria Math"/>
                      <w:i/>
                      <w:color w:val="333333"/>
                      <w:sz w:val="24"/>
                      <w:shd w:val="clear" w:color="auto" w:fill="FFFFFF"/>
                    </w:rPr>
                  </m:ctrlPr>
                </m:eqArrPr>
                <m:e>
                  <m:f>
                    <m:fPr>
                      <m:ctrlPr>
                        <w:rPr>
                          <w:rFonts w:ascii="Cambria Math" w:hAnsi="Cambria Math"/>
                          <w:color w:val="333333"/>
                          <w:sz w:val="24"/>
                          <w:shd w:val="clear" w:color="auto" w:fill="FFFFFF"/>
                        </w:rPr>
                      </m:ctrlPr>
                    </m:fPr>
                    <m:num>
                      <m:r>
                        <w:rPr>
                          <w:rFonts w:ascii="Cambria Math" w:hAnsi="Cambria Math"/>
                          <w:color w:val="333333"/>
                          <w:sz w:val="24"/>
                          <w:shd w:val="clear" w:color="auto" w:fill="FFFFFF"/>
                        </w:rPr>
                        <m:t>dE</m:t>
                      </m:r>
                    </m:num>
                    <m:den>
                      <m:r>
                        <w:rPr>
                          <w:rFonts w:ascii="Cambria Math" w:hAnsi="Cambria Math"/>
                          <w:color w:val="333333"/>
                          <w:sz w:val="24"/>
                          <w:shd w:val="clear" w:color="auto" w:fill="FFFFFF"/>
                        </w:rPr>
                        <m:t>dv</m:t>
                      </m:r>
                    </m:den>
                  </m:f>
                  <m:r>
                    <w:rPr>
                      <w:rFonts w:ascii="Cambria Math" w:hAnsi="Cambria Math"/>
                      <w:color w:val="333333"/>
                      <w:sz w:val="24"/>
                      <w:shd w:val="clear" w:color="auto" w:fill="FFFFFF"/>
                    </w:rPr>
                    <m:t>=p=mc×sinh</m:t>
                  </m:r>
                  <m:d>
                    <m:dPr>
                      <m:ctrlPr>
                        <w:rPr>
                          <w:rFonts w:ascii="Cambria Math" w:hAnsi="Cambria Math"/>
                          <w:i/>
                          <w:color w:val="333333"/>
                          <w:sz w:val="24"/>
                          <w:shd w:val="clear" w:color="auto" w:fill="FFFFFF"/>
                        </w:rPr>
                      </m:ctrlPr>
                    </m:dPr>
                    <m:e>
                      <m:f>
                        <m:fPr>
                          <m:ctrlPr>
                            <w:rPr>
                              <w:rFonts w:ascii="Cambria Math" w:hAnsi="Cambria Math"/>
                              <w:i/>
                              <w:color w:val="333333"/>
                              <w:sz w:val="24"/>
                              <w:shd w:val="clear" w:color="auto" w:fill="FFFFFF"/>
                            </w:rPr>
                          </m:ctrlPr>
                        </m:fPr>
                        <m:num>
                          <m:r>
                            <w:rPr>
                              <w:rFonts w:ascii="Cambria Math" w:hAnsi="Cambria Math"/>
                              <w:color w:val="333333"/>
                              <w:sz w:val="24"/>
                              <w:shd w:val="clear" w:color="auto" w:fill="FFFFFF"/>
                            </w:rPr>
                            <m:t>v</m:t>
                          </m:r>
                        </m:num>
                        <m:den>
                          <m:r>
                            <w:rPr>
                              <w:rFonts w:ascii="Cambria Math" w:hAnsi="Cambria Math"/>
                              <w:color w:val="333333"/>
                              <w:sz w:val="24"/>
                              <w:shd w:val="clear" w:color="auto" w:fill="FFFFFF"/>
                            </w:rPr>
                            <m:t>c</m:t>
                          </m:r>
                        </m:den>
                      </m:f>
                    </m:e>
                  </m:d>
                  <m:r>
                    <w:rPr>
                      <w:rFonts w:ascii="Cambria Math" w:hAnsi="Cambria Math"/>
                      <w:color w:val="333333"/>
                      <w:sz w:val="24"/>
                      <w:shd w:val="clear" w:color="auto" w:fill="FFFFFF"/>
                    </w:rPr>
                    <m:t>==</m:t>
                  </m:r>
                  <m:sSub>
                    <m:sSubPr>
                      <m:ctrlPr>
                        <w:rPr>
                          <w:rFonts w:ascii="Cambria Math" w:hAnsi="Cambria Math"/>
                          <w:i/>
                          <w:color w:val="333333"/>
                          <w:sz w:val="24"/>
                          <w:shd w:val="clear" w:color="auto" w:fill="FFFFFF"/>
                        </w:rPr>
                      </m:ctrlPr>
                    </m:sSubPr>
                    <m:e>
                      <m:f>
                        <m:fPr>
                          <m:ctrlPr>
                            <w:rPr>
                              <w:rFonts w:ascii="Cambria Math" w:hAnsi="Cambria Math"/>
                              <w:i/>
                              <w:color w:val="333333"/>
                              <w:sz w:val="24"/>
                              <w:shd w:val="clear" w:color="auto" w:fill="FFFFFF"/>
                            </w:rPr>
                          </m:ctrlPr>
                        </m:fPr>
                        <m:num>
                          <m:r>
                            <w:rPr>
                              <w:rFonts w:ascii="Cambria Math" w:hAnsi="Cambria Math"/>
                              <w:color w:val="333333"/>
                              <w:sz w:val="24"/>
                              <w:shd w:val="clear" w:color="auto" w:fill="FFFFFF"/>
                            </w:rPr>
                            <m:t>1</m:t>
                          </m:r>
                        </m:num>
                        <m:den>
                          <m:r>
                            <w:rPr>
                              <w:rFonts w:ascii="Cambria Math" w:hAnsi="Cambria Math"/>
                              <w:color w:val="333333"/>
                              <w:sz w:val="24"/>
                              <w:shd w:val="clear" w:color="auto" w:fill="FFFFFF"/>
                            </w:rPr>
                            <m:t>2</m:t>
                          </m:r>
                        </m:den>
                      </m:f>
                      <m:r>
                        <w:rPr>
                          <w:rFonts w:ascii="Cambria Math" w:hAnsi="Cambria Math"/>
                          <w:color w:val="333333"/>
                          <w:sz w:val="24"/>
                          <w:shd w:val="clear" w:color="auto" w:fill="FFFFFF"/>
                        </w:rPr>
                        <m:t>m</m:t>
                      </m:r>
                    </m:e>
                    <m:sub>
                      <m:r>
                        <w:rPr>
                          <w:rFonts w:ascii="Cambria Math" w:hAnsi="Cambria Math"/>
                          <w:color w:val="333333"/>
                          <w:sz w:val="24"/>
                          <w:shd w:val="clear" w:color="auto" w:fill="FFFFFF"/>
                        </w:rPr>
                        <m:t>0</m:t>
                      </m:r>
                    </m:sub>
                  </m:sSub>
                  <m:r>
                    <m:rPr>
                      <m:sty m:val="p"/>
                    </m:rPr>
                    <w:rPr>
                      <w:rFonts w:ascii="Cambria Math" w:hAnsi="Cambria Math"/>
                      <w:color w:val="333333"/>
                      <w:sz w:val="24"/>
                      <w:shd w:val="clear" w:color="auto" w:fill="FFFFFF"/>
                    </w:rPr>
                    <m:t>c×sinh⁡</m:t>
                  </m:r>
                  <m:r>
                    <w:rPr>
                      <w:rFonts w:ascii="Cambria Math" w:hAnsi="Cambria Math"/>
                      <w:color w:val="333333"/>
                      <w:sz w:val="24"/>
                      <w:shd w:val="clear" w:color="auto" w:fill="FFFFFF"/>
                    </w:rPr>
                    <m:t>(</m:t>
                  </m:r>
                  <m:f>
                    <m:fPr>
                      <m:ctrlPr>
                        <w:rPr>
                          <w:rFonts w:ascii="Cambria Math" w:hAnsi="Cambria Math"/>
                          <w:i/>
                          <w:color w:val="333333"/>
                          <w:sz w:val="24"/>
                          <w:shd w:val="clear" w:color="auto" w:fill="FFFFFF"/>
                        </w:rPr>
                      </m:ctrlPr>
                    </m:fPr>
                    <m:num>
                      <m:r>
                        <w:rPr>
                          <w:rFonts w:ascii="Cambria Math" w:hAnsi="Cambria Math"/>
                          <w:color w:val="333333"/>
                          <w:sz w:val="24"/>
                          <w:shd w:val="clear" w:color="auto" w:fill="FFFFFF"/>
                        </w:rPr>
                        <m:t>2v</m:t>
                      </m:r>
                    </m:num>
                    <m:den>
                      <m:r>
                        <w:rPr>
                          <w:rFonts w:ascii="Cambria Math" w:hAnsi="Cambria Math"/>
                          <w:color w:val="333333"/>
                          <w:sz w:val="24"/>
                          <w:shd w:val="clear" w:color="auto" w:fill="FFFFFF"/>
                        </w:rPr>
                        <m:t>c</m:t>
                      </m:r>
                    </m:den>
                  </m:f>
                  <m:r>
                    <w:rPr>
                      <w:rFonts w:ascii="Cambria Math" w:hAnsi="Cambria Math"/>
                      <w:color w:val="333333"/>
                      <w:sz w:val="24"/>
                      <w:shd w:val="clear" w:color="auto" w:fill="FFFFFF"/>
                    </w:rPr>
                    <m:t>)</m:t>
                  </m:r>
                </m:e>
                <m:e>
                  <m:f>
                    <m:fPr>
                      <m:ctrlPr>
                        <w:rPr>
                          <w:rFonts w:ascii="Cambria Math" w:hAnsi="Cambria Math"/>
                          <w:color w:val="333333"/>
                          <w:sz w:val="24"/>
                          <w:shd w:val="clear" w:color="auto" w:fill="FFFFFF"/>
                        </w:rPr>
                      </m:ctrlPr>
                    </m:fPr>
                    <m:num>
                      <m:r>
                        <w:rPr>
                          <w:rFonts w:ascii="Cambria Math" w:hAnsi="Cambria Math"/>
                          <w:color w:val="333333"/>
                          <w:sz w:val="24"/>
                          <w:shd w:val="clear" w:color="auto" w:fill="FFFFFF"/>
                        </w:rPr>
                        <m:t>dp</m:t>
                      </m:r>
                    </m:num>
                    <m:den>
                      <m:r>
                        <w:rPr>
                          <w:rFonts w:ascii="Cambria Math" w:hAnsi="Cambria Math"/>
                          <w:color w:val="333333"/>
                          <w:sz w:val="24"/>
                          <w:shd w:val="clear" w:color="auto" w:fill="FFFFFF"/>
                        </w:rPr>
                        <m:t>dv</m:t>
                      </m:r>
                    </m:den>
                  </m:f>
                  <m:r>
                    <w:rPr>
                      <w:rFonts w:ascii="Cambria Math" w:hAnsi="Cambria Math"/>
                      <w:color w:val="333333"/>
                      <w:sz w:val="24"/>
                      <w:shd w:val="clear" w:color="auto" w:fill="FFFFFF"/>
                    </w:rPr>
                    <m:t>=</m:t>
                  </m:r>
                  <m:f>
                    <m:fPr>
                      <m:ctrlPr>
                        <w:rPr>
                          <w:rFonts w:ascii="Cambria Math" w:hAnsi="Cambria Math"/>
                          <w:i/>
                          <w:color w:val="333333"/>
                          <w:sz w:val="24"/>
                          <w:shd w:val="clear" w:color="auto" w:fill="FFFFFF"/>
                        </w:rPr>
                      </m:ctrlPr>
                    </m:fPr>
                    <m:num>
                      <m:r>
                        <w:rPr>
                          <w:rFonts w:ascii="Cambria Math" w:hAnsi="Cambria Math"/>
                          <w:color w:val="333333"/>
                          <w:sz w:val="24"/>
                          <w:shd w:val="clear" w:color="auto" w:fill="FFFFFF"/>
                        </w:rPr>
                        <m:t>E</m:t>
                      </m:r>
                    </m:num>
                    <m:den>
                      <m:sSup>
                        <m:sSupPr>
                          <m:ctrlPr>
                            <w:rPr>
                              <w:rFonts w:ascii="Cambria Math" w:hAnsi="Cambria Math"/>
                              <w:i/>
                              <w:color w:val="333333"/>
                              <w:sz w:val="24"/>
                              <w:shd w:val="clear" w:color="auto" w:fill="FFFFFF"/>
                            </w:rPr>
                          </m:ctrlPr>
                        </m:sSupPr>
                        <m:e>
                          <m:r>
                            <w:rPr>
                              <w:rFonts w:ascii="Cambria Math" w:hAnsi="Cambria Math"/>
                              <w:color w:val="333333"/>
                              <w:sz w:val="24"/>
                              <w:shd w:val="clear" w:color="auto" w:fill="FFFFFF"/>
                            </w:rPr>
                            <m:t>c</m:t>
                          </m:r>
                        </m:e>
                        <m:sup>
                          <m:r>
                            <w:rPr>
                              <w:rFonts w:ascii="Cambria Math" w:hAnsi="Cambria Math"/>
                              <w:color w:val="333333"/>
                              <w:sz w:val="24"/>
                              <w:shd w:val="clear" w:color="auto" w:fill="FFFFFF"/>
                            </w:rPr>
                            <m:t>2</m:t>
                          </m:r>
                        </m:sup>
                      </m:sSup>
                    </m:den>
                  </m:f>
                  <m:r>
                    <w:rPr>
                      <w:rFonts w:ascii="Cambria Math" w:hAnsi="Cambria Math"/>
                      <w:color w:val="333333"/>
                      <w:sz w:val="24"/>
                      <w:shd w:val="clear" w:color="auto" w:fill="FFFFFF"/>
                    </w:rPr>
                    <m:t>=m</m:t>
                  </m:r>
                  <m:d>
                    <m:dPr>
                      <m:ctrlPr>
                        <w:rPr>
                          <w:rFonts w:ascii="Cambria Math" w:hAnsi="Cambria Math"/>
                          <w:i/>
                          <w:color w:val="333333"/>
                          <w:sz w:val="24"/>
                          <w:shd w:val="clear" w:color="auto" w:fill="FFFFFF"/>
                        </w:rPr>
                      </m:ctrlPr>
                    </m:dPr>
                    <m:e>
                      <m:r>
                        <w:rPr>
                          <w:rFonts w:ascii="Cambria Math" w:hAnsi="Cambria Math"/>
                          <w:color w:val="333333"/>
                          <w:sz w:val="24"/>
                          <w:shd w:val="clear" w:color="auto" w:fill="FFFFFF"/>
                        </w:rPr>
                        <m:t>v</m:t>
                      </m:r>
                    </m:e>
                  </m:d>
                  <m:r>
                    <w:rPr>
                      <w:rFonts w:ascii="Cambria Math" w:hAnsi="Cambria Math"/>
                      <w:color w:val="333333"/>
                      <w:sz w:val="24"/>
                      <w:shd w:val="clear" w:color="auto" w:fill="FFFFFF"/>
                    </w:rPr>
                    <m:t>=</m:t>
                  </m:r>
                  <m:sSub>
                    <m:sSubPr>
                      <m:ctrlPr>
                        <w:rPr>
                          <w:rFonts w:ascii="Cambria Math" w:hAnsi="Cambria Math"/>
                          <w:i/>
                          <w:color w:val="333333"/>
                          <w:sz w:val="24"/>
                          <w:shd w:val="clear" w:color="auto" w:fill="FFFFFF"/>
                        </w:rPr>
                      </m:ctrlPr>
                    </m:sSubPr>
                    <m:e>
                      <m:r>
                        <w:rPr>
                          <w:rFonts w:ascii="Cambria Math" w:hAnsi="Cambria Math"/>
                          <w:color w:val="333333"/>
                          <w:sz w:val="24"/>
                          <w:shd w:val="clear" w:color="auto" w:fill="FFFFFF"/>
                        </w:rPr>
                        <m:t>m</m:t>
                      </m:r>
                    </m:e>
                    <m:sub>
                      <m:r>
                        <w:rPr>
                          <w:rFonts w:ascii="Cambria Math" w:hAnsi="Cambria Math"/>
                          <w:color w:val="333333"/>
                          <w:sz w:val="24"/>
                          <w:shd w:val="clear" w:color="auto" w:fill="FFFFFF"/>
                        </w:rPr>
                        <m:t>0</m:t>
                      </m:r>
                    </m:sub>
                  </m:sSub>
                  <m:func>
                    <m:funcPr>
                      <m:ctrlPr>
                        <w:rPr>
                          <w:rFonts w:ascii="Cambria Math" w:hAnsi="Cambria Math"/>
                          <w:color w:val="333333"/>
                          <w:sz w:val="24"/>
                          <w:shd w:val="clear" w:color="auto" w:fill="FFFFFF"/>
                        </w:rPr>
                      </m:ctrlPr>
                    </m:funcPr>
                    <m:fName>
                      <m:sSup>
                        <m:sSupPr>
                          <m:ctrlPr>
                            <w:rPr>
                              <w:rFonts w:ascii="Cambria Math" w:hAnsi="Cambria Math"/>
                              <w:color w:val="333333"/>
                              <w:sz w:val="24"/>
                              <w:shd w:val="clear" w:color="auto" w:fill="FFFFFF"/>
                            </w:rPr>
                          </m:ctrlPr>
                        </m:sSupPr>
                        <m:e>
                          <m:r>
                            <m:rPr>
                              <m:sty m:val="p"/>
                            </m:rPr>
                            <w:rPr>
                              <w:rFonts w:ascii="Cambria Math" w:hAnsi="Cambria Math"/>
                              <w:color w:val="333333"/>
                              <w:sz w:val="24"/>
                              <w:shd w:val="clear" w:color="auto" w:fill="FFFFFF"/>
                            </w:rPr>
                            <m:t>cosh</m:t>
                          </m:r>
                        </m:e>
                        <m:sup>
                          <m:r>
                            <w:rPr>
                              <w:rFonts w:ascii="Cambria Math" w:hAnsi="Cambria Math"/>
                              <w:color w:val="333333"/>
                              <w:sz w:val="24"/>
                              <w:shd w:val="clear" w:color="auto" w:fill="FFFFFF"/>
                            </w:rPr>
                            <m:t>2</m:t>
                          </m:r>
                        </m:sup>
                      </m:sSup>
                    </m:fName>
                    <m:e>
                      <m:d>
                        <m:dPr>
                          <m:ctrlPr>
                            <w:rPr>
                              <w:rFonts w:ascii="Cambria Math" w:hAnsi="Cambria Math"/>
                              <w:i/>
                              <w:color w:val="333333"/>
                              <w:sz w:val="24"/>
                              <w:shd w:val="clear" w:color="auto" w:fill="FFFFFF"/>
                            </w:rPr>
                          </m:ctrlPr>
                        </m:dPr>
                        <m:e>
                          <m:f>
                            <m:fPr>
                              <m:ctrlPr>
                                <w:rPr>
                                  <w:rFonts w:ascii="Cambria Math" w:hAnsi="Cambria Math"/>
                                  <w:i/>
                                  <w:color w:val="333333"/>
                                  <w:sz w:val="24"/>
                                  <w:shd w:val="clear" w:color="auto" w:fill="FFFFFF"/>
                                </w:rPr>
                              </m:ctrlPr>
                            </m:fPr>
                            <m:num>
                              <m:r>
                                <w:rPr>
                                  <w:rFonts w:ascii="Cambria Math" w:hAnsi="Cambria Math"/>
                                  <w:color w:val="333333"/>
                                  <w:sz w:val="24"/>
                                  <w:shd w:val="clear" w:color="auto" w:fill="FFFFFF"/>
                                </w:rPr>
                                <m:t>v</m:t>
                              </m:r>
                            </m:num>
                            <m:den>
                              <m:r>
                                <w:rPr>
                                  <w:rFonts w:ascii="Cambria Math" w:hAnsi="Cambria Math"/>
                                  <w:color w:val="333333"/>
                                  <w:sz w:val="24"/>
                                  <w:shd w:val="clear" w:color="auto" w:fill="FFFFFF"/>
                                </w:rPr>
                                <m:t>c</m:t>
                              </m:r>
                            </m:den>
                          </m:f>
                        </m:e>
                      </m:d>
                    </m:e>
                  </m:func>
                  <m:r>
                    <w:rPr>
                      <w:rFonts w:ascii="Cambria Math" w:hAnsi="Cambria Math"/>
                      <w:color w:val="333333"/>
                      <w:sz w:val="24"/>
                      <w:shd w:val="clear" w:color="auto" w:fill="FFFFFF"/>
                    </w:rPr>
                    <m:t>=</m:t>
                  </m:r>
                  <m:f>
                    <m:fPr>
                      <m:ctrlPr>
                        <w:rPr>
                          <w:rFonts w:ascii="Cambria Math" w:hAnsi="Cambria Math"/>
                          <w:i/>
                          <w:color w:val="333333"/>
                          <w:sz w:val="24"/>
                          <w:shd w:val="clear" w:color="auto" w:fill="FFFFFF"/>
                        </w:rPr>
                      </m:ctrlPr>
                    </m:fPr>
                    <m:num>
                      <m:r>
                        <w:rPr>
                          <w:rFonts w:ascii="Cambria Math" w:hAnsi="Cambria Math"/>
                          <w:color w:val="333333"/>
                          <w:sz w:val="24"/>
                          <w:shd w:val="clear" w:color="auto" w:fill="FFFFFF"/>
                        </w:rPr>
                        <m:t>1</m:t>
                      </m:r>
                    </m:num>
                    <m:den>
                      <m:r>
                        <w:rPr>
                          <w:rFonts w:ascii="Cambria Math" w:hAnsi="Cambria Math"/>
                          <w:color w:val="333333"/>
                          <w:sz w:val="24"/>
                          <w:shd w:val="clear" w:color="auto" w:fill="FFFFFF"/>
                        </w:rPr>
                        <m:t>2</m:t>
                      </m:r>
                    </m:den>
                  </m:f>
                  <m:sSub>
                    <m:sSubPr>
                      <m:ctrlPr>
                        <w:rPr>
                          <w:rFonts w:ascii="Cambria Math" w:hAnsi="Cambria Math"/>
                          <w:i/>
                          <w:color w:val="333333"/>
                          <w:sz w:val="24"/>
                          <w:shd w:val="clear" w:color="auto" w:fill="FFFFFF"/>
                        </w:rPr>
                      </m:ctrlPr>
                    </m:sSubPr>
                    <m:e>
                      <m:r>
                        <w:rPr>
                          <w:rFonts w:ascii="Cambria Math" w:hAnsi="Cambria Math"/>
                          <w:color w:val="333333"/>
                          <w:sz w:val="24"/>
                          <w:shd w:val="clear" w:color="auto" w:fill="FFFFFF"/>
                        </w:rPr>
                        <m:t>m</m:t>
                      </m:r>
                    </m:e>
                    <m:sub>
                      <m:r>
                        <w:rPr>
                          <w:rFonts w:ascii="Cambria Math" w:hAnsi="Cambria Math"/>
                          <w:color w:val="333333"/>
                          <w:sz w:val="24"/>
                          <w:shd w:val="clear" w:color="auto" w:fill="FFFFFF"/>
                        </w:rPr>
                        <m:t>0</m:t>
                      </m:r>
                    </m:sub>
                  </m:sSub>
                  <m:d>
                    <m:dPr>
                      <m:begChr m:val="["/>
                      <m:endChr m:val="]"/>
                      <m:ctrlPr>
                        <w:rPr>
                          <w:rFonts w:ascii="Cambria Math" w:hAnsi="Cambria Math"/>
                          <w:color w:val="333333"/>
                          <w:sz w:val="24"/>
                          <w:shd w:val="clear" w:color="auto" w:fill="FFFFFF"/>
                        </w:rPr>
                      </m:ctrlPr>
                    </m:dPr>
                    <m:e>
                      <m:r>
                        <m:rPr>
                          <m:sty m:val="p"/>
                        </m:rPr>
                        <w:rPr>
                          <w:rFonts w:ascii="Cambria Math" w:hAnsi="Cambria Math"/>
                          <w:color w:val="333333"/>
                          <w:sz w:val="24"/>
                          <w:shd w:val="clear" w:color="auto" w:fill="FFFFFF"/>
                        </w:rPr>
                        <m:t>cosh</m:t>
                      </m:r>
                      <m:d>
                        <m:dPr>
                          <m:ctrlPr>
                            <w:rPr>
                              <w:rFonts w:ascii="Cambria Math" w:hAnsi="Cambria Math"/>
                              <w:i/>
                              <w:color w:val="333333"/>
                              <w:sz w:val="24"/>
                              <w:shd w:val="clear" w:color="auto" w:fill="FFFFFF"/>
                            </w:rPr>
                          </m:ctrlPr>
                        </m:dPr>
                        <m:e>
                          <m:f>
                            <m:fPr>
                              <m:ctrlPr>
                                <w:rPr>
                                  <w:rFonts w:ascii="Cambria Math" w:hAnsi="Cambria Math"/>
                                  <w:i/>
                                  <w:color w:val="333333"/>
                                  <w:sz w:val="24"/>
                                  <w:shd w:val="clear" w:color="auto" w:fill="FFFFFF"/>
                                </w:rPr>
                              </m:ctrlPr>
                            </m:fPr>
                            <m:num>
                              <m:r>
                                <w:rPr>
                                  <w:rFonts w:ascii="Cambria Math" w:hAnsi="Cambria Math"/>
                                  <w:color w:val="333333"/>
                                  <w:sz w:val="24"/>
                                  <w:shd w:val="clear" w:color="auto" w:fill="FFFFFF"/>
                                </w:rPr>
                                <m:t>2v</m:t>
                              </m:r>
                            </m:num>
                            <m:den>
                              <m:r>
                                <w:rPr>
                                  <w:rFonts w:ascii="Cambria Math" w:hAnsi="Cambria Math"/>
                                  <w:color w:val="333333"/>
                                  <w:sz w:val="24"/>
                                  <w:shd w:val="clear" w:color="auto" w:fill="FFFFFF"/>
                                </w:rPr>
                                <m:t>c</m:t>
                              </m:r>
                            </m:den>
                          </m:f>
                        </m:e>
                      </m:d>
                      <m:r>
                        <w:rPr>
                          <w:rFonts w:ascii="Cambria Math" w:hAnsi="Cambria Math"/>
                          <w:color w:val="333333"/>
                          <w:sz w:val="24"/>
                          <w:shd w:val="clear" w:color="auto" w:fill="FFFFFF"/>
                        </w:rPr>
                        <m:t>+1</m:t>
                      </m:r>
                    </m:e>
                  </m:d>
                </m:e>
              </m:eqArr>
            </m:e>
          </m:d>
        </m:oMath>
      </m:oMathPara>
    </w:p>
    <w:p w14:paraId="29AE9B27" w14:textId="52C19492" w:rsidR="005B7E1F" w:rsidRPr="00DA202A" w:rsidRDefault="005B7E1F" w:rsidP="005B7E1F">
      <w:pPr>
        <w:spacing w:line="480" w:lineRule="auto"/>
        <w:ind w:firstLine="480"/>
        <w:jc w:val="right"/>
        <w:rPr>
          <w:color w:val="333333"/>
          <w:sz w:val="24"/>
          <w:shd w:val="clear" w:color="auto" w:fill="FFFFFF"/>
        </w:rPr>
      </w:pPr>
      <w:r w:rsidRPr="00DA202A">
        <w:rPr>
          <w:sz w:val="24"/>
        </w:rPr>
        <w:t>(</w:t>
      </w:r>
      <w:r w:rsidR="00BF4ED5" w:rsidRPr="00DA202A">
        <w:rPr>
          <w:sz w:val="24"/>
        </w:rPr>
        <w:t>4</w:t>
      </w:r>
      <w:r w:rsidRPr="00DA202A">
        <w:rPr>
          <w:sz w:val="24"/>
        </w:rPr>
        <w:t>)</w:t>
      </w:r>
    </w:p>
    <w:p w14:paraId="2A82F40C" w14:textId="6292A5E3" w:rsidR="005B7E1F" w:rsidRPr="00DA202A" w:rsidRDefault="005B7E1F" w:rsidP="005B7E1F">
      <w:pPr>
        <w:adjustRightInd w:val="0"/>
        <w:snapToGrid w:val="0"/>
        <w:spacing w:line="480" w:lineRule="auto"/>
        <w:rPr>
          <w:sz w:val="24"/>
        </w:rPr>
      </w:pPr>
      <w:r w:rsidRPr="00DA202A">
        <w:rPr>
          <w:sz w:val="24"/>
        </w:rPr>
        <w:t xml:space="preserve">where, a new momentum–mass function </w:t>
      </w:r>
      <m:oMath>
        <m:r>
          <w:rPr>
            <w:rFonts w:ascii="Cambria Math" w:hAnsi="Cambria Math"/>
            <w:sz w:val="24"/>
          </w:rPr>
          <m:t>m</m:t>
        </m:r>
        <m:d>
          <m:dPr>
            <m:ctrlPr>
              <w:rPr>
                <w:rFonts w:ascii="Cambria Math" w:hAnsi="Cambria Math"/>
                <w:sz w:val="24"/>
              </w:rPr>
            </m:ctrlPr>
          </m:dPr>
          <m:e>
            <m:r>
              <w:rPr>
                <w:rFonts w:ascii="Cambria Math" w:hAnsi="Cambria Math"/>
                <w:sz w:val="24"/>
              </w:rPr>
              <m:t>v</m:t>
            </m:r>
          </m:e>
        </m:d>
      </m:oMath>
      <w:r w:rsidRPr="00DA202A">
        <w:rPr>
          <w:sz w:val="24"/>
        </w:rPr>
        <w:t xml:space="preserve"> is defined, which is also cased as the </w:t>
      </w:r>
      <w:proofErr w:type="gramStart"/>
      <w:r w:rsidRPr="00DA202A">
        <w:rPr>
          <w:sz w:val="24"/>
        </w:rPr>
        <w:t>resistance</w:t>
      </w:r>
      <w:r w:rsidR="0045659D">
        <w:rPr>
          <w:sz w:val="24"/>
        </w:rPr>
        <w:t xml:space="preserve"> </w:t>
      </w:r>
      <w:r w:rsidRPr="00DA202A">
        <w:rPr>
          <w:sz w:val="24"/>
        </w:rPr>
        <w:t xml:space="preserve"> function</w:t>
      </w:r>
      <w:proofErr w:type="gramEnd"/>
      <w:r w:rsidRPr="00DA202A">
        <w:rPr>
          <w:sz w:val="24"/>
        </w:rPr>
        <w:t xml:space="preserve"> of motion.</w:t>
      </w:r>
    </w:p>
    <w:p w14:paraId="2CFE4245" w14:textId="31BCBDD7" w:rsidR="00A751DD" w:rsidRPr="00DA202A" w:rsidRDefault="00004E57" w:rsidP="00CE1A44">
      <w:pPr>
        <w:widowControl/>
        <w:shd w:val="clear" w:color="auto" w:fill="FFFFFF"/>
        <w:spacing w:after="120"/>
        <w:jc w:val="left"/>
        <w:outlineLvl w:val="2"/>
        <w:rPr>
          <w:color w:val="222222"/>
          <w:kern w:val="0"/>
          <w:sz w:val="24"/>
        </w:rPr>
      </w:pPr>
      <w:r w:rsidRPr="00DA202A">
        <w:rPr>
          <w:color w:val="222222"/>
          <w:kern w:val="0"/>
          <w:sz w:val="24"/>
        </w:rPr>
        <w:t>C</w:t>
      </w:r>
      <w:r w:rsidR="00A751DD" w:rsidRPr="00DA202A">
        <w:rPr>
          <w:color w:val="222222"/>
          <w:kern w:val="0"/>
          <w:sz w:val="24"/>
        </w:rPr>
        <w:t>atenary coefficient on momentum</w:t>
      </w:r>
    </w:p>
    <w:p w14:paraId="3DA86C61" w14:textId="0468E157" w:rsidR="00C94436" w:rsidRPr="00DA202A" w:rsidRDefault="00C94436" w:rsidP="00C94436">
      <w:pPr>
        <w:adjustRightInd w:val="0"/>
        <w:snapToGrid w:val="0"/>
        <w:spacing w:line="480" w:lineRule="auto"/>
        <w:ind w:firstLineChars="200" w:firstLine="480"/>
        <w:jc w:val="right"/>
        <w:rPr>
          <w:sz w:val="24"/>
        </w:rPr>
      </w:pPr>
      <m:oMath>
        <m:r>
          <w:rPr>
            <w:rFonts w:ascii="Cambria Math" w:hAnsi="Cambria Math"/>
            <w:sz w:val="24"/>
          </w:rPr>
          <m:t>L</m:t>
        </m:r>
        <m:r>
          <m:rPr>
            <m:sty m:val="p"/>
          </m:rPr>
          <w:rPr>
            <w:rFonts w:ascii="Cambria Math" w:hAnsi="Cambria Math"/>
            <w:sz w:val="24"/>
          </w:rPr>
          <m:t>(</m:t>
        </m:r>
        <m:r>
          <w:rPr>
            <w:rFonts w:ascii="Cambria Math" w:hAnsi="Cambria Math"/>
            <w:sz w:val="24"/>
          </w:rPr>
          <m:t>β</m:t>
        </m:r>
        <m:r>
          <m:rPr>
            <m:sty m:val="p"/>
          </m:rPr>
          <w:rPr>
            <w:rFonts w:ascii="Cambria Math" w:hAnsi="Cambria Math"/>
            <w:sz w:val="24"/>
          </w:rPr>
          <m:t>)</m:t>
        </m:r>
      </m:oMath>
      <w:r w:rsidRPr="00DA202A">
        <w:rPr>
          <w:sz w:val="24"/>
        </w:rPr>
        <w:t>=</w:t>
      </w:r>
      <m:oMath>
        <m:r>
          <m:rPr>
            <m:sty m:val="p"/>
          </m:rPr>
          <w:rPr>
            <w:rFonts w:ascii="Cambria Math" w:hAnsi="Cambria Math"/>
            <w:sz w:val="24"/>
          </w:rPr>
          <m:t>c/v×</m:t>
        </m:r>
        <m:r>
          <w:rPr>
            <w:rFonts w:ascii="Cambria Math" w:hAnsi="Cambria Math"/>
            <w:sz w:val="24"/>
          </w:rPr>
          <m:t>sinh</m:t>
        </m:r>
        <m:d>
          <m:dPr>
            <m:ctrlPr>
              <w:rPr>
                <w:rFonts w:ascii="Cambria Math" w:hAnsi="Cambria Math"/>
                <w:sz w:val="24"/>
              </w:rPr>
            </m:ctrlPr>
          </m:dPr>
          <m:e>
            <m:r>
              <m:rPr>
                <m:sty m:val="p"/>
              </m:rPr>
              <w:rPr>
                <w:rFonts w:ascii="Cambria Math" w:hAnsi="Cambria Math"/>
                <w:sz w:val="24"/>
              </w:rPr>
              <m:t>v/c</m:t>
            </m:r>
          </m:e>
        </m:d>
        <m:r>
          <m:rPr>
            <m:sty m:val="p"/>
          </m:rPr>
          <w:rPr>
            <w:rFonts w:ascii="Cambria Math" w:hAnsi="Cambria Math"/>
            <w:sz w:val="24"/>
          </w:rPr>
          <m:t>=</m:t>
        </m:r>
        <m:r>
          <w:rPr>
            <w:rFonts w:ascii="Cambria Math" w:hAnsi="Cambria Math"/>
            <w:sz w:val="24"/>
          </w:rPr>
          <m:t>sinh</m:t>
        </m:r>
        <m:d>
          <m:dPr>
            <m:ctrlPr>
              <w:rPr>
                <w:rFonts w:ascii="Cambria Math" w:hAnsi="Cambria Math"/>
                <w:sz w:val="24"/>
              </w:rPr>
            </m:ctrlPr>
          </m:dPr>
          <m:e>
            <m:r>
              <w:rPr>
                <w:rFonts w:ascii="Cambria Math" w:hAnsi="Cambria Math"/>
                <w:sz w:val="24"/>
              </w:rPr>
              <m:t>β</m:t>
            </m:r>
          </m:e>
        </m:d>
        <m:r>
          <m:rPr>
            <m:sty m:val="p"/>
          </m:rPr>
          <w:rPr>
            <w:rFonts w:ascii="Cambria Math" w:hAnsi="Cambria Math"/>
            <w:sz w:val="24"/>
          </w:rPr>
          <m:t>/</m:t>
        </m:r>
        <m:r>
          <w:rPr>
            <w:rFonts w:ascii="Cambria Math" w:hAnsi="Cambria Math"/>
            <w:sz w:val="24"/>
          </w:rPr>
          <m:t>β</m:t>
        </m:r>
      </m:oMath>
      <w:r w:rsidRPr="00DA202A">
        <w:rPr>
          <w:sz w:val="24"/>
        </w:rPr>
        <w:t xml:space="preserve">  </w:t>
      </w:r>
      <w:r w:rsidR="002B33C0" w:rsidRPr="00DA202A">
        <w:rPr>
          <w:sz w:val="24"/>
        </w:rPr>
        <w:t xml:space="preserve">         </w:t>
      </w:r>
      <w:proofErr w:type="gramStart"/>
      <w:r w:rsidR="002B33C0" w:rsidRPr="00DA202A">
        <w:rPr>
          <w:sz w:val="24"/>
        </w:rPr>
        <w:t xml:space="preserve">   </w:t>
      </w:r>
      <w:r w:rsidRPr="00DA202A">
        <w:rPr>
          <w:sz w:val="24"/>
        </w:rPr>
        <w:t>(</w:t>
      </w:r>
      <w:proofErr w:type="gramEnd"/>
      <w:r w:rsidRPr="00DA202A">
        <w:rPr>
          <w:sz w:val="24"/>
        </w:rPr>
        <w:t>5)</w:t>
      </w:r>
    </w:p>
    <w:p w14:paraId="628C83D3" w14:textId="44197FB6" w:rsidR="00A751DD" w:rsidRPr="00DA202A" w:rsidRDefault="00A751DD" w:rsidP="005B7E1F">
      <w:pPr>
        <w:adjustRightInd w:val="0"/>
        <w:snapToGrid w:val="0"/>
        <w:spacing w:line="480" w:lineRule="auto"/>
        <w:rPr>
          <w:sz w:val="24"/>
        </w:rPr>
      </w:pPr>
      <w:r w:rsidRPr="00DA202A">
        <w:rPr>
          <w:sz w:val="24"/>
        </w:rPr>
        <w:t xml:space="preserve">where, </w:t>
      </w:r>
      <m:oMath>
        <m:r>
          <w:rPr>
            <w:rFonts w:ascii="Cambria Math" w:hAnsi="Cambria Math"/>
            <w:sz w:val="24"/>
          </w:rPr>
          <m:t>L</m:t>
        </m:r>
        <m:r>
          <m:rPr>
            <m:sty m:val="p"/>
          </m:rPr>
          <w:rPr>
            <w:rFonts w:ascii="Cambria Math" w:hAnsi="Cambria Math"/>
            <w:sz w:val="24"/>
          </w:rPr>
          <m:t>(</m:t>
        </m:r>
        <m:r>
          <w:rPr>
            <w:rFonts w:ascii="Cambria Math" w:hAnsi="Cambria Math"/>
            <w:sz w:val="24"/>
          </w:rPr>
          <m:t>β</m:t>
        </m:r>
        <m:r>
          <m:rPr>
            <m:sty m:val="p"/>
          </m:rPr>
          <w:rPr>
            <w:rFonts w:ascii="Cambria Math" w:hAnsi="Cambria Math"/>
            <w:sz w:val="24"/>
          </w:rPr>
          <m:t>)</m:t>
        </m:r>
      </m:oMath>
      <w:r w:rsidR="00C94436" w:rsidRPr="00DA202A">
        <w:rPr>
          <w:sz w:val="24"/>
        </w:rPr>
        <w:t xml:space="preserve"> </w:t>
      </w:r>
      <w:r w:rsidRPr="00DA202A">
        <w:rPr>
          <w:sz w:val="24"/>
        </w:rPr>
        <w:t>is the catenary coefficient of momentum in classical mechanics</w:t>
      </w:r>
      <w:r w:rsidR="00C94436" w:rsidRPr="00DA202A">
        <w:rPr>
          <w:sz w:val="24"/>
        </w:rPr>
        <w:t xml:space="preserve"> </w:t>
      </w:r>
      <m:oMath>
        <m:sSub>
          <m:sSubPr>
            <m:ctrlPr>
              <w:rPr>
                <w:rFonts w:ascii="Cambria Math" w:hAnsi="Cambria Math"/>
                <w:i/>
                <w:sz w:val="24"/>
              </w:rPr>
            </m:ctrlPr>
          </m:sSubPr>
          <m:e>
            <m:r>
              <w:rPr>
                <w:rFonts w:ascii="Cambria Math" w:hAnsi="Cambria Math"/>
                <w:sz w:val="24"/>
              </w:rPr>
              <m:t>p</m:t>
            </m:r>
          </m:e>
          <m:sub>
            <m:r>
              <w:rPr>
                <w:rFonts w:ascii="Cambria Math" w:hAnsi="Cambria Math"/>
                <w:sz w:val="24"/>
              </w:rPr>
              <m:t>1</m:t>
            </m:r>
          </m:sub>
        </m:sSub>
        <m:r>
          <w:rPr>
            <w:rFonts w:ascii="Cambria Math" w:hAnsi="Cambria Math"/>
            <w:color w:val="333333"/>
            <w:sz w:val="24"/>
            <w:shd w:val="clear" w:color="auto" w:fill="FFFFFF"/>
          </w:rPr>
          <m:t>=mv</m:t>
        </m:r>
      </m:oMath>
      <w:r w:rsidRPr="00DA202A">
        <w:rPr>
          <w:sz w:val="24"/>
        </w:rPr>
        <w:t xml:space="preserve">. </w:t>
      </w:r>
    </w:p>
    <w:p w14:paraId="1A6D5CCC" w14:textId="0F567283" w:rsidR="00862F49" w:rsidRPr="00DA202A" w:rsidRDefault="00862F49" w:rsidP="00956AC4">
      <w:pPr>
        <w:widowControl/>
        <w:shd w:val="clear" w:color="auto" w:fill="FFFFFF"/>
        <w:spacing w:after="120"/>
        <w:jc w:val="left"/>
        <w:outlineLvl w:val="2"/>
        <w:rPr>
          <w:color w:val="222222"/>
          <w:kern w:val="0"/>
          <w:sz w:val="24"/>
        </w:rPr>
      </w:pPr>
      <w:r w:rsidRPr="00DA202A">
        <w:rPr>
          <w:color w:val="222222"/>
          <w:kern w:val="0"/>
          <w:sz w:val="24"/>
        </w:rPr>
        <w:t>Law of velocity conservation</w:t>
      </w:r>
    </w:p>
    <w:p w14:paraId="03E17C2F" w14:textId="7525A9AD" w:rsidR="00862F49" w:rsidRPr="00DA202A" w:rsidRDefault="00862F49" w:rsidP="008115FB">
      <w:pPr>
        <w:adjustRightInd w:val="0"/>
        <w:snapToGrid w:val="0"/>
        <w:spacing w:line="480" w:lineRule="auto"/>
        <w:jc w:val="right"/>
        <w:rPr>
          <w:sz w:val="24"/>
        </w:rPr>
      </w:pPr>
      <m:oMath>
        <m:r>
          <w:rPr>
            <w:rFonts w:ascii="Cambria Math" w:hAnsi="Cambria Math"/>
            <w:sz w:val="24"/>
          </w:rPr>
          <m:t>v</m:t>
        </m:r>
        <m:r>
          <m:rPr>
            <m:sty m:val="p"/>
          </m:rPr>
          <w:rPr>
            <w:rFonts w:ascii="Cambria Math" w:hAnsi="Cambria Math"/>
            <w:sz w:val="24"/>
          </w:rPr>
          <m:t>=</m:t>
        </m:r>
        <m:f>
          <m:fPr>
            <m:ctrlPr>
              <w:rPr>
                <w:rFonts w:ascii="Cambria Math" w:hAnsi="Cambria Math"/>
                <w:sz w:val="24"/>
              </w:rPr>
            </m:ctrlPr>
          </m:fPr>
          <m:num>
            <m:r>
              <m:rPr>
                <m:sty m:val="p"/>
              </m:rPr>
              <w:rPr>
                <w:rFonts w:ascii="Cambria Math" w:hAnsi="Cambria Math"/>
                <w:sz w:val="24"/>
              </w:rPr>
              <m:t>ds</m:t>
            </m:r>
          </m:num>
          <m:den>
            <m:r>
              <m:rPr>
                <m:sty m:val="p"/>
              </m:rPr>
              <w:rPr>
                <w:rFonts w:ascii="Cambria Math" w:hAnsi="Cambria Math"/>
                <w:sz w:val="24"/>
              </w:rPr>
              <m:t>dt</m:t>
            </m:r>
          </m:den>
        </m:f>
        <m:r>
          <m:rPr>
            <m:sty m:val="p"/>
          </m:rPr>
          <w:rPr>
            <w:rFonts w:ascii="Cambria Math" w:hAnsi="Cambria Math"/>
            <w:sz w:val="24"/>
          </w:rPr>
          <m:t>=</m:t>
        </m:r>
        <m:r>
          <w:rPr>
            <w:rFonts w:ascii="Cambria Math" w:hAnsi="Cambria Math"/>
            <w:sz w:val="24"/>
          </w:rPr>
          <m:t>c</m:t>
        </m:r>
        <m:r>
          <m:rPr>
            <m:sty m:val="p"/>
          </m:rPr>
          <w:rPr>
            <w:rFonts w:ascii="Cambria Math" w:hAnsi="Cambria Math"/>
            <w:sz w:val="24"/>
          </w:rPr>
          <m:t>∙</m:t>
        </m:r>
        <m:func>
          <m:funcPr>
            <m:ctrlPr>
              <w:rPr>
                <w:rFonts w:ascii="Cambria Math" w:hAnsi="Cambria Math"/>
                <w:sz w:val="24"/>
              </w:rPr>
            </m:ctrlPr>
          </m:funcPr>
          <m:fName>
            <m:r>
              <m:rPr>
                <m:sty m:val="p"/>
              </m:rPr>
              <w:rPr>
                <w:rFonts w:ascii="Cambria Math" w:hAnsi="Cambria Math"/>
                <w:sz w:val="24"/>
              </w:rPr>
              <m:t>tanh</m:t>
            </m:r>
          </m:fName>
          <m:e>
            <m:d>
              <m:dPr>
                <m:ctrlPr>
                  <w:rPr>
                    <w:rFonts w:ascii="Cambria Math" w:hAnsi="Cambria Math"/>
                    <w:sz w:val="24"/>
                  </w:rPr>
                </m:ctrlPr>
              </m:dPr>
              <m:e>
                <m:f>
                  <m:fPr>
                    <m:ctrlPr>
                      <w:rPr>
                        <w:rFonts w:ascii="Cambria Math" w:hAnsi="Cambria Math"/>
                        <w:sz w:val="24"/>
                      </w:rPr>
                    </m:ctrlPr>
                  </m:fPr>
                  <m:num>
                    <m:r>
                      <m:rPr>
                        <m:sty m:val="p"/>
                      </m:rPr>
                      <w:rPr>
                        <w:rFonts w:ascii="Cambria Math" w:hAnsi="Cambria Math"/>
                        <w:sz w:val="24"/>
                      </w:rPr>
                      <m:t>v</m:t>
                    </m:r>
                  </m:num>
                  <m:den>
                    <m:r>
                      <m:rPr>
                        <m:sty m:val="p"/>
                      </m:rPr>
                      <w:rPr>
                        <w:rFonts w:ascii="Cambria Math" w:hAnsi="Cambria Math"/>
                        <w:sz w:val="24"/>
                      </w:rPr>
                      <m:t>c</m:t>
                    </m:r>
                  </m:den>
                </m:f>
              </m:e>
            </m:d>
          </m:e>
        </m:func>
        <m:box>
          <m:boxPr>
            <m:opEmu m:val="1"/>
            <m:ctrlPr>
              <w:rPr>
                <w:rFonts w:ascii="Cambria Math" w:hAnsi="Cambria Math"/>
                <w:sz w:val="24"/>
              </w:rPr>
            </m:ctrlPr>
          </m:boxPr>
          <m:e>
            <m:groupChr>
              <m:groupChrPr>
                <m:chr m:val="→"/>
                <m:vertJc m:val="bot"/>
                <m:ctrlPr>
                  <w:rPr>
                    <w:rFonts w:ascii="Cambria Math" w:hAnsi="Cambria Math"/>
                    <w:sz w:val="24"/>
                  </w:rPr>
                </m:ctrlPr>
              </m:groupChrPr>
              <m:e>
                <m:r>
                  <m:rPr>
                    <m:sty m:val="p"/>
                  </m:rPr>
                  <w:rPr>
                    <w:rFonts w:ascii="Cambria Math" w:hAnsi="Cambria Math"/>
                    <w:sz w:val="24"/>
                  </w:rPr>
                  <m:t>yields</m:t>
                </m:r>
              </m:e>
            </m:groupChr>
          </m:e>
        </m:box>
        <m:r>
          <w:rPr>
            <w:rFonts w:ascii="Cambria Math" w:hAnsi="Cambria Math"/>
            <w:sz w:val="24"/>
          </w:rPr>
          <m:t>v</m:t>
        </m:r>
        <m:r>
          <m:rPr>
            <m:sty m:val="p"/>
          </m:rPr>
          <w:rPr>
            <w:rFonts w:ascii="Cambria Math" w:hAnsi="Cambria Math"/>
            <w:sz w:val="24"/>
          </w:rPr>
          <m:t>=0</m:t>
        </m:r>
      </m:oMath>
      <w:r w:rsidRPr="00DA202A">
        <w:rPr>
          <w:sz w:val="24"/>
        </w:rPr>
        <w:t xml:space="preserve">  </w:t>
      </w:r>
      <w:r w:rsidR="002B33C0" w:rsidRPr="00DA202A">
        <w:rPr>
          <w:sz w:val="24"/>
        </w:rPr>
        <w:t xml:space="preserve">           </w:t>
      </w:r>
      <w:r w:rsidRPr="00DA202A">
        <w:rPr>
          <w:sz w:val="24"/>
        </w:rPr>
        <w:t xml:space="preserve">   (</w:t>
      </w:r>
      <w:r w:rsidR="00BF4ED5" w:rsidRPr="00DA202A">
        <w:rPr>
          <w:sz w:val="24"/>
        </w:rPr>
        <w:t>6</w:t>
      </w:r>
      <w:r w:rsidRPr="00DA202A">
        <w:rPr>
          <w:sz w:val="24"/>
        </w:rPr>
        <w:t>)</w:t>
      </w:r>
    </w:p>
    <w:p w14:paraId="7938F524" w14:textId="77777777" w:rsidR="005D5F63" w:rsidRPr="00DA202A" w:rsidRDefault="005D5F63" w:rsidP="00CE1A44">
      <w:pPr>
        <w:widowControl/>
        <w:shd w:val="clear" w:color="auto" w:fill="FFFFFF"/>
        <w:spacing w:after="120"/>
        <w:jc w:val="left"/>
        <w:outlineLvl w:val="2"/>
        <w:rPr>
          <w:color w:val="222222"/>
          <w:kern w:val="0"/>
          <w:sz w:val="24"/>
        </w:rPr>
      </w:pPr>
      <w:r w:rsidRPr="00DA202A">
        <w:rPr>
          <w:color w:val="222222"/>
          <w:kern w:val="0"/>
          <w:sz w:val="24"/>
        </w:rPr>
        <w:t>The new universal gravitation</w:t>
      </w:r>
    </w:p>
    <w:p w14:paraId="767940B8" w14:textId="0CA8AA8E" w:rsidR="005D5F63" w:rsidRPr="00DA202A" w:rsidRDefault="005D5F63" w:rsidP="005D5F63">
      <w:pPr>
        <w:adjustRightInd w:val="0"/>
        <w:snapToGrid w:val="0"/>
        <w:spacing w:line="480" w:lineRule="auto"/>
        <w:ind w:firstLineChars="200" w:firstLine="480"/>
        <w:jc w:val="right"/>
        <w:rPr>
          <w:color w:val="000000" w:themeColor="text1"/>
          <w:sz w:val="24"/>
        </w:rPr>
      </w:pPr>
      <m:oMath>
        <m:r>
          <w:rPr>
            <w:rFonts w:ascii="Cambria Math" w:hAnsi="Cambria Math"/>
            <w:color w:val="000000" w:themeColor="text1"/>
            <w:sz w:val="24"/>
          </w:rPr>
          <m:t>F=2m</m:t>
        </m:r>
        <m:sSup>
          <m:sSupPr>
            <m:ctrlPr>
              <w:rPr>
                <w:rFonts w:ascii="Cambria Math" w:hAnsi="Cambria Math"/>
                <w:i/>
                <w:color w:val="000000" w:themeColor="text1"/>
                <w:sz w:val="24"/>
              </w:rPr>
            </m:ctrlPr>
          </m:sSupPr>
          <m:e>
            <m:r>
              <w:rPr>
                <w:rFonts w:ascii="Cambria Math" w:hAnsi="Cambria Math"/>
                <w:color w:val="000000" w:themeColor="text1"/>
                <w:sz w:val="24"/>
              </w:rPr>
              <m:t>c</m:t>
            </m:r>
          </m:e>
          <m:sup>
            <m:r>
              <w:rPr>
                <w:rFonts w:ascii="Cambria Math" w:hAnsi="Cambria Math"/>
                <w:color w:val="000000" w:themeColor="text1"/>
                <w:sz w:val="24"/>
              </w:rPr>
              <m:t>2</m:t>
            </m:r>
          </m:sup>
        </m:sSup>
        <m:r>
          <m:rPr>
            <m:sty m:val="p"/>
          </m:rPr>
          <w:rPr>
            <w:rFonts w:ascii="Cambria Math" w:hAnsi="Cambria Math"/>
            <w:color w:val="000000" w:themeColor="text1"/>
            <w:sz w:val="24"/>
          </w:rPr>
          <m:t>/r</m:t>
        </m:r>
        <m:func>
          <m:funcPr>
            <m:ctrlPr>
              <w:rPr>
                <w:rFonts w:ascii="Cambria Math" w:hAnsi="Cambria Math"/>
                <w:color w:val="000000" w:themeColor="text1"/>
                <w:sz w:val="24"/>
              </w:rPr>
            </m:ctrlPr>
          </m:funcPr>
          <m:fName>
            <m:r>
              <m:rPr>
                <m:sty m:val="p"/>
              </m:rPr>
              <w:rPr>
                <w:rFonts w:ascii="Cambria Math" w:hAnsi="Cambria Math"/>
                <w:color w:val="000000" w:themeColor="text1"/>
                <w:sz w:val="24"/>
              </w:rPr>
              <m:t>[cosh</m:t>
            </m:r>
          </m:fName>
          <m:e>
            <m:d>
              <m:dPr>
                <m:ctrlPr>
                  <w:rPr>
                    <w:rFonts w:ascii="Cambria Math" w:hAnsi="Cambria Math"/>
                    <w:i/>
                    <w:color w:val="000000" w:themeColor="text1"/>
                    <w:sz w:val="24"/>
                  </w:rPr>
                </m:ctrlPr>
              </m:dPr>
              <m:e>
                <m:f>
                  <m:fPr>
                    <m:ctrlPr>
                      <w:rPr>
                        <w:rFonts w:ascii="Cambria Math" w:hAnsi="Cambria Math"/>
                        <w:i/>
                        <w:color w:val="000000" w:themeColor="text1"/>
                        <w:sz w:val="24"/>
                      </w:rPr>
                    </m:ctrlPr>
                  </m:fPr>
                  <m:num>
                    <m:r>
                      <w:rPr>
                        <w:rFonts w:ascii="Cambria Math" w:hAnsi="Cambria Math"/>
                        <w:color w:val="000000" w:themeColor="text1"/>
                        <w:sz w:val="24"/>
                      </w:rPr>
                      <m:t>v</m:t>
                    </m:r>
                  </m:num>
                  <m:den>
                    <m:r>
                      <w:rPr>
                        <w:rFonts w:ascii="Cambria Math" w:hAnsi="Cambria Math"/>
                        <w:color w:val="000000" w:themeColor="text1"/>
                        <w:sz w:val="24"/>
                      </w:rPr>
                      <m:t>c</m:t>
                    </m:r>
                  </m:den>
                </m:f>
              </m:e>
            </m:d>
          </m:e>
        </m:func>
        <m:r>
          <w:rPr>
            <w:rFonts w:ascii="Cambria Math" w:hAnsi="Cambria Math"/>
            <w:color w:val="000000" w:themeColor="text1"/>
            <w:sz w:val="24"/>
          </w:rPr>
          <m:t>-1]=2</m:t>
        </m:r>
        <m:sSub>
          <m:sSubPr>
            <m:ctrlPr>
              <w:rPr>
                <w:rFonts w:ascii="Cambria Math" w:hAnsi="Cambria Math"/>
                <w:i/>
                <w:color w:val="000000" w:themeColor="text1"/>
                <w:sz w:val="24"/>
              </w:rPr>
            </m:ctrlPr>
          </m:sSubPr>
          <m:e>
            <m:r>
              <w:rPr>
                <w:rFonts w:ascii="Cambria Math" w:hAnsi="Cambria Math"/>
                <w:color w:val="000000" w:themeColor="text1"/>
                <w:sz w:val="24"/>
              </w:rPr>
              <m:t>E</m:t>
            </m:r>
          </m:e>
          <m:sub>
            <m:r>
              <w:rPr>
                <w:rFonts w:ascii="Cambria Math" w:hAnsi="Cambria Math"/>
                <w:color w:val="000000" w:themeColor="text1"/>
                <w:sz w:val="24"/>
              </w:rPr>
              <m:t>k</m:t>
            </m:r>
          </m:sub>
        </m:sSub>
        <m:r>
          <w:rPr>
            <w:rFonts w:ascii="Cambria Math" w:hAnsi="Cambria Math"/>
            <w:color w:val="000000" w:themeColor="text1"/>
            <w:sz w:val="24"/>
          </w:rPr>
          <m:t>/r</m:t>
        </m:r>
      </m:oMath>
      <w:r w:rsidRPr="00DA202A">
        <w:rPr>
          <w:color w:val="000000" w:themeColor="text1"/>
          <w:sz w:val="24"/>
        </w:rPr>
        <w:t xml:space="preserve">   </w:t>
      </w:r>
      <w:r w:rsidR="002B33C0" w:rsidRPr="00DA202A">
        <w:rPr>
          <w:color w:val="000000" w:themeColor="text1"/>
          <w:sz w:val="24"/>
        </w:rPr>
        <w:t xml:space="preserve">         </w:t>
      </w:r>
      <w:r w:rsidRPr="00DA202A">
        <w:rPr>
          <w:color w:val="000000" w:themeColor="text1"/>
          <w:sz w:val="24"/>
        </w:rPr>
        <w:t xml:space="preserve">      </w:t>
      </w:r>
      <w:r w:rsidRPr="00DA202A">
        <w:rPr>
          <w:sz w:val="24"/>
        </w:rPr>
        <w:t>(</w:t>
      </w:r>
      <w:r w:rsidR="00BF4ED5" w:rsidRPr="00DA202A">
        <w:rPr>
          <w:sz w:val="24"/>
        </w:rPr>
        <w:t>7</w:t>
      </w:r>
      <w:r w:rsidRPr="00DA202A">
        <w:rPr>
          <w:sz w:val="24"/>
        </w:rPr>
        <w:t>)</w:t>
      </w:r>
    </w:p>
    <w:p w14:paraId="249C0251" w14:textId="6B2E7B54" w:rsidR="00582B65" w:rsidRDefault="00A1024A" w:rsidP="007075C5">
      <w:pPr>
        <w:adjustRightInd w:val="0"/>
        <w:snapToGrid w:val="0"/>
        <w:spacing w:line="480" w:lineRule="auto"/>
        <w:rPr>
          <w:color w:val="000000" w:themeColor="text1"/>
          <w:sz w:val="24"/>
        </w:rPr>
      </w:pPr>
      <w:r w:rsidRPr="00DA202A">
        <w:rPr>
          <w:color w:val="000000" w:themeColor="text1"/>
          <w:sz w:val="24"/>
        </w:rPr>
        <w:t xml:space="preserve">where </w:t>
      </w:r>
      <w:r w:rsidRPr="00DA202A">
        <w:rPr>
          <w:i/>
          <w:color w:val="000000" w:themeColor="text1"/>
          <w:sz w:val="24"/>
        </w:rPr>
        <w:t xml:space="preserve">r </w:t>
      </w:r>
      <w:r w:rsidRPr="00DA202A">
        <w:rPr>
          <w:color w:val="000000" w:themeColor="text1"/>
          <w:sz w:val="24"/>
        </w:rPr>
        <w:t>is the orbital radius</w:t>
      </w:r>
      <w:r w:rsidR="00582B65">
        <w:rPr>
          <w:color w:val="000000" w:themeColor="text1"/>
          <w:sz w:val="24"/>
        </w:rPr>
        <w:t xml:space="preserve">; </w:t>
      </w:r>
      <m:oMath>
        <m:sSub>
          <m:sSubPr>
            <m:ctrlPr>
              <w:rPr>
                <w:rFonts w:ascii="Cambria Math" w:hAnsi="Cambria Math"/>
                <w:i/>
                <w:color w:val="000000" w:themeColor="text1"/>
                <w:sz w:val="24"/>
              </w:rPr>
            </m:ctrlPr>
          </m:sSubPr>
          <m:e>
            <m:r>
              <w:rPr>
                <w:rFonts w:ascii="Cambria Math" w:hAnsi="Cambria Math"/>
                <w:color w:val="000000" w:themeColor="text1"/>
                <w:sz w:val="24"/>
              </w:rPr>
              <m:t>E</m:t>
            </m:r>
          </m:e>
          <m:sub>
            <m:r>
              <w:rPr>
                <w:rFonts w:ascii="Cambria Math" w:hAnsi="Cambria Math"/>
                <w:color w:val="000000" w:themeColor="text1"/>
                <w:sz w:val="24"/>
              </w:rPr>
              <m:t>k</m:t>
            </m:r>
          </m:sub>
        </m:sSub>
      </m:oMath>
      <w:r w:rsidR="00582B65">
        <w:rPr>
          <w:rFonts w:hint="eastAsia"/>
          <w:color w:val="000000" w:themeColor="text1"/>
          <w:sz w:val="24"/>
        </w:rPr>
        <w:t xml:space="preserve"> </w:t>
      </w:r>
      <w:r w:rsidR="00582B65">
        <w:rPr>
          <w:color w:val="000000" w:themeColor="text1"/>
          <w:sz w:val="24"/>
        </w:rPr>
        <w:t xml:space="preserve">is </w:t>
      </w:r>
      <w:proofErr w:type="spellStart"/>
      <w:r w:rsidR="00582B65">
        <w:rPr>
          <w:color w:val="000000" w:themeColor="text1"/>
          <w:sz w:val="24"/>
        </w:rPr>
        <w:t>difined</w:t>
      </w:r>
      <w:proofErr w:type="spellEnd"/>
      <w:r w:rsidR="00582B65">
        <w:rPr>
          <w:color w:val="000000" w:themeColor="text1"/>
          <w:sz w:val="24"/>
        </w:rPr>
        <w:t xml:space="preserve"> as t</w:t>
      </w:r>
      <w:r w:rsidR="00582B65">
        <w:rPr>
          <w:sz w:val="24"/>
        </w:rPr>
        <w:t xml:space="preserve">he complete kinetic energy. </w:t>
      </w:r>
    </w:p>
    <w:p w14:paraId="394AEAF1" w14:textId="67362E53" w:rsidR="004261D4" w:rsidRPr="00DA202A" w:rsidRDefault="00A1024A" w:rsidP="007075C5">
      <w:pPr>
        <w:adjustRightInd w:val="0"/>
        <w:snapToGrid w:val="0"/>
        <w:spacing w:line="480" w:lineRule="auto"/>
        <w:rPr>
          <w:color w:val="000000" w:themeColor="text1"/>
          <w:sz w:val="24"/>
        </w:rPr>
      </w:pPr>
      <w:r w:rsidRPr="00DA202A">
        <w:rPr>
          <w:color w:val="000000" w:themeColor="text1"/>
          <w:sz w:val="24"/>
        </w:rPr>
        <w:t xml:space="preserve">Considering the introduction of electron spin angular momentum, the above </w:t>
      </w:r>
      <w:r w:rsidR="00BA5ED5">
        <w:rPr>
          <w:color w:val="000000" w:themeColor="text1"/>
          <w:sz w:val="24"/>
        </w:rPr>
        <w:t>e</w:t>
      </w:r>
      <w:r w:rsidR="00A863F7">
        <w:rPr>
          <w:color w:val="000000" w:themeColor="text1"/>
          <w:sz w:val="24"/>
        </w:rPr>
        <w:t>quation</w:t>
      </w:r>
      <w:r w:rsidRPr="00DA202A">
        <w:rPr>
          <w:color w:val="000000" w:themeColor="text1"/>
          <w:sz w:val="24"/>
        </w:rPr>
        <w:t xml:space="preserve"> can be extended to</w:t>
      </w:r>
    </w:p>
    <w:p w14:paraId="37E9138F" w14:textId="785C21D4" w:rsidR="00A1024A" w:rsidRPr="00DA202A" w:rsidRDefault="00A1024A" w:rsidP="00A1024A">
      <w:pPr>
        <w:adjustRightInd w:val="0"/>
        <w:snapToGrid w:val="0"/>
        <w:spacing w:line="480" w:lineRule="auto"/>
        <w:ind w:firstLineChars="200" w:firstLine="480"/>
        <w:jc w:val="right"/>
        <w:rPr>
          <w:rFonts w:eastAsiaTheme="minorEastAsia"/>
          <w:color w:val="000000" w:themeColor="text1"/>
          <w:sz w:val="24"/>
        </w:rPr>
      </w:pPr>
      <m:oMath>
        <m:r>
          <w:rPr>
            <w:rFonts w:ascii="Cambria Math" w:hAnsi="Cambria Math"/>
            <w:color w:val="000000" w:themeColor="text1"/>
            <w:sz w:val="24"/>
          </w:rPr>
          <m:t>F=</m:t>
        </m:r>
        <m:f>
          <m:fPr>
            <m:ctrlPr>
              <w:rPr>
                <w:rFonts w:ascii="Cambria Math" w:hAnsi="Cambria Math"/>
                <w:i/>
                <w:color w:val="000000" w:themeColor="text1"/>
                <w:sz w:val="24"/>
              </w:rPr>
            </m:ctrlPr>
          </m:fPr>
          <m:num>
            <m:r>
              <w:rPr>
                <w:rFonts w:ascii="Cambria Math" w:hAnsi="Cambria Math"/>
                <w:color w:val="000000" w:themeColor="text1"/>
                <w:sz w:val="24"/>
              </w:rPr>
              <m:t>2</m:t>
            </m:r>
            <m:sSup>
              <m:sSupPr>
                <m:ctrlPr>
                  <w:rPr>
                    <w:rFonts w:ascii="Cambria Math" w:hAnsi="Cambria Math"/>
                    <w:i/>
                    <w:color w:val="000000" w:themeColor="text1"/>
                    <w:sz w:val="24"/>
                  </w:rPr>
                </m:ctrlPr>
              </m:sSupPr>
              <m:e>
                <m:r>
                  <w:rPr>
                    <w:rFonts w:ascii="Cambria Math" w:hAnsi="Cambria Math"/>
                    <w:color w:val="000000" w:themeColor="text1"/>
                    <w:sz w:val="24"/>
                  </w:rPr>
                  <m:t>m</m:t>
                </m:r>
              </m:e>
              <m:sup>
                <m:r>
                  <w:rPr>
                    <w:rFonts w:ascii="Cambria Math" w:hAnsi="Cambria Math"/>
                    <w:color w:val="000000" w:themeColor="text1"/>
                    <w:sz w:val="24"/>
                  </w:rPr>
                  <m:t>2</m:t>
                </m:r>
              </m:sup>
            </m:sSup>
            <m:sSup>
              <m:sSupPr>
                <m:ctrlPr>
                  <w:rPr>
                    <w:rFonts w:ascii="Cambria Math" w:hAnsi="Cambria Math"/>
                    <w:i/>
                    <w:color w:val="000000" w:themeColor="text1"/>
                    <w:sz w:val="24"/>
                  </w:rPr>
                </m:ctrlPr>
              </m:sSupPr>
              <m:e>
                <m:r>
                  <w:rPr>
                    <w:rFonts w:ascii="Cambria Math" w:hAnsi="Cambria Math"/>
                    <w:color w:val="000000" w:themeColor="text1"/>
                    <w:sz w:val="24"/>
                  </w:rPr>
                  <m:t>c</m:t>
                </m:r>
              </m:e>
              <m:sup>
                <m:r>
                  <w:rPr>
                    <w:rFonts w:ascii="Cambria Math" w:hAnsi="Cambria Math"/>
                    <w:color w:val="000000" w:themeColor="text1"/>
                    <w:sz w:val="24"/>
                  </w:rPr>
                  <m:t>3</m:t>
                </m:r>
              </m:sup>
            </m:sSup>
            <m:func>
              <m:funcPr>
                <m:ctrlPr>
                  <w:rPr>
                    <w:rFonts w:ascii="Cambria Math" w:hAnsi="Cambria Math"/>
                    <w:color w:val="000000" w:themeColor="text1"/>
                    <w:sz w:val="24"/>
                  </w:rPr>
                </m:ctrlPr>
              </m:funcPr>
              <m:fName>
                <m:r>
                  <m:rPr>
                    <m:sty m:val="p"/>
                  </m:rPr>
                  <w:rPr>
                    <w:rFonts w:ascii="Cambria Math" w:hAnsi="Cambria Math"/>
                    <w:color w:val="000000" w:themeColor="text1"/>
                    <w:sz w:val="24"/>
                  </w:rPr>
                  <m:t>sinh</m:t>
                </m:r>
              </m:fName>
              <m:e>
                <m:d>
                  <m:dPr>
                    <m:ctrlPr>
                      <w:rPr>
                        <w:rFonts w:ascii="Cambria Math" w:hAnsi="Cambria Math"/>
                        <w:i/>
                        <w:color w:val="000000" w:themeColor="text1"/>
                        <w:sz w:val="24"/>
                      </w:rPr>
                    </m:ctrlPr>
                  </m:dPr>
                  <m:e>
                    <m:r>
                      <w:rPr>
                        <w:rFonts w:ascii="Cambria Math" w:hAnsi="Cambria Math"/>
                        <w:color w:val="000000" w:themeColor="text1"/>
                        <w:sz w:val="24"/>
                      </w:rPr>
                      <m:t>v/c</m:t>
                    </m:r>
                  </m:e>
                </m:d>
              </m:e>
            </m:func>
            <m:func>
              <m:funcPr>
                <m:ctrlPr>
                  <w:rPr>
                    <w:rFonts w:ascii="Cambria Math" w:hAnsi="Cambria Math"/>
                    <w:color w:val="000000" w:themeColor="text1"/>
                    <w:sz w:val="24"/>
                  </w:rPr>
                </m:ctrlPr>
              </m:funcPr>
              <m:fName>
                <m:r>
                  <m:rPr>
                    <m:sty m:val="p"/>
                  </m:rPr>
                  <w:rPr>
                    <w:rFonts w:ascii="Cambria Math" w:hAnsi="Cambria Math"/>
                    <w:color w:val="000000" w:themeColor="text1"/>
                    <w:sz w:val="24"/>
                  </w:rPr>
                  <m:t>[cosh</m:t>
                </m:r>
              </m:fName>
              <m:e>
                <m:d>
                  <m:dPr>
                    <m:ctrlPr>
                      <w:rPr>
                        <w:rFonts w:ascii="Cambria Math" w:hAnsi="Cambria Math"/>
                        <w:i/>
                        <w:color w:val="000000" w:themeColor="text1"/>
                        <w:sz w:val="24"/>
                      </w:rPr>
                    </m:ctrlPr>
                  </m:dPr>
                  <m:e>
                    <m:r>
                      <w:rPr>
                        <w:rFonts w:ascii="Cambria Math" w:hAnsi="Cambria Math"/>
                        <w:color w:val="000000" w:themeColor="text1"/>
                        <w:sz w:val="24"/>
                      </w:rPr>
                      <m:t>v/c</m:t>
                    </m:r>
                  </m:e>
                </m:d>
              </m:e>
            </m:func>
            <m:r>
              <w:rPr>
                <w:rFonts w:ascii="Cambria Math" w:hAnsi="Cambria Math"/>
                <w:color w:val="000000" w:themeColor="text1"/>
                <w:sz w:val="24"/>
              </w:rPr>
              <m:t>-1]</m:t>
            </m:r>
          </m:num>
          <m:den>
            <m:r>
              <w:rPr>
                <w:rFonts w:ascii="Cambria Math" w:hAnsi="Cambria Math"/>
                <w:color w:val="000000" w:themeColor="text1"/>
                <w:sz w:val="24"/>
              </w:rPr>
              <m:t>mc</m:t>
            </m:r>
            <m:func>
              <m:funcPr>
                <m:ctrlPr>
                  <w:rPr>
                    <w:rFonts w:ascii="Cambria Math" w:hAnsi="Cambria Math"/>
                    <w:color w:val="000000" w:themeColor="text1"/>
                    <w:sz w:val="24"/>
                  </w:rPr>
                </m:ctrlPr>
              </m:funcPr>
              <m:fName>
                <m:r>
                  <m:rPr>
                    <m:sty m:val="p"/>
                  </m:rPr>
                  <w:rPr>
                    <w:rFonts w:ascii="Cambria Math" w:hAnsi="Cambria Math"/>
                    <w:color w:val="000000" w:themeColor="text1"/>
                    <w:sz w:val="24"/>
                  </w:rPr>
                  <m:t>sinh</m:t>
                </m:r>
              </m:fName>
              <m:e>
                <m:d>
                  <m:dPr>
                    <m:ctrlPr>
                      <w:rPr>
                        <w:rFonts w:ascii="Cambria Math" w:hAnsi="Cambria Math"/>
                        <w:i/>
                        <w:color w:val="000000" w:themeColor="text1"/>
                        <w:sz w:val="24"/>
                      </w:rPr>
                    </m:ctrlPr>
                  </m:dPr>
                  <m:e>
                    <m:r>
                      <w:rPr>
                        <w:rFonts w:ascii="Cambria Math" w:hAnsi="Cambria Math"/>
                        <w:color w:val="000000" w:themeColor="text1"/>
                        <w:sz w:val="24"/>
                      </w:rPr>
                      <m:t>v/c</m:t>
                    </m:r>
                  </m:e>
                </m:d>
              </m:e>
            </m:func>
            <m:r>
              <m:rPr>
                <m:sty m:val="p"/>
              </m:rPr>
              <w:rPr>
                <w:rFonts w:ascii="Cambria Math" w:hAnsi="Cambria Math"/>
                <w:color w:val="000000" w:themeColor="text1"/>
                <w:sz w:val="24"/>
              </w:rPr>
              <m:t>r</m:t>
            </m:r>
            <m:r>
              <w:rPr>
                <w:rFonts w:ascii="Cambria Math" w:hAnsi="Cambria Math"/>
                <w:color w:val="000000" w:themeColor="text1"/>
                <w:sz w:val="24"/>
              </w:rPr>
              <m:t>+</m:t>
            </m:r>
            <m:sSub>
              <m:sSubPr>
                <m:ctrlPr>
                  <w:rPr>
                    <w:rFonts w:ascii="Cambria Math" w:hAnsi="Cambria Math"/>
                    <w:i/>
                    <w:color w:val="000000" w:themeColor="text1"/>
                    <w:sz w:val="24"/>
                  </w:rPr>
                </m:ctrlPr>
              </m:sSubPr>
              <m:e>
                <m:r>
                  <w:rPr>
                    <w:rFonts w:ascii="Cambria Math" w:hAnsi="Cambria Math"/>
                    <w:color w:val="000000" w:themeColor="text1"/>
                    <w:sz w:val="24"/>
                  </w:rPr>
                  <m:t>L</m:t>
                </m:r>
              </m:e>
              <m:sub>
                <m:r>
                  <w:rPr>
                    <w:rFonts w:ascii="Cambria Math" w:hAnsi="Cambria Math"/>
                    <w:color w:val="000000" w:themeColor="text1"/>
                    <w:sz w:val="24"/>
                  </w:rPr>
                  <m:t>s</m:t>
                </m:r>
              </m:sub>
            </m:sSub>
          </m:den>
        </m:f>
        <m:r>
          <w:rPr>
            <w:rFonts w:ascii="Cambria Math" w:hAnsi="Cambria Math"/>
            <w:color w:val="000000" w:themeColor="text1"/>
            <w:sz w:val="24"/>
          </w:rPr>
          <m:t>=</m:t>
        </m:r>
        <m:f>
          <m:fPr>
            <m:ctrlPr>
              <w:rPr>
                <w:rFonts w:ascii="Cambria Math" w:hAnsi="Cambria Math"/>
                <w:i/>
                <w:color w:val="000000" w:themeColor="text1"/>
                <w:sz w:val="24"/>
              </w:rPr>
            </m:ctrlPr>
          </m:fPr>
          <m:num>
            <m:sSup>
              <m:sSupPr>
                <m:ctrlPr>
                  <w:rPr>
                    <w:rFonts w:ascii="Cambria Math" w:hAnsi="Cambria Math"/>
                    <w:i/>
                    <w:color w:val="000000" w:themeColor="text1"/>
                    <w:sz w:val="24"/>
                  </w:rPr>
                </m:ctrlPr>
              </m:sSupPr>
              <m:e>
                <m:r>
                  <w:rPr>
                    <w:rFonts w:ascii="Cambria Math" w:hAnsi="Cambria Math"/>
                    <w:color w:val="000000" w:themeColor="text1"/>
                    <w:sz w:val="24"/>
                  </w:rPr>
                  <m:t>m</m:t>
                </m:r>
              </m:e>
              <m:sup>
                <m:r>
                  <w:rPr>
                    <w:rFonts w:ascii="Cambria Math" w:hAnsi="Cambria Math"/>
                    <w:color w:val="000000" w:themeColor="text1"/>
                    <w:sz w:val="24"/>
                  </w:rPr>
                  <m:t>2</m:t>
                </m:r>
              </m:sup>
            </m:sSup>
            <m:sSup>
              <m:sSupPr>
                <m:ctrlPr>
                  <w:rPr>
                    <w:rFonts w:ascii="Cambria Math" w:hAnsi="Cambria Math"/>
                    <w:i/>
                    <w:color w:val="000000" w:themeColor="text1"/>
                    <w:sz w:val="24"/>
                  </w:rPr>
                </m:ctrlPr>
              </m:sSupPr>
              <m:e>
                <m:r>
                  <w:rPr>
                    <w:rFonts w:ascii="Cambria Math" w:hAnsi="Cambria Math"/>
                    <w:color w:val="000000" w:themeColor="text1"/>
                    <w:sz w:val="24"/>
                  </w:rPr>
                  <m:t>c</m:t>
                </m:r>
              </m:e>
              <m:sup>
                <m:r>
                  <w:rPr>
                    <w:rFonts w:ascii="Cambria Math" w:hAnsi="Cambria Math"/>
                    <w:color w:val="000000" w:themeColor="text1"/>
                    <w:sz w:val="24"/>
                  </w:rPr>
                  <m:t>3</m:t>
                </m:r>
              </m:sup>
            </m:sSup>
            <m:func>
              <m:funcPr>
                <m:ctrlPr>
                  <w:rPr>
                    <w:rFonts w:ascii="Cambria Math" w:hAnsi="Cambria Math"/>
                    <w:color w:val="000000" w:themeColor="text1"/>
                    <w:sz w:val="24"/>
                  </w:rPr>
                </m:ctrlPr>
              </m:funcPr>
              <m:fName>
                <m:r>
                  <m:rPr>
                    <m:sty m:val="p"/>
                  </m:rPr>
                  <w:rPr>
                    <w:rFonts w:ascii="Cambria Math" w:hAnsi="Cambria Math"/>
                    <w:color w:val="000000" w:themeColor="text1"/>
                    <w:sz w:val="24"/>
                  </w:rPr>
                  <m:t>[sinh</m:t>
                </m:r>
              </m:fName>
              <m:e>
                <m:d>
                  <m:dPr>
                    <m:ctrlPr>
                      <w:rPr>
                        <w:rFonts w:ascii="Cambria Math" w:hAnsi="Cambria Math"/>
                        <w:i/>
                        <w:color w:val="000000" w:themeColor="text1"/>
                        <w:sz w:val="24"/>
                      </w:rPr>
                    </m:ctrlPr>
                  </m:dPr>
                  <m:e>
                    <m:r>
                      <w:rPr>
                        <w:rFonts w:ascii="Cambria Math" w:hAnsi="Cambria Math"/>
                        <w:color w:val="000000" w:themeColor="text1"/>
                        <w:sz w:val="24"/>
                      </w:rPr>
                      <m:t>2v/c</m:t>
                    </m:r>
                  </m:e>
                </m:d>
              </m:e>
            </m:func>
            <m:r>
              <w:rPr>
                <w:rFonts w:ascii="Cambria Math" w:hAnsi="Cambria Math"/>
                <w:color w:val="000000" w:themeColor="text1"/>
                <w:sz w:val="24"/>
              </w:rPr>
              <m:t>-</m:t>
            </m:r>
            <m:func>
              <m:funcPr>
                <m:ctrlPr>
                  <w:rPr>
                    <w:rFonts w:ascii="Cambria Math" w:hAnsi="Cambria Math"/>
                    <w:color w:val="000000" w:themeColor="text1"/>
                    <w:sz w:val="24"/>
                  </w:rPr>
                </m:ctrlPr>
              </m:funcPr>
              <m:fName>
                <m:r>
                  <m:rPr>
                    <m:sty m:val="p"/>
                  </m:rPr>
                  <w:rPr>
                    <w:rFonts w:ascii="Cambria Math" w:hAnsi="Cambria Math"/>
                    <w:color w:val="000000" w:themeColor="text1"/>
                    <w:sz w:val="24"/>
                  </w:rPr>
                  <m:t>2sinh</m:t>
                </m:r>
              </m:fName>
              <m:e>
                <m:d>
                  <m:dPr>
                    <m:ctrlPr>
                      <w:rPr>
                        <w:rFonts w:ascii="Cambria Math" w:hAnsi="Cambria Math"/>
                        <w:i/>
                        <w:color w:val="000000" w:themeColor="text1"/>
                        <w:sz w:val="24"/>
                      </w:rPr>
                    </m:ctrlPr>
                  </m:dPr>
                  <m:e>
                    <m:r>
                      <w:rPr>
                        <w:rFonts w:ascii="Cambria Math" w:hAnsi="Cambria Math"/>
                        <w:color w:val="000000" w:themeColor="text1"/>
                        <w:sz w:val="24"/>
                      </w:rPr>
                      <m:t>v/c</m:t>
                    </m:r>
                  </m:e>
                </m:d>
              </m:e>
            </m:func>
            <m:r>
              <w:rPr>
                <w:rFonts w:ascii="Cambria Math" w:hAnsi="Cambria Math"/>
                <w:color w:val="000000" w:themeColor="text1"/>
                <w:sz w:val="24"/>
              </w:rPr>
              <m:t>]</m:t>
            </m:r>
          </m:num>
          <m:den>
            <m:r>
              <w:rPr>
                <w:rFonts w:ascii="Cambria Math" w:hAnsi="Cambria Math"/>
                <w:color w:val="000000" w:themeColor="text1"/>
                <w:sz w:val="24"/>
              </w:rPr>
              <m:t>mc</m:t>
            </m:r>
            <m:func>
              <m:funcPr>
                <m:ctrlPr>
                  <w:rPr>
                    <w:rFonts w:ascii="Cambria Math" w:hAnsi="Cambria Math"/>
                    <w:color w:val="000000" w:themeColor="text1"/>
                    <w:sz w:val="24"/>
                  </w:rPr>
                </m:ctrlPr>
              </m:funcPr>
              <m:fName>
                <m:r>
                  <m:rPr>
                    <m:sty m:val="p"/>
                  </m:rPr>
                  <w:rPr>
                    <w:rFonts w:ascii="Cambria Math" w:hAnsi="Cambria Math"/>
                    <w:color w:val="000000" w:themeColor="text1"/>
                    <w:sz w:val="24"/>
                  </w:rPr>
                  <m:t>sinh</m:t>
                </m:r>
              </m:fName>
              <m:e>
                <m:d>
                  <m:dPr>
                    <m:ctrlPr>
                      <w:rPr>
                        <w:rFonts w:ascii="Cambria Math" w:hAnsi="Cambria Math"/>
                        <w:i/>
                        <w:color w:val="000000" w:themeColor="text1"/>
                        <w:sz w:val="24"/>
                      </w:rPr>
                    </m:ctrlPr>
                  </m:dPr>
                  <m:e>
                    <m:r>
                      <w:rPr>
                        <w:rFonts w:ascii="Cambria Math" w:hAnsi="Cambria Math"/>
                        <w:color w:val="000000" w:themeColor="text1"/>
                        <w:sz w:val="24"/>
                      </w:rPr>
                      <m:t>v/c</m:t>
                    </m:r>
                  </m:e>
                </m:d>
              </m:e>
            </m:func>
            <m:r>
              <m:rPr>
                <m:sty m:val="p"/>
              </m:rPr>
              <w:rPr>
                <w:rFonts w:ascii="Cambria Math" w:hAnsi="Cambria Math"/>
                <w:color w:val="000000" w:themeColor="text1"/>
                <w:sz w:val="24"/>
              </w:rPr>
              <m:t>r</m:t>
            </m:r>
            <m:r>
              <w:rPr>
                <w:rFonts w:ascii="Cambria Math" w:hAnsi="Cambria Math"/>
                <w:color w:val="000000" w:themeColor="text1"/>
                <w:sz w:val="24"/>
              </w:rPr>
              <m:t>+</m:t>
            </m:r>
            <m:sSub>
              <m:sSubPr>
                <m:ctrlPr>
                  <w:rPr>
                    <w:rFonts w:ascii="Cambria Math" w:hAnsi="Cambria Math"/>
                    <w:i/>
                    <w:color w:val="000000" w:themeColor="text1"/>
                    <w:sz w:val="24"/>
                  </w:rPr>
                </m:ctrlPr>
              </m:sSubPr>
              <m:e>
                <m:r>
                  <w:rPr>
                    <w:rFonts w:ascii="Cambria Math" w:hAnsi="Cambria Math"/>
                    <w:color w:val="000000" w:themeColor="text1"/>
                    <w:sz w:val="24"/>
                  </w:rPr>
                  <m:t>L</m:t>
                </m:r>
              </m:e>
              <m:sub>
                <m:r>
                  <w:rPr>
                    <w:rFonts w:ascii="Cambria Math" w:hAnsi="Cambria Math"/>
                    <w:color w:val="000000" w:themeColor="text1"/>
                    <w:sz w:val="24"/>
                  </w:rPr>
                  <m:t>s</m:t>
                </m:r>
              </m:sub>
            </m:sSub>
          </m:den>
        </m:f>
      </m:oMath>
      <w:r w:rsidRPr="00DA202A">
        <w:rPr>
          <w:rFonts w:eastAsiaTheme="minorEastAsia"/>
          <w:color w:val="000000" w:themeColor="text1"/>
          <w:sz w:val="24"/>
        </w:rPr>
        <w:t xml:space="preserve">   </w:t>
      </w:r>
      <w:r w:rsidRPr="00DA202A">
        <w:rPr>
          <w:color w:val="000000" w:themeColor="text1"/>
          <w:sz w:val="24"/>
        </w:rPr>
        <w:t>（</w:t>
      </w:r>
      <w:r w:rsidR="007075C5" w:rsidRPr="00DA202A">
        <w:rPr>
          <w:color w:val="000000" w:themeColor="text1"/>
          <w:sz w:val="24"/>
        </w:rPr>
        <w:t>8</w:t>
      </w:r>
      <w:r w:rsidRPr="00DA202A">
        <w:rPr>
          <w:color w:val="000000" w:themeColor="text1"/>
          <w:sz w:val="24"/>
        </w:rPr>
        <w:t>）</w:t>
      </w:r>
    </w:p>
    <w:p w14:paraId="1107124C" w14:textId="54FBCC20" w:rsidR="00A1024A" w:rsidRPr="00DA202A" w:rsidRDefault="00A1024A" w:rsidP="00C57FBE">
      <w:pPr>
        <w:adjustRightInd w:val="0"/>
        <w:snapToGrid w:val="0"/>
        <w:spacing w:line="320" w:lineRule="exact"/>
        <w:ind w:firstLineChars="150" w:firstLine="360"/>
        <w:rPr>
          <w:color w:val="000000" w:themeColor="text1"/>
          <w:sz w:val="24"/>
        </w:rPr>
      </w:pPr>
      <w:r w:rsidRPr="00DA202A">
        <w:rPr>
          <w:color w:val="000000" w:themeColor="text1"/>
          <w:sz w:val="24"/>
        </w:rPr>
        <w:t>while</w:t>
      </w:r>
      <w:r w:rsidRPr="00DA202A">
        <w:rPr>
          <w:color w:val="000000" w:themeColor="text1"/>
          <w:sz w:val="24"/>
        </w:rPr>
        <w:t>，</w:t>
      </w:r>
      <m:oMath>
        <m:r>
          <w:rPr>
            <w:rFonts w:ascii="Cambria Math" w:hAnsi="Cambria Math"/>
            <w:color w:val="000000" w:themeColor="text1"/>
            <w:sz w:val="24"/>
          </w:rPr>
          <m:t>mc</m:t>
        </m:r>
        <m:func>
          <m:funcPr>
            <m:ctrlPr>
              <w:rPr>
                <w:rFonts w:ascii="Cambria Math" w:hAnsi="Cambria Math"/>
                <w:color w:val="000000" w:themeColor="text1"/>
                <w:sz w:val="24"/>
              </w:rPr>
            </m:ctrlPr>
          </m:funcPr>
          <m:fName>
            <m:r>
              <m:rPr>
                <m:sty m:val="p"/>
              </m:rPr>
              <w:rPr>
                <w:rFonts w:ascii="Cambria Math" w:hAnsi="Cambria Math"/>
                <w:color w:val="000000" w:themeColor="text1"/>
                <w:sz w:val="24"/>
              </w:rPr>
              <m:t>sinh</m:t>
            </m:r>
          </m:fName>
          <m:e>
            <m:d>
              <m:dPr>
                <m:ctrlPr>
                  <w:rPr>
                    <w:rFonts w:ascii="Cambria Math" w:hAnsi="Cambria Math"/>
                    <w:i/>
                    <w:color w:val="000000" w:themeColor="text1"/>
                    <w:sz w:val="24"/>
                  </w:rPr>
                </m:ctrlPr>
              </m:dPr>
              <m:e>
                <m:r>
                  <w:rPr>
                    <w:rFonts w:ascii="Cambria Math" w:hAnsi="Cambria Math"/>
                    <w:color w:val="000000" w:themeColor="text1"/>
                    <w:sz w:val="24"/>
                  </w:rPr>
                  <m:t>v/c</m:t>
                </m:r>
              </m:e>
            </m:d>
          </m:e>
        </m:func>
        <m:r>
          <m:rPr>
            <m:sty m:val="p"/>
          </m:rPr>
          <w:rPr>
            <w:rFonts w:ascii="Cambria Math" w:hAnsi="Cambria Math"/>
            <w:color w:val="000000" w:themeColor="text1"/>
            <w:sz w:val="24"/>
          </w:rPr>
          <m:t>r</m:t>
        </m:r>
      </m:oMath>
      <w:r w:rsidR="0099110E" w:rsidRPr="00DA202A">
        <w:rPr>
          <w:color w:val="000000" w:themeColor="text1"/>
          <w:sz w:val="24"/>
        </w:rPr>
        <w:t xml:space="preserve"> is revolution angular momentum</w:t>
      </w:r>
      <w:r w:rsidR="0099110E" w:rsidRPr="00DA202A">
        <w:rPr>
          <w:color w:val="000000" w:themeColor="text1"/>
          <w:sz w:val="24"/>
        </w:rPr>
        <w:t>；</w:t>
      </w:r>
      <w:r w:rsidR="0099110E" w:rsidRPr="00DA202A">
        <w:rPr>
          <w:color w:val="000000" w:themeColor="text1"/>
          <w:sz w:val="24"/>
        </w:rPr>
        <w:t xml:space="preserve">and </w:t>
      </w:r>
      <m:oMath>
        <m:sSub>
          <m:sSubPr>
            <m:ctrlPr>
              <w:rPr>
                <w:rFonts w:ascii="Cambria Math" w:hAnsi="Cambria Math"/>
                <w:i/>
                <w:color w:val="000000" w:themeColor="text1"/>
                <w:sz w:val="24"/>
              </w:rPr>
            </m:ctrlPr>
          </m:sSubPr>
          <m:e>
            <m:r>
              <w:rPr>
                <w:rFonts w:ascii="Cambria Math" w:hAnsi="Cambria Math"/>
                <w:color w:val="000000" w:themeColor="text1"/>
                <w:sz w:val="24"/>
              </w:rPr>
              <m:t>L</m:t>
            </m:r>
          </m:e>
          <m:sub>
            <m:r>
              <w:rPr>
                <w:rFonts w:ascii="Cambria Math" w:hAnsi="Cambria Math"/>
                <w:color w:val="000000" w:themeColor="text1"/>
                <w:sz w:val="24"/>
              </w:rPr>
              <m:t>s</m:t>
            </m:r>
          </m:sub>
        </m:sSub>
      </m:oMath>
      <w:r w:rsidRPr="00DA202A">
        <w:rPr>
          <w:color w:val="000000" w:themeColor="text1"/>
          <w:sz w:val="24"/>
        </w:rPr>
        <w:t xml:space="preserve"> is spin angular momentum.</w:t>
      </w:r>
    </w:p>
    <w:p w14:paraId="534D0FED" w14:textId="07AC9A05" w:rsidR="00C57FBE" w:rsidRPr="00DA202A" w:rsidRDefault="00C57FBE" w:rsidP="00C57FBE">
      <w:pPr>
        <w:spacing w:line="480" w:lineRule="auto"/>
        <w:ind w:leftChars="50" w:left="105" w:firstLineChars="100" w:firstLine="240"/>
        <w:rPr>
          <w:color w:val="000000" w:themeColor="text1"/>
          <w:sz w:val="24"/>
        </w:rPr>
      </w:pPr>
      <w:r w:rsidRPr="00DA202A">
        <w:rPr>
          <w:color w:val="000000" w:themeColor="text1"/>
          <w:sz w:val="24"/>
        </w:rPr>
        <w:t xml:space="preserve">The specific derivation process of the new universal gravitation </w:t>
      </w:r>
      <w:r w:rsidR="00E377D3" w:rsidRPr="00DA202A">
        <w:rPr>
          <w:color w:val="000000" w:themeColor="text1"/>
          <w:sz w:val="24"/>
        </w:rPr>
        <w:t xml:space="preserve">and the equivalence of the </w:t>
      </w:r>
      <w:proofErr w:type="gramStart"/>
      <w:r w:rsidR="00E377D3" w:rsidRPr="00DA202A">
        <w:rPr>
          <w:color w:val="000000" w:themeColor="text1"/>
          <w:sz w:val="24"/>
        </w:rPr>
        <w:t>two dimensional</w:t>
      </w:r>
      <w:proofErr w:type="gramEnd"/>
      <w:r w:rsidR="00E377D3" w:rsidRPr="00DA202A">
        <w:rPr>
          <w:color w:val="000000" w:themeColor="text1"/>
          <w:sz w:val="24"/>
        </w:rPr>
        <w:t xml:space="preserve"> </w:t>
      </w:r>
      <w:r w:rsidR="00804A74" w:rsidRPr="00DA202A">
        <w:rPr>
          <w:color w:val="222222"/>
          <w:kern w:val="0"/>
          <w:sz w:val="24"/>
        </w:rPr>
        <w:t>Schrödinger</w:t>
      </w:r>
      <w:r w:rsidR="00804A74" w:rsidRPr="00DA202A">
        <w:rPr>
          <w:color w:val="000000" w:themeColor="text1"/>
          <w:sz w:val="24"/>
        </w:rPr>
        <w:t xml:space="preserve"> </w:t>
      </w:r>
      <w:r w:rsidR="00BA5ED5">
        <w:rPr>
          <w:color w:val="000000" w:themeColor="text1"/>
          <w:sz w:val="24"/>
        </w:rPr>
        <w:t>e</w:t>
      </w:r>
      <w:r w:rsidR="00A863F7">
        <w:rPr>
          <w:color w:val="000000" w:themeColor="text1"/>
          <w:sz w:val="24"/>
        </w:rPr>
        <w:t>quation</w:t>
      </w:r>
      <w:r w:rsidRPr="00DA202A">
        <w:rPr>
          <w:color w:val="000000" w:themeColor="text1"/>
          <w:sz w:val="24"/>
        </w:rPr>
        <w:t xml:space="preserve"> are presented in the Supplementary Methods.</w:t>
      </w:r>
    </w:p>
    <w:p w14:paraId="0916B528" w14:textId="45FBA582" w:rsidR="00C57FBE" w:rsidRPr="00DA202A" w:rsidRDefault="00EF20AE" w:rsidP="00CE1A44">
      <w:pPr>
        <w:widowControl/>
        <w:shd w:val="clear" w:color="auto" w:fill="FFFFFF"/>
        <w:spacing w:after="120"/>
        <w:jc w:val="left"/>
        <w:outlineLvl w:val="2"/>
        <w:rPr>
          <w:color w:val="222222"/>
          <w:kern w:val="0"/>
          <w:sz w:val="24"/>
        </w:rPr>
      </w:pPr>
      <w:r w:rsidRPr="00DA202A">
        <w:rPr>
          <w:color w:val="222222"/>
          <w:kern w:val="0"/>
          <w:sz w:val="24"/>
        </w:rPr>
        <w:t>The</w:t>
      </w:r>
      <w:r w:rsidR="009F7B87" w:rsidRPr="00DA202A">
        <w:rPr>
          <w:color w:val="222222"/>
          <w:kern w:val="0"/>
          <w:sz w:val="24"/>
        </w:rPr>
        <w:t xml:space="preserve"> </w:t>
      </w:r>
      <w:bookmarkStart w:id="5" w:name="_Hlk64709359"/>
      <w:r w:rsidR="009F7B87" w:rsidRPr="00DA202A">
        <w:rPr>
          <w:color w:val="222222"/>
          <w:kern w:val="0"/>
          <w:sz w:val="24"/>
        </w:rPr>
        <w:t xml:space="preserve">simplified </w:t>
      </w:r>
      <w:bookmarkEnd w:id="5"/>
      <w:r w:rsidR="00BA5ED5">
        <w:rPr>
          <w:color w:val="222222"/>
          <w:kern w:val="0"/>
          <w:sz w:val="24"/>
        </w:rPr>
        <w:t>e</w:t>
      </w:r>
      <w:r w:rsidR="00A863F7">
        <w:rPr>
          <w:color w:val="222222"/>
          <w:kern w:val="0"/>
          <w:sz w:val="24"/>
        </w:rPr>
        <w:t>quation</w:t>
      </w:r>
      <w:r w:rsidR="009F7B87" w:rsidRPr="00DA202A">
        <w:rPr>
          <w:color w:val="222222"/>
          <w:kern w:val="0"/>
          <w:sz w:val="24"/>
        </w:rPr>
        <w:t xml:space="preserve"> of </w:t>
      </w:r>
      <w:r w:rsidR="00A23576" w:rsidRPr="00DA202A">
        <w:rPr>
          <w:rStyle w:val="af4"/>
          <w:color w:val="000000" w:themeColor="text1"/>
          <w:sz w:val="24"/>
          <w:lang w:val="en-GB"/>
        </w:rPr>
        <w:t>gravity</w:t>
      </w:r>
      <w:r w:rsidR="00E104D7" w:rsidRPr="00DA202A">
        <w:rPr>
          <w:color w:val="222222"/>
          <w:kern w:val="0"/>
          <w:sz w:val="24"/>
        </w:rPr>
        <w:t xml:space="preserve"> </w:t>
      </w:r>
    </w:p>
    <w:p w14:paraId="28E99421" w14:textId="3D69E16B" w:rsidR="00B005F2" w:rsidRPr="00DA202A" w:rsidRDefault="00B005F2" w:rsidP="00B005F2">
      <w:pPr>
        <w:adjustRightInd w:val="0"/>
        <w:snapToGrid w:val="0"/>
        <w:spacing w:beforeLines="50" w:before="159" w:afterLines="50" w:after="159" w:line="480" w:lineRule="exact"/>
        <w:ind w:firstLineChars="200" w:firstLine="480"/>
        <w:rPr>
          <w:color w:val="000000" w:themeColor="text1"/>
          <w:sz w:val="24"/>
          <w:lang w:val="en-GB"/>
        </w:rPr>
      </w:pPr>
      <w:r w:rsidRPr="00DA202A">
        <w:rPr>
          <w:rStyle w:val="af4"/>
          <w:color w:val="000000" w:themeColor="text1"/>
          <w:sz w:val="24"/>
          <w:lang w:val="en-GB"/>
        </w:rPr>
        <w:t xml:space="preserve">If </w:t>
      </w:r>
      <m:oMath>
        <m:r>
          <w:rPr>
            <w:rStyle w:val="af4"/>
            <w:rFonts w:ascii="Cambria Math" w:hAnsi="Cambria Math"/>
            <w:color w:val="000000" w:themeColor="text1"/>
            <w:sz w:val="24"/>
            <w:lang w:val="en-GB"/>
          </w:rPr>
          <m:t>ϕ=</m:t>
        </m:r>
        <m:sSup>
          <m:sSupPr>
            <m:ctrlPr>
              <w:rPr>
                <w:rStyle w:val="af4"/>
                <w:rFonts w:ascii="Cambria Math" w:hAnsi="Cambria Math"/>
                <w:i/>
                <w:color w:val="000000" w:themeColor="text1"/>
                <w:sz w:val="24"/>
                <w:lang w:val="en-GB"/>
              </w:rPr>
            </m:ctrlPr>
          </m:sSupPr>
          <m:e>
            <m:r>
              <w:rPr>
                <w:rStyle w:val="af4"/>
                <w:rFonts w:ascii="Cambria Math" w:hAnsi="Cambria Math"/>
                <w:color w:val="000000" w:themeColor="text1"/>
                <w:sz w:val="24"/>
                <w:lang w:val="en-GB"/>
              </w:rPr>
              <m:t>v</m:t>
            </m:r>
          </m:e>
          <m:sup>
            <m:r>
              <w:rPr>
                <w:rStyle w:val="af4"/>
                <w:rFonts w:ascii="Cambria Math" w:hAnsi="Cambria Math"/>
                <w:color w:val="000000" w:themeColor="text1"/>
                <w:sz w:val="24"/>
                <w:lang w:val="en-GB"/>
              </w:rPr>
              <m:t>2</m:t>
            </m:r>
          </m:sup>
        </m:sSup>
        <m:r>
          <w:rPr>
            <w:rStyle w:val="af4"/>
            <w:rFonts w:ascii="Cambria Math" w:hAnsi="Cambria Math"/>
            <w:color w:val="000000" w:themeColor="text1"/>
            <w:sz w:val="24"/>
            <w:lang w:val="en-GB"/>
          </w:rPr>
          <m:t>∙s</m:t>
        </m:r>
      </m:oMath>
      <w:r w:rsidRPr="00DA202A">
        <w:rPr>
          <w:rStyle w:val="af4"/>
          <w:color w:val="000000" w:themeColor="text1"/>
          <w:sz w:val="24"/>
          <w:lang w:val="en-GB"/>
        </w:rPr>
        <w:t xml:space="preserve"> (s is the irradiated area) is defined as </w:t>
      </w:r>
      <w:r w:rsidR="0045659D" w:rsidRPr="00DA202A">
        <w:rPr>
          <w:rStyle w:val="af4"/>
          <w:color w:val="000000" w:themeColor="text1"/>
          <w:sz w:val="24"/>
          <w:lang w:val="en-GB"/>
        </w:rPr>
        <w:t xml:space="preserve">flux </w:t>
      </w:r>
      <w:r w:rsidR="0045659D">
        <w:rPr>
          <w:rStyle w:val="af4"/>
          <w:rFonts w:hint="eastAsia"/>
          <w:color w:val="000000" w:themeColor="text1"/>
          <w:sz w:val="24"/>
          <w:lang w:val="en-GB"/>
        </w:rPr>
        <w:t>of</w:t>
      </w:r>
      <w:r w:rsidR="0045659D">
        <w:rPr>
          <w:rStyle w:val="af4"/>
          <w:color w:val="000000" w:themeColor="text1"/>
          <w:sz w:val="24"/>
          <w:lang w:val="en-GB"/>
        </w:rPr>
        <w:t xml:space="preserve"> </w:t>
      </w:r>
      <w:r w:rsidRPr="00DA202A">
        <w:rPr>
          <w:rStyle w:val="af4"/>
          <w:color w:val="000000" w:themeColor="text1"/>
          <w:sz w:val="24"/>
          <w:lang w:val="en-GB"/>
        </w:rPr>
        <w:t>kinetic energy</w:t>
      </w:r>
      <w:r w:rsidR="0045659D">
        <w:rPr>
          <w:rStyle w:val="af4"/>
          <w:color w:val="000000" w:themeColor="text1"/>
          <w:sz w:val="24"/>
          <w:lang w:val="en-GB"/>
        </w:rPr>
        <w:t xml:space="preserve"> </w:t>
      </w:r>
      <w:r w:rsidR="0045659D">
        <w:rPr>
          <w:rStyle w:val="af4"/>
          <w:rFonts w:hint="eastAsia"/>
          <w:color w:val="000000" w:themeColor="text1"/>
          <w:sz w:val="24"/>
          <w:lang w:val="en-GB"/>
        </w:rPr>
        <w:t>f</w:t>
      </w:r>
      <w:r w:rsidR="0045659D" w:rsidRPr="0045659D">
        <w:rPr>
          <w:rStyle w:val="af4"/>
          <w:color w:val="000000" w:themeColor="text1"/>
          <w:sz w:val="24"/>
          <w:lang w:val="en-GB"/>
        </w:rPr>
        <w:t>ield</w:t>
      </w:r>
      <w:r w:rsidRPr="00DA202A">
        <w:rPr>
          <w:rStyle w:val="af4"/>
          <w:color w:val="000000" w:themeColor="text1"/>
          <w:sz w:val="24"/>
          <w:lang w:val="en-GB"/>
        </w:rPr>
        <w:t>, the total kinetic energy</w:t>
      </w:r>
      <w:r w:rsidR="0045659D">
        <w:rPr>
          <w:rStyle w:val="af4"/>
          <w:color w:val="000000" w:themeColor="text1"/>
          <w:sz w:val="24"/>
          <w:lang w:val="en-GB"/>
        </w:rPr>
        <w:t xml:space="preserve"> </w:t>
      </w:r>
      <w:r w:rsidR="0045659D">
        <w:rPr>
          <w:rStyle w:val="af4"/>
          <w:rFonts w:hint="eastAsia"/>
          <w:color w:val="000000" w:themeColor="text1"/>
          <w:sz w:val="24"/>
          <w:lang w:val="en-GB"/>
        </w:rPr>
        <w:t>f</w:t>
      </w:r>
      <w:r w:rsidR="0045659D" w:rsidRPr="0045659D">
        <w:rPr>
          <w:rStyle w:val="af4"/>
          <w:color w:val="000000" w:themeColor="text1"/>
          <w:sz w:val="24"/>
          <w:lang w:val="en-GB"/>
        </w:rPr>
        <w:t>ield</w:t>
      </w:r>
      <w:r w:rsidRPr="00DA202A">
        <w:rPr>
          <w:rStyle w:val="af4"/>
          <w:color w:val="000000" w:themeColor="text1"/>
          <w:sz w:val="24"/>
          <w:lang w:val="en-GB"/>
        </w:rPr>
        <w:t xml:space="preserve"> flux </w:t>
      </w:r>
      <m:oMath>
        <m:sSub>
          <m:sSubPr>
            <m:ctrlPr>
              <w:rPr>
                <w:rStyle w:val="af4"/>
                <w:rFonts w:ascii="Cambria Math" w:hAnsi="Cambria Math"/>
                <w:i/>
                <w:color w:val="000000" w:themeColor="text1"/>
                <w:sz w:val="24"/>
                <w:lang w:val="en-GB"/>
              </w:rPr>
            </m:ctrlPr>
          </m:sSubPr>
          <m:e>
            <m:r>
              <m:rPr>
                <m:sty m:val="p"/>
              </m:rPr>
              <w:rPr>
                <w:rStyle w:val="af4"/>
                <w:rFonts w:ascii="Cambria Math" w:hAnsi="Cambria Math"/>
                <w:color w:val="000000" w:themeColor="text1"/>
                <w:sz w:val="24"/>
                <w:lang w:val="en-GB"/>
              </w:rPr>
              <m:t>Φ</m:t>
            </m:r>
          </m:e>
          <m:sub>
            <m:r>
              <m:rPr>
                <m:sty m:val="p"/>
              </m:rPr>
              <w:rPr>
                <w:rStyle w:val="af4"/>
                <w:rFonts w:ascii="Cambria Math" w:hAnsi="Cambria Math"/>
                <w:color w:val="000000" w:themeColor="text1"/>
                <w:sz w:val="24"/>
                <w:lang w:val="en-GB"/>
              </w:rPr>
              <m:t>Σ</m:t>
            </m:r>
          </m:sub>
        </m:sSub>
        <m:r>
          <w:rPr>
            <w:rStyle w:val="af4"/>
            <w:rFonts w:ascii="Cambria Math" w:hAnsi="Cambria Math"/>
            <w:color w:val="000000" w:themeColor="text1"/>
            <w:sz w:val="24"/>
            <w:lang w:val="en-GB"/>
          </w:rPr>
          <m:t>=4π</m:t>
        </m:r>
        <m:r>
          <m:rPr>
            <m:sty m:val="p"/>
          </m:rPr>
          <w:rPr>
            <w:rStyle w:val="af4"/>
            <w:rFonts w:ascii="Cambria Math" w:hAnsi="Cambria Math"/>
            <w:color w:val="000000" w:themeColor="text1"/>
            <w:sz w:val="24"/>
            <w:lang w:val="en-GB"/>
          </w:rPr>
          <m:t>Ψ</m:t>
        </m:r>
        <m:r>
          <w:rPr>
            <w:rStyle w:val="af4"/>
            <w:rFonts w:ascii="Cambria Math" w:hAnsi="Cambria Math"/>
            <w:color w:val="000000" w:themeColor="text1"/>
            <w:sz w:val="24"/>
            <w:lang w:val="en-GB"/>
          </w:rPr>
          <m:t>r</m:t>
        </m:r>
      </m:oMath>
      <w:r w:rsidRPr="00DA202A">
        <w:rPr>
          <w:rStyle w:val="af4"/>
          <w:color w:val="000000" w:themeColor="text1"/>
          <w:sz w:val="24"/>
          <w:lang w:val="en-GB"/>
        </w:rPr>
        <w:t xml:space="preserve"> is obtained through </w:t>
      </w:r>
      <w:proofErr w:type="gramStart"/>
      <w:r w:rsidRPr="00DA202A">
        <w:rPr>
          <w:rStyle w:val="af4"/>
          <w:color w:val="000000" w:themeColor="text1"/>
          <w:sz w:val="24"/>
          <w:lang w:val="en-GB"/>
        </w:rPr>
        <w:t xml:space="preserve">fitting </w:t>
      </w:r>
      <w:r w:rsidR="0082633D" w:rsidRPr="00DA202A">
        <w:rPr>
          <w:rStyle w:val="af4"/>
          <w:color w:val="000000" w:themeColor="text1"/>
          <w:sz w:val="24"/>
          <w:lang w:val="en-GB"/>
        </w:rPr>
        <w:t>,it</w:t>
      </w:r>
      <w:proofErr w:type="gramEnd"/>
      <w:r w:rsidRPr="00DA202A">
        <w:rPr>
          <w:rStyle w:val="af4"/>
          <w:color w:val="000000" w:themeColor="text1"/>
          <w:sz w:val="24"/>
          <w:lang w:val="en-GB"/>
        </w:rPr>
        <w:t xml:space="preserve"> show</w:t>
      </w:r>
      <w:r w:rsidR="0082633D" w:rsidRPr="00DA202A">
        <w:rPr>
          <w:rStyle w:val="af4"/>
          <w:color w:val="000000" w:themeColor="text1"/>
          <w:sz w:val="24"/>
          <w:lang w:val="en-GB"/>
        </w:rPr>
        <w:t>s</w:t>
      </w:r>
      <w:r w:rsidRPr="00DA202A">
        <w:rPr>
          <w:rStyle w:val="af4"/>
          <w:color w:val="000000" w:themeColor="text1"/>
          <w:sz w:val="24"/>
          <w:lang w:val="en-GB"/>
        </w:rPr>
        <w:t xml:space="preserve"> that </w:t>
      </w:r>
      <m:oMath>
        <m:r>
          <m:rPr>
            <m:sty m:val="p"/>
          </m:rPr>
          <w:rPr>
            <w:rFonts w:ascii="Cambria Math" w:hAnsi="Cambria Math"/>
            <w:color w:val="000000" w:themeColor="text1"/>
            <w:sz w:val="24"/>
            <w:lang w:val="en-GB"/>
          </w:rPr>
          <m:t>Ψ</m:t>
        </m:r>
      </m:oMath>
      <w:r w:rsidRPr="00DA202A">
        <w:rPr>
          <w:rStyle w:val="af4"/>
          <w:color w:val="000000" w:themeColor="text1"/>
          <w:sz w:val="24"/>
          <w:lang w:val="en-GB"/>
        </w:rPr>
        <w:t xml:space="preserve"> is numerically equal to the term ‘GM’ in Newton's </w:t>
      </w:r>
      <w:r w:rsidR="00BA5ED5">
        <w:rPr>
          <w:rStyle w:val="af4"/>
          <w:color w:val="000000" w:themeColor="text1"/>
          <w:sz w:val="24"/>
          <w:lang w:val="en-GB"/>
        </w:rPr>
        <w:t>e</w:t>
      </w:r>
      <w:r w:rsidR="00A863F7">
        <w:rPr>
          <w:rStyle w:val="af4"/>
          <w:color w:val="000000" w:themeColor="text1"/>
          <w:sz w:val="24"/>
          <w:lang w:val="en-GB"/>
        </w:rPr>
        <w:t>quation</w:t>
      </w:r>
      <w:r w:rsidRPr="00DA202A">
        <w:rPr>
          <w:rStyle w:val="af4"/>
          <w:color w:val="000000" w:themeColor="text1"/>
          <w:sz w:val="24"/>
          <w:lang w:val="en-GB"/>
        </w:rPr>
        <w:t xml:space="preserve"> of gravity. Then, </w:t>
      </w:r>
      <w:r w:rsidR="0082633D" w:rsidRPr="00DA202A">
        <w:rPr>
          <w:rStyle w:val="af4"/>
          <w:color w:val="000000" w:themeColor="text1"/>
          <w:sz w:val="24"/>
          <w:lang w:val="en-GB"/>
        </w:rPr>
        <w:t>w</w:t>
      </w:r>
      <w:r w:rsidRPr="00DA202A">
        <w:rPr>
          <w:rStyle w:val="af4"/>
          <w:color w:val="000000" w:themeColor="text1"/>
          <w:sz w:val="24"/>
          <w:lang w:val="en-GB"/>
        </w:rPr>
        <w:t>e can get,</w:t>
      </w:r>
    </w:p>
    <w:p w14:paraId="23E4850A" w14:textId="72A1D287" w:rsidR="00B005F2" w:rsidRPr="00DA202A" w:rsidRDefault="00B005F2" w:rsidP="00B005F2">
      <w:pPr>
        <w:adjustRightInd w:val="0"/>
        <w:snapToGrid w:val="0"/>
        <w:spacing w:beforeLines="100" w:before="318" w:afterLines="100" w:after="318" w:line="400" w:lineRule="exact"/>
        <w:ind w:firstLineChars="200" w:firstLine="480"/>
        <w:jc w:val="right"/>
        <w:rPr>
          <w:color w:val="000000" w:themeColor="text1"/>
          <w:sz w:val="24"/>
          <w:lang w:val="en-GB"/>
        </w:rPr>
      </w:pPr>
      <m:oMath>
        <m:r>
          <w:rPr>
            <w:rFonts w:ascii="Cambria Math" w:hAnsi="Cambria Math"/>
            <w:color w:val="000000" w:themeColor="text1"/>
            <w:sz w:val="24"/>
          </w:rPr>
          <m:t>F=m</m:t>
        </m:r>
        <m:f>
          <m:fPr>
            <m:ctrlPr>
              <w:rPr>
                <w:rStyle w:val="af4"/>
                <w:rFonts w:ascii="Cambria Math" w:hAnsi="Cambria Math"/>
                <w:color w:val="000000" w:themeColor="text1"/>
                <w:sz w:val="24"/>
              </w:rPr>
            </m:ctrlPr>
          </m:fPr>
          <m:num>
            <m:r>
              <m:rPr>
                <m:sty m:val="p"/>
              </m:rPr>
              <w:rPr>
                <w:rStyle w:val="af4"/>
                <w:rFonts w:ascii="Cambria Math" w:hAnsi="Cambria Math"/>
                <w:color w:val="000000" w:themeColor="text1"/>
                <w:sz w:val="24"/>
              </w:rPr>
              <m:t>Ψ</m:t>
            </m:r>
          </m:num>
          <m:den>
            <m:sSup>
              <m:sSupPr>
                <m:ctrlPr>
                  <w:rPr>
                    <w:rFonts w:ascii="Cambria Math" w:hAnsi="Cambria Math"/>
                    <w:i/>
                    <w:color w:val="000000" w:themeColor="text1"/>
                    <w:sz w:val="24"/>
                  </w:rPr>
                </m:ctrlPr>
              </m:sSupPr>
              <m:e>
                <m:r>
                  <w:rPr>
                    <w:rFonts w:ascii="Cambria Math" w:hAnsi="Cambria Math"/>
                    <w:color w:val="000000" w:themeColor="text1"/>
                    <w:sz w:val="24"/>
                  </w:rPr>
                  <m:t>r</m:t>
                </m:r>
              </m:e>
              <m:sup>
                <m:r>
                  <w:rPr>
                    <w:rFonts w:ascii="Cambria Math" w:hAnsi="Cambria Math"/>
                    <w:color w:val="000000" w:themeColor="text1"/>
                    <w:sz w:val="24"/>
                  </w:rPr>
                  <m:t>2</m:t>
                </m:r>
              </m:sup>
            </m:sSup>
          </m:den>
        </m:f>
        <m:r>
          <w:rPr>
            <w:rFonts w:ascii="Cambria Math" w:hAnsi="Cambria Math"/>
            <w:color w:val="000000" w:themeColor="text1"/>
            <w:sz w:val="24"/>
          </w:rPr>
          <m:t>(1+</m:t>
        </m:r>
        <m:f>
          <m:fPr>
            <m:ctrlPr>
              <w:rPr>
                <w:rFonts w:ascii="Cambria Math" w:hAnsi="Cambria Math"/>
                <w:i/>
                <w:color w:val="000000" w:themeColor="text1"/>
                <w:sz w:val="24"/>
              </w:rPr>
            </m:ctrlPr>
          </m:fPr>
          <m:num>
            <m:r>
              <m:rPr>
                <m:sty m:val="p"/>
              </m:rPr>
              <w:rPr>
                <w:rStyle w:val="af4"/>
                <w:rFonts w:ascii="Cambria Math" w:hAnsi="Cambria Math"/>
                <w:color w:val="000000" w:themeColor="text1"/>
                <w:sz w:val="24"/>
              </w:rPr>
              <m:t>Ψ</m:t>
            </m:r>
          </m:num>
          <m:den>
            <m:r>
              <w:rPr>
                <w:rFonts w:ascii="Cambria Math" w:hAnsi="Cambria Math"/>
                <w:color w:val="000000" w:themeColor="text1"/>
                <w:sz w:val="24"/>
              </w:rPr>
              <m:t>12r</m:t>
            </m:r>
            <m:sSup>
              <m:sSupPr>
                <m:ctrlPr>
                  <w:rPr>
                    <w:rFonts w:ascii="Cambria Math" w:hAnsi="Cambria Math"/>
                    <w:i/>
                    <w:color w:val="000000" w:themeColor="text1"/>
                    <w:sz w:val="24"/>
                  </w:rPr>
                </m:ctrlPr>
              </m:sSupPr>
              <m:e>
                <m:r>
                  <w:rPr>
                    <w:rFonts w:ascii="Cambria Math" w:hAnsi="Cambria Math"/>
                    <w:color w:val="000000" w:themeColor="text1"/>
                    <w:sz w:val="24"/>
                  </w:rPr>
                  <m:t>c</m:t>
                </m:r>
              </m:e>
              <m:sup>
                <m:r>
                  <w:rPr>
                    <w:rFonts w:ascii="Cambria Math" w:hAnsi="Cambria Math"/>
                    <w:color w:val="000000" w:themeColor="text1"/>
                    <w:sz w:val="24"/>
                  </w:rPr>
                  <m:t>2</m:t>
                </m:r>
              </m:sup>
            </m:sSup>
          </m:den>
        </m:f>
        <m:r>
          <w:rPr>
            <w:rFonts w:ascii="Cambria Math" w:hAnsi="Cambria Math"/>
            <w:color w:val="000000" w:themeColor="text1"/>
            <w:sz w:val="24"/>
          </w:rPr>
          <m:t>)</m:t>
        </m:r>
      </m:oMath>
      <w:r w:rsidRPr="00DA202A">
        <w:rPr>
          <w:rFonts w:eastAsia="等线"/>
          <w:color w:val="000000" w:themeColor="text1"/>
          <w:sz w:val="24"/>
          <w:lang w:val="en-GB"/>
        </w:rPr>
        <w:t xml:space="preserve"> </w:t>
      </w:r>
      <w:r w:rsidR="002B33C0" w:rsidRPr="00DA202A">
        <w:rPr>
          <w:rFonts w:eastAsia="等线"/>
          <w:color w:val="000000" w:themeColor="text1"/>
          <w:sz w:val="24"/>
          <w:lang w:val="en-GB"/>
        </w:rPr>
        <w:t xml:space="preserve">              </w:t>
      </w:r>
      <w:r w:rsidRPr="00DA202A">
        <w:rPr>
          <w:rFonts w:eastAsia="等线"/>
          <w:color w:val="000000" w:themeColor="text1"/>
          <w:sz w:val="24"/>
          <w:lang w:val="en-GB"/>
        </w:rPr>
        <w:t xml:space="preserve">     (</w:t>
      </w:r>
      <w:r w:rsidR="007075C5" w:rsidRPr="00DA202A">
        <w:rPr>
          <w:rFonts w:eastAsia="等线"/>
          <w:color w:val="000000" w:themeColor="text1"/>
          <w:sz w:val="24"/>
          <w:lang w:val="en-GB"/>
        </w:rPr>
        <w:t>9</w:t>
      </w:r>
      <w:r w:rsidRPr="00DA202A">
        <w:rPr>
          <w:rFonts w:eastAsia="等线"/>
          <w:color w:val="000000" w:themeColor="text1"/>
          <w:sz w:val="24"/>
          <w:lang w:val="en-GB"/>
        </w:rPr>
        <w:t>)</w:t>
      </w:r>
    </w:p>
    <w:p w14:paraId="4FE915BC" w14:textId="0D794B9C" w:rsidR="00C92BF6" w:rsidRPr="00DA202A" w:rsidRDefault="00C92BF6" w:rsidP="00C92BF6">
      <w:pPr>
        <w:adjustRightInd w:val="0"/>
        <w:snapToGrid w:val="0"/>
        <w:spacing w:beforeLines="50" w:before="159" w:afterLines="50" w:after="159" w:line="360" w:lineRule="auto"/>
        <w:ind w:firstLineChars="200" w:firstLine="480"/>
        <w:rPr>
          <w:color w:val="000000" w:themeColor="text1"/>
          <w:sz w:val="24"/>
          <w:lang w:val="en-GB"/>
        </w:rPr>
      </w:pPr>
      <w:r w:rsidRPr="00DA202A">
        <w:rPr>
          <w:color w:val="000000" w:themeColor="text1"/>
          <w:sz w:val="24"/>
          <w:lang w:val="en-GB"/>
        </w:rPr>
        <w:lastRenderedPageBreak/>
        <w:t xml:space="preserve">A polar form is introduced, </w:t>
      </w:r>
      <w:proofErr w:type="gramStart"/>
      <w:r w:rsidRPr="00DA202A">
        <w:rPr>
          <w:color w:val="000000" w:themeColor="text1"/>
          <w:sz w:val="24"/>
          <w:lang w:val="en-GB"/>
        </w:rPr>
        <w:t>i.e.</w:t>
      </w:r>
      <w:proofErr w:type="gramEnd"/>
      <w:r w:rsidRPr="00DA202A">
        <w:rPr>
          <w:color w:val="000000" w:themeColor="text1"/>
          <w:sz w:val="24"/>
          <w:lang w:val="en-GB"/>
        </w:rPr>
        <w:t xml:space="preserve"> the rotation angle θ and the elliptic eccentricity </w:t>
      </w:r>
      <m:oMath>
        <m:sSub>
          <m:sSubPr>
            <m:ctrlPr>
              <w:rPr>
                <w:rFonts w:ascii="Cambria Math" w:hAnsi="Cambria Math"/>
                <w:i/>
                <w:color w:val="000000" w:themeColor="text1"/>
                <w:sz w:val="24"/>
                <w:lang w:val="en-GB"/>
              </w:rPr>
            </m:ctrlPr>
          </m:sSubPr>
          <m:e>
            <m:r>
              <w:rPr>
                <w:rFonts w:ascii="Cambria Math" w:hAnsi="Cambria Math"/>
                <w:color w:val="000000" w:themeColor="text1"/>
                <w:sz w:val="24"/>
                <w:lang w:val="en-GB"/>
              </w:rPr>
              <m:t>e</m:t>
            </m:r>
          </m:e>
          <m:sub>
            <m:r>
              <w:rPr>
                <w:rFonts w:ascii="Cambria Math" w:hAnsi="Cambria Math"/>
                <w:color w:val="000000" w:themeColor="text1"/>
                <w:sz w:val="24"/>
                <w:lang w:val="en-GB"/>
              </w:rPr>
              <m:t>k</m:t>
            </m:r>
          </m:sub>
        </m:sSub>
      </m:oMath>
      <w:r w:rsidR="00F42F5A" w:rsidRPr="00DA202A">
        <w:rPr>
          <w:color w:val="000000" w:themeColor="text1"/>
          <w:sz w:val="24"/>
          <w:lang w:val="en-GB"/>
        </w:rPr>
        <w:t>,we can get</w:t>
      </w:r>
      <w:r w:rsidRPr="00DA202A">
        <w:rPr>
          <w:color w:val="000000" w:themeColor="text1"/>
          <w:sz w:val="24"/>
          <w:lang w:val="en-GB"/>
        </w:rPr>
        <w:t xml:space="preserve"> the precession of elliptical motion by </w:t>
      </w:r>
      <w:r w:rsidR="00A863F7">
        <w:rPr>
          <w:color w:val="000000" w:themeColor="text1"/>
          <w:sz w:val="24"/>
          <w:lang w:val="en-GB"/>
        </w:rPr>
        <w:t>Equation</w:t>
      </w:r>
      <w:r w:rsidRPr="00DA202A">
        <w:rPr>
          <w:color w:val="000000" w:themeColor="text1"/>
          <w:sz w:val="24"/>
          <w:lang w:val="en-GB"/>
        </w:rPr>
        <w:t xml:space="preserve"> 1</w:t>
      </w:r>
      <w:r w:rsidR="00415B3B">
        <w:rPr>
          <w:color w:val="000000" w:themeColor="text1"/>
          <w:sz w:val="24"/>
          <w:lang w:val="en-GB"/>
        </w:rPr>
        <w:t>0</w:t>
      </w:r>
      <w:r w:rsidRPr="00DA202A">
        <w:rPr>
          <w:color w:val="000000" w:themeColor="text1"/>
          <w:sz w:val="24"/>
          <w:lang w:val="en-GB"/>
        </w:rPr>
        <w:t>.</w:t>
      </w:r>
    </w:p>
    <w:p w14:paraId="1A9F938D" w14:textId="77777777" w:rsidR="00571DF6" w:rsidRPr="00E178A1" w:rsidRDefault="00571DF6" w:rsidP="00571DF6">
      <w:pPr>
        <w:adjustRightInd w:val="0"/>
        <w:snapToGrid w:val="0"/>
        <w:spacing w:beforeLines="50" w:before="159" w:afterLines="50" w:after="159" w:line="360" w:lineRule="auto"/>
        <w:ind w:firstLineChars="200" w:firstLine="480"/>
        <w:rPr>
          <w:i/>
          <w:color w:val="000000" w:themeColor="text1"/>
          <w:kern w:val="0"/>
          <w:sz w:val="24"/>
        </w:rPr>
      </w:pPr>
      <m:oMathPara>
        <m:oMath>
          <m:r>
            <w:rPr>
              <w:rFonts w:ascii="Cambria Math" w:hAnsi="Cambria Math"/>
              <w:color w:val="000000" w:themeColor="text1"/>
              <w:sz w:val="24"/>
            </w:rPr>
            <m:t>ε</m:t>
          </m:r>
          <m:r>
            <w:rPr>
              <w:rFonts w:ascii="Cambria Math" w:hAnsi="Cambria Math" w:hint="eastAsia"/>
              <w:color w:val="000000" w:themeColor="text1"/>
              <w:sz w:val="24"/>
            </w:rPr>
            <m:t>=</m:t>
          </m:r>
          <m:f>
            <m:fPr>
              <m:ctrlPr>
                <w:rPr>
                  <w:rFonts w:ascii="Cambria Math" w:hAnsi="Cambria Math"/>
                  <w:i/>
                  <w:color w:val="000000" w:themeColor="text1"/>
                  <w:sz w:val="24"/>
                </w:rPr>
              </m:ctrlPr>
            </m:fPr>
            <m:num>
              <m:r>
                <w:rPr>
                  <w:rFonts w:ascii="Cambria Math" w:hAnsi="Cambria Math"/>
                  <w:color w:val="000000" w:themeColor="text1"/>
                  <w:sz w:val="24"/>
                </w:rPr>
                <m:t>1</m:t>
              </m:r>
            </m:num>
            <m:den>
              <m:r>
                <w:rPr>
                  <w:rFonts w:ascii="Cambria Math" w:hAnsi="Cambria Math"/>
                  <w:color w:val="000000" w:themeColor="text1"/>
                  <w:sz w:val="24"/>
                  <w:lang w:val="en-GB"/>
                </w:rPr>
                <m:t>A(1-</m:t>
              </m:r>
              <m:sSubSup>
                <m:sSubSupPr>
                  <m:ctrlPr>
                    <w:rPr>
                      <w:rFonts w:ascii="Cambria Math" w:hAnsi="Cambria Math"/>
                      <w:i/>
                      <w:color w:val="000000" w:themeColor="text1"/>
                      <w:sz w:val="24"/>
                      <w:lang w:val="en-GB"/>
                    </w:rPr>
                  </m:ctrlPr>
                </m:sSubSupPr>
                <m:e>
                  <m:r>
                    <w:rPr>
                      <w:rFonts w:ascii="Cambria Math" w:hAnsi="Cambria Math"/>
                      <w:color w:val="000000" w:themeColor="text1"/>
                      <w:sz w:val="24"/>
                      <w:lang w:val="en-GB"/>
                    </w:rPr>
                    <m:t>e</m:t>
                  </m:r>
                </m:e>
                <m:sub>
                  <m:r>
                    <w:rPr>
                      <w:rFonts w:ascii="Cambria Math" w:hAnsi="Cambria Math"/>
                      <w:color w:val="000000" w:themeColor="text1"/>
                      <w:sz w:val="24"/>
                      <w:lang w:val="en-GB"/>
                    </w:rPr>
                    <m:t>k</m:t>
                  </m:r>
                </m:sub>
                <m:sup>
                  <m:r>
                    <w:rPr>
                      <w:rFonts w:ascii="Cambria Math" w:hAnsi="Cambria Math"/>
                      <w:color w:val="000000" w:themeColor="text1"/>
                      <w:sz w:val="24"/>
                      <w:lang w:val="en-GB"/>
                    </w:rPr>
                    <m:t>2</m:t>
                  </m:r>
                </m:sup>
              </m:sSubSup>
              <m:r>
                <w:rPr>
                  <w:rFonts w:ascii="Cambria Math" w:hAnsi="Cambria Math"/>
                  <w:color w:val="000000" w:themeColor="text1"/>
                  <w:sz w:val="24"/>
                  <w:lang w:val="en-GB"/>
                </w:rPr>
                <m:t>)</m:t>
              </m:r>
            </m:den>
          </m:f>
          <m:rad>
            <m:radPr>
              <m:degHide m:val="1"/>
              <m:ctrlPr>
                <w:rPr>
                  <w:rFonts w:ascii="Cambria Math" w:hAnsi="Cambria Math"/>
                  <w:i/>
                  <w:color w:val="000000" w:themeColor="text1"/>
                  <w:sz w:val="24"/>
                </w:rPr>
              </m:ctrlPr>
            </m:radPr>
            <m:deg/>
            <m:e>
              <m:r>
                <w:rPr>
                  <w:rFonts w:ascii="Cambria Math" w:hAnsi="Cambria Math"/>
                  <w:color w:val="000000" w:themeColor="text1"/>
                  <w:sz w:val="24"/>
                </w:rPr>
                <m:t>2π</m:t>
              </m:r>
              <m:d>
                <m:dPr>
                  <m:ctrlPr>
                    <w:rPr>
                      <w:rFonts w:ascii="Cambria Math" w:hAnsi="Cambria Math"/>
                      <w:i/>
                      <w:color w:val="000000" w:themeColor="text1"/>
                      <w:sz w:val="24"/>
                    </w:rPr>
                  </m:ctrlPr>
                </m:dPr>
                <m:e>
                  <m:f>
                    <m:fPr>
                      <m:ctrlPr>
                        <w:rPr>
                          <w:rFonts w:ascii="Cambria Math" w:hAnsi="Cambria Math"/>
                          <w:i/>
                          <w:color w:val="000000" w:themeColor="text1"/>
                          <w:sz w:val="24"/>
                        </w:rPr>
                      </m:ctrlPr>
                    </m:fPr>
                    <m:num>
                      <m:r>
                        <m:rPr>
                          <m:sty m:val="p"/>
                        </m:rPr>
                        <w:rPr>
                          <w:rStyle w:val="af4"/>
                          <w:rFonts w:ascii="Cambria Math" w:hAnsi="Cambria Math"/>
                          <w:color w:val="000000" w:themeColor="text1"/>
                          <w:sz w:val="24"/>
                        </w:rPr>
                        <m:t>Ψ</m:t>
                      </m:r>
                    </m:num>
                    <m:den>
                      <m:r>
                        <w:rPr>
                          <w:rFonts w:ascii="Cambria Math" w:hAnsi="Cambria Math"/>
                          <w:color w:val="000000" w:themeColor="text1"/>
                          <w:sz w:val="24"/>
                          <w:lang w:val="en-GB"/>
                        </w:rPr>
                        <m:t>A</m:t>
                      </m:r>
                      <m:d>
                        <m:dPr>
                          <m:ctrlPr>
                            <w:rPr>
                              <w:rFonts w:ascii="Cambria Math" w:hAnsi="Cambria Math"/>
                              <w:i/>
                              <w:color w:val="000000" w:themeColor="text1"/>
                              <w:sz w:val="24"/>
                              <w:lang w:val="en-GB"/>
                            </w:rPr>
                          </m:ctrlPr>
                        </m:dPr>
                        <m:e>
                          <m:r>
                            <w:rPr>
                              <w:rFonts w:ascii="Cambria Math" w:hAnsi="Cambria Math"/>
                              <w:color w:val="000000" w:themeColor="text1"/>
                              <w:sz w:val="24"/>
                              <w:lang w:val="en-GB"/>
                            </w:rPr>
                            <m:t>1-</m:t>
                          </m:r>
                          <m:sSubSup>
                            <m:sSubSupPr>
                              <m:ctrlPr>
                                <w:rPr>
                                  <w:rFonts w:ascii="Cambria Math" w:hAnsi="Cambria Math"/>
                                  <w:i/>
                                  <w:color w:val="000000" w:themeColor="text1"/>
                                  <w:sz w:val="24"/>
                                  <w:lang w:val="en-GB"/>
                                </w:rPr>
                              </m:ctrlPr>
                            </m:sSubSupPr>
                            <m:e>
                              <m:r>
                                <w:rPr>
                                  <w:rFonts w:ascii="Cambria Math" w:hAnsi="Cambria Math"/>
                                  <w:color w:val="000000" w:themeColor="text1"/>
                                  <w:sz w:val="24"/>
                                  <w:lang w:val="en-GB"/>
                                </w:rPr>
                                <m:t>e</m:t>
                              </m:r>
                            </m:e>
                            <m:sub>
                              <m:r>
                                <w:rPr>
                                  <w:rFonts w:ascii="Cambria Math" w:hAnsi="Cambria Math"/>
                                  <w:color w:val="000000" w:themeColor="text1"/>
                                  <w:sz w:val="24"/>
                                  <w:lang w:val="en-GB"/>
                                </w:rPr>
                                <m:t>k</m:t>
                              </m:r>
                            </m:sub>
                            <m:sup>
                              <m:r>
                                <w:rPr>
                                  <w:rFonts w:ascii="Cambria Math" w:hAnsi="Cambria Math"/>
                                  <w:color w:val="000000" w:themeColor="text1"/>
                                  <w:sz w:val="24"/>
                                  <w:lang w:val="en-GB"/>
                                </w:rPr>
                                <m:t>2</m:t>
                              </m:r>
                            </m:sup>
                          </m:sSubSup>
                        </m:e>
                      </m:d>
                    </m:den>
                  </m:f>
                  <m:r>
                    <m:rPr>
                      <m:sty m:val="p"/>
                    </m:rPr>
                    <w:rPr>
                      <w:rStyle w:val="af4"/>
                      <w:rFonts w:ascii="Cambria Math" w:hAnsi="Cambria Math"/>
                      <w:color w:val="000000" w:themeColor="text1"/>
                      <w:sz w:val="24"/>
                    </w:rPr>
                    <m:t>-</m:t>
                  </m:r>
                  <m:sSup>
                    <m:sSupPr>
                      <m:ctrlPr>
                        <w:rPr>
                          <w:rStyle w:val="af4"/>
                          <w:rFonts w:ascii="Cambria Math" w:hAnsi="Cambria Math"/>
                          <w:color w:val="000000" w:themeColor="text1"/>
                          <w:sz w:val="24"/>
                        </w:rPr>
                      </m:ctrlPr>
                    </m:sSupPr>
                    <m:e>
                      <m:acc>
                        <m:accPr>
                          <m:chr m:val="̅"/>
                          <m:ctrlPr>
                            <w:rPr>
                              <w:rStyle w:val="af4"/>
                              <w:rFonts w:ascii="Cambria Math" w:hAnsi="Cambria Math"/>
                              <w:color w:val="000000" w:themeColor="text1"/>
                              <w:sz w:val="24"/>
                            </w:rPr>
                          </m:ctrlPr>
                        </m:accPr>
                        <m:e>
                          <m:r>
                            <m:rPr>
                              <m:sty m:val="p"/>
                            </m:rPr>
                            <w:rPr>
                              <w:rStyle w:val="af4"/>
                              <w:rFonts w:ascii="Cambria Math" w:hAnsi="Cambria Math" w:hint="eastAsia"/>
                              <w:color w:val="000000" w:themeColor="text1"/>
                              <w:sz w:val="24"/>
                            </w:rPr>
                            <m:t>v</m:t>
                          </m:r>
                        </m:e>
                      </m:acc>
                    </m:e>
                    <m:sup>
                      <m:r>
                        <w:rPr>
                          <w:rStyle w:val="af4"/>
                          <w:rFonts w:ascii="Cambria Math" w:hAnsi="Cambria Math"/>
                          <w:color w:val="000000" w:themeColor="text1"/>
                          <w:sz w:val="24"/>
                        </w:rPr>
                        <m:t>2</m:t>
                      </m:r>
                    </m:sup>
                  </m:sSup>
                </m:e>
              </m:d>
            </m:e>
          </m:rad>
          <m:r>
            <w:rPr>
              <w:rFonts w:ascii="Cambria Math" w:hAnsi="Cambria Math"/>
              <w:color w:val="000000" w:themeColor="text1"/>
              <w:sz w:val="24"/>
            </w:rPr>
            <m:t>=</m:t>
          </m:r>
          <m:f>
            <m:fPr>
              <m:ctrlPr>
                <w:rPr>
                  <w:rFonts w:ascii="Cambria Math" w:hAnsi="Cambria Math"/>
                  <w:i/>
                  <w:color w:val="000000" w:themeColor="text1"/>
                  <w:sz w:val="24"/>
                </w:rPr>
              </m:ctrlPr>
            </m:fPr>
            <m:num>
              <m:sSub>
                <m:sSubPr>
                  <m:ctrlPr>
                    <w:rPr>
                      <w:rFonts w:ascii="Cambria Math" w:hAnsi="Cambria Math"/>
                      <w:i/>
                      <w:color w:val="000000" w:themeColor="text1"/>
                      <w:sz w:val="24"/>
                      <w:lang w:val="en-GB"/>
                    </w:rPr>
                  </m:ctrlPr>
                </m:sSubPr>
                <m:e>
                  <m:r>
                    <w:rPr>
                      <w:rFonts w:ascii="Cambria Math" w:hAnsi="Cambria Math"/>
                      <w:color w:val="000000" w:themeColor="text1"/>
                      <w:sz w:val="24"/>
                      <w:lang w:val="en-GB"/>
                    </w:rPr>
                    <m:t>e</m:t>
                  </m:r>
                </m:e>
                <m:sub>
                  <m:r>
                    <w:rPr>
                      <w:rFonts w:ascii="Cambria Math" w:hAnsi="Cambria Math"/>
                      <w:color w:val="000000" w:themeColor="text1"/>
                      <w:sz w:val="24"/>
                      <w:lang w:val="en-GB"/>
                    </w:rPr>
                    <m:t>k</m:t>
                  </m:r>
                </m:sub>
              </m:sSub>
            </m:num>
            <m:den>
              <m:sSup>
                <m:sSupPr>
                  <m:ctrlPr>
                    <w:rPr>
                      <w:rFonts w:ascii="Cambria Math" w:hAnsi="Cambria Math"/>
                      <w:i/>
                      <w:color w:val="000000" w:themeColor="text1"/>
                      <w:sz w:val="24"/>
                    </w:rPr>
                  </m:ctrlPr>
                </m:sSupPr>
                <m:e>
                  <m:d>
                    <m:dPr>
                      <m:begChr m:val="["/>
                      <m:endChr m:val="]"/>
                      <m:ctrlPr>
                        <w:rPr>
                          <w:rFonts w:ascii="Cambria Math" w:hAnsi="Cambria Math"/>
                          <w:i/>
                          <w:color w:val="000000" w:themeColor="text1"/>
                          <w:sz w:val="24"/>
                        </w:rPr>
                      </m:ctrlPr>
                    </m:dPr>
                    <m:e>
                      <m:r>
                        <w:rPr>
                          <w:rFonts w:ascii="Cambria Math" w:hAnsi="Cambria Math"/>
                          <w:color w:val="000000" w:themeColor="text1"/>
                          <w:sz w:val="24"/>
                          <w:lang w:val="en-GB"/>
                        </w:rPr>
                        <m:t>A(1-</m:t>
                      </m:r>
                      <m:sSubSup>
                        <m:sSubSupPr>
                          <m:ctrlPr>
                            <w:rPr>
                              <w:rFonts w:ascii="Cambria Math" w:hAnsi="Cambria Math"/>
                              <w:i/>
                              <w:color w:val="000000" w:themeColor="text1"/>
                              <w:sz w:val="24"/>
                              <w:lang w:val="en-GB"/>
                            </w:rPr>
                          </m:ctrlPr>
                        </m:sSubSupPr>
                        <m:e>
                          <m:r>
                            <w:rPr>
                              <w:rFonts w:ascii="Cambria Math" w:hAnsi="Cambria Math"/>
                              <w:color w:val="000000" w:themeColor="text1"/>
                              <w:sz w:val="24"/>
                              <w:lang w:val="en-GB"/>
                            </w:rPr>
                            <m:t>e</m:t>
                          </m:r>
                        </m:e>
                        <m:sub>
                          <m:r>
                            <w:rPr>
                              <w:rFonts w:ascii="Cambria Math" w:hAnsi="Cambria Math"/>
                              <w:color w:val="000000" w:themeColor="text1"/>
                              <w:sz w:val="24"/>
                              <w:lang w:val="en-GB"/>
                            </w:rPr>
                            <m:t>k</m:t>
                          </m:r>
                        </m:sub>
                        <m:sup>
                          <m:r>
                            <w:rPr>
                              <w:rFonts w:ascii="Cambria Math" w:hAnsi="Cambria Math"/>
                              <w:color w:val="000000" w:themeColor="text1"/>
                              <w:sz w:val="24"/>
                              <w:lang w:val="en-GB"/>
                            </w:rPr>
                            <m:t>2</m:t>
                          </m:r>
                        </m:sup>
                      </m:sSubSup>
                      <m:r>
                        <w:rPr>
                          <w:rFonts w:ascii="Cambria Math" w:hAnsi="Cambria Math"/>
                          <w:color w:val="000000" w:themeColor="text1"/>
                          <w:sz w:val="24"/>
                          <w:lang w:val="en-GB"/>
                        </w:rPr>
                        <m:t>)</m:t>
                      </m:r>
                    </m:e>
                  </m:d>
                </m:e>
                <m:sup>
                  <m:r>
                    <w:rPr>
                      <w:rFonts w:ascii="Cambria Math" w:hAnsi="Cambria Math"/>
                      <w:color w:val="000000" w:themeColor="text1"/>
                      <w:sz w:val="24"/>
                    </w:rPr>
                    <m:t>3/2</m:t>
                  </m:r>
                </m:sup>
              </m:sSup>
            </m:den>
          </m:f>
          <m:rad>
            <m:radPr>
              <m:degHide m:val="1"/>
              <m:ctrlPr>
                <w:rPr>
                  <w:rFonts w:ascii="Cambria Math" w:hAnsi="Cambria Math"/>
                  <w:i/>
                  <w:color w:val="000000" w:themeColor="text1"/>
                  <w:sz w:val="24"/>
                </w:rPr>
              </m:ctrlPr>
            </m:radPr>
            <m:deg/>
            <m:e>
              <m:r>
                <w:rPr>
                  <w:rFonts w:ascii="Cambria Math" w:hAnsi="Cambria Math"/>
                  <w:color w:val="000000" w:themeColor="text1"/>
                  <w:sz w:val="24"/>
                </w:rPr>
                <m:t>2π</m:t>
              </m:r>
              <m:r>
                <m:rPr>
                  <m:sty m:val="p"/>
                </m:rPr>
                <w:rPr>
                  <w:rStyle w:val="af4"/>
                  <w:rFonts w:ascii="Cambria Math" w:hAnsi="Cambria Math"/>
                  <w:color w:val="000000" w:themeColor="text1"/>
                  <w:sz w:val="24"/>
                </w:rPr>
                <m:t>Ψ</m:t>
              </m:r>
            </m:e>
          </m:rad>
        </m:oMath>
      </m:oMathPara>
    </w:p>
    <w:p w14:paraId="3BF3BEE4" w14:textId="22AD392F" w:rsidR="00C92BF6" w:rsidRPr="00DA202A" w:rsidRDefault="00C92BF6" w:rsidP="00E104D7">
      <w:pPr>
        <w:adjustRightInd w:val="0"/>
        <w:snapToGrid w:val="0"/>
        <w:spacing w:beforeLines="50" w:before="159" w:afterLines="50" w:after="159" w:line="360" w:lineRule="auto"/>
        <w:ind w:firstLineChars="200" w:firstLine="480"/>
        <w:jc w:val="right"/>
        <w:rPr>
          <w:color w:val="000000" w:themeColor="text1"/>
          <w:sz w:val="24"/>
          <w:lang w:val="en-GB"/>
        </w:rPr>
      </w:pPr>
      <w:r w:rsidRPr="00DA202A">
        <w:rPr>
          <w:color w:val="000000" w:themeColor="text1"/>
          <w:sz w:val="24"/>
          <w:lang w:val="en-GB"/>
        </w:rPr>
        <w:t xml:space="preserve">      (1</w:t>
      </w:r>
      <w:r w:rsidR="007075C5" w:rsidRPr="00DA202A">
        <w:rPr>
          <w:color w:val="000000" w:themeColor="text1"/>
          <w:sz w:val="24"/>
          <w:lang w:val="en-GB"/>
        </w:rPr>
        <w:t>0</w:t>
      </w:r>
      <w:r w:rsidRPr="00DA202A">
        <w:rPr>
          <w:color w:val="000000" w:themeColor="text1"/>
          <w:sz w:val="24"/>
          <w:lang w:val="en-GB"/>
        </w:rPr>
        <w:t>)</w:t>
      </w:r>
    </w:p>
    <w:p w14:paraId="60E6FE13" w14:textId="41C57694" w:rsidR="00367130" w:rsidRPr="00DA202A" w:rsidRDefault="00367130" w:rsidP="00367130">
      <w:pPr>
        <w:spacing w:line="480" w:lineRule="auto"/>
        <w:ind w:leftChars="50" w:left="105" w:firstLineChars="100" w:firstLine="240"/>
        <w:rPr>
          <w:color w:val="000000" w:themeColor="text1"/>
          <w:sz w:val="24"/>
          <w:lang w:val="en-GB"/>
        </w:rPr>
      </w:pPr>
      <w:r w:rsidRPr="00DA202A">
        <w:rPr>
          <w:color w:val="000000" w:themeColor="text1"/>
          <w:sz w:val="24"/>
          <w:lang w:val="en-GB"/>
        </w:rPr>
        <w:t xml:space="preserve">The specific derivation process of the simplified universal gravitation and </w:t>
      </w:r>
      <w:r w:rsidR="002676E5">
        <w:rPr>
          <w:color w:val="222222"/>
          <w:kern w:val="0"/>
          <w:sz w:val="24"/>
        </w:rPr>
        <w:t>the d</w:t>
      </w:r>
      <w:r w:rsidR="002676E5" w:rsidRPr="00DA202A">
        <w:rPr>
          <w:color w:val="222222"/>
          <w:kern w:val="0"/>
          <w:sz w:val="24"/>
        </w:rPr>
        <w:t>erivation of</w:t>
      </w:r>
      <w:r w:rsidRPr="00DA202A">
        <w:rPr>
          <w:color w:val="000000" w:themeColor="text1"/>
          <w:sz w:val="24"/>
          <w:lang w:val="en-GB"/>
        </w:rPr>
        <w:t xml:space="preserve"> precession are presented in the Supplementary Methods.</w:t>
      </w:r>
    </w:p>
    <w:p w14:paraId="418D1DD8" w14:textId="4F1D19D9" w:rsidR="000E32C7" w:rsidRPr="00DA202A" w:rsidRDefault="00A863F7" w:rsidP="000E32C7">
      <w:pPr>
        <w:adjustRightInd w:val="0"/>
        <w:snapToGrid w:val="0"/>
        <w:spacing w:beforeLines="50" w:before="159" w:afterLines="50" w:after="159" w:line="320" w:lineRule="exact"/>
        <w:ind w:firstLineChars="200" w:firstLine="480"/>
        <w:rPr>
          <w:color w:val="000000" w:themeColor="text1"/>
          <w:sz w:val="24"/>
          <w:lang w:val="en-GB"/>
        </w:rPr>
      </w:pPr>
      <w:bookmarkStart w:id="6" w:name="_Hlk64712155"/>
      <w:r>
        <w:rPr>
          <w:color w:val="000000" w:themeColor="text1"/>
          <w:sz w:val="24"/>
          <w:lang w:val="en-GB"/>
        </w:rPr>
        <w:t>Equation</w:t>
      </w:r>
      <w:r w:rsidR="000E32C7" w:rsidRPr="00DA202A">
        <w:rPr>
          <w:color w:val="000000" w:themeColor="text1"/>
          <w:sz w:val="24"/>
          <w:lang w:val="en-GB"/>
        </w:rPr>
        <w:t xml:space="preserve"> </w:t>
      </w:r>
      <w:bookmarkEnd w:id="6"/>
      <w:r w:rsidR="00DB518B" w:rsidRPr="00DA202A">
        <w:rPr>
          <w:color w:val="000000" w:themeColor="text1"/>
          <w:sz w:val="24"/>
          <w:lang w:val="en-GB"/>
        </w:rPr>
        <w:t>7</w:t>
      </w:r>
      <w:r w:rsidR="000E32C7" w:rsidRPr="00DA202A">
        <w:rPr>
          <w:color w:val="000000" w:themeColor="text1"/>
          <w:sz w:val="24"/>
          <w:lang w:val="en-GB"/>
        </w:rPr>
        <w:t xml:space="preserve"> is further </w:t>
      </w:r>
      <w:proofErr w:type="gramStart"/>
      <w:r w:rsidR="000E32C7" w:rsidRPr="00DA202A">
        <w:rPr>
          <w:color w:val="000000" w:themeColor="text1"/>
          <w:sz w:val="24"/>
          <w:lang w:val="en-GB"/>
        </w:rPr>
        <w:t>expanded</w:t>
      </w:r>
      <w:r w:rsidR="004D0E0C" w:rsidRPr="00DA202A">
        <w:rPr>
          <w:color w:val="000000" w:themeColor="text1"/>
          <w:sz w:val="24"/>
          <w:lang w:val="en-GB"/>
        </w:rPr>
        <w:t xml:space="preserve"> </w:t>
      </w:r>
      <w:r w:rsidR="000E32C7" w:rsidRPr="00DA202A">
        <w:rPr>
          <w:color w:val="000000" w:themeColor="text1"/>
          <w:sz w:val="24"/>
          <w:lang w:val="en-GB"/>
        </w:rPr>
        <w:t>,</w:t>
      </w:r>
      <w:proofErr w:type="gramEnd"/>
      <w:r w:rsidR="000E32C7" w:rsidRPr="00DA202A">
        <w:rPr>
          <w:color w:val="000000" w:themeColor="text1"/>
          <w:sz w:val="24"/>
          <w:lang w:val="en-GB"/>
        </w:rPr>
        <w:t xml:space="preserve"> and the derivative of</w:t>
      </w:r>
      <w:r w:rsidR="00EE2431">
        <w:rPr>
          <w:color w:val="000000" w:themeColor="text1"/>
          <w:sz w:val="24"/>
          <w:lang w:val="en-GB"/>
        </w:rPr>
        <w:t xml:space="preserve"> </w:t>
      </w:r>
      <w:r w:rsidR="000E32C7" w:rsidRPr="00DA202A">
        <w:rPr>
          <w:color w:val="000000" w:themeColor="text1"/>
          <w:sz w:val="24"/>
          <w:lang w:val="en-GB"/>
        </w:rPr>
        <w:t xml:space="preserve">F to r is solved to obtain, </w:t>
      </w:r>
    </w:p>
    <w:p w14:paraId="61C52A48" w14:textId="4D7F2EDB" w:rsidR="000E32C7" w:rsidRPr="00DA202A" w:rsidRDefault="00181234" w:rsidP="000E32C7">
      <w:pPr>
        <w:adjustRightInd w:val="0"/>
        <w:snapToGrid w:val="0"/>
        <w:spacing w:beforeLines="50" w:before="159" w:afterLines="50" w:after="159" w:line="360" w:lineRule="auto"/>
        <w:ind w:firstLineChars="200" w:firstLine="480"/>
        <w:jc w:val="right"/>
        <w:rPr>
          <w:color w:val="000000" w:themeColor="text1"/>
          <w:sz w:val="24"/>
          <w:lang w:val="en-GB"/>
        </w:rPr>
      </w:pPr>
      <m:oMath>
        <m:f>
          <m:fPr>
            <m:ctrlPr>
              <w:rPr>
                <w:rFonts w:ascii="Cambria Math" w:hAnsi="Cambria Math"/>
                <w:color w:val="000000" w:themeColor="text1"/>
                <w:sz w:val="24"/>
                <w:lang w:val="en-GB"/>
              </w:rPr>
            </m:ctrlPr>
          </m:fPr>
          <m:num>
            <m:r>
              <w:rPr>
                <w:rFonts w:ascii="Cambria Math" w:hAnsi="Cambria Math"/>
                <w:color w:val="000000" w:themeColor="text1"/>
                <w:sz w:val="24"/>
                <w:lang w:val="en-GB"/>
              </w:rPr>
              <m:t>dF</m:t>
            </m:r>
          </m:num>
          <m:den>
            <m:r>
              <w:rPr>
                <w:rFonts w:ascii="Cambria Math" w:hAnsi="Cambria Math"/>
                <w:color w:val="000000" w:themeColor="text1"/>
                <w:sz w:val="24"/>
                <w:lang w:val="en-GB"/>
              </w:rPr>
              <m:t>dr</m:t>
            </m:r>
          </m:den>
        </m:f>
        <m:r>
          <m:rPr>
            <m:sty m:val="p"/>
          </m:rPr>
          <w:rPr>
            <w:rFonts w:ascii="Cambria Math" w:hAnsi="Cambria Math"/>
            <w:color w:val="000000" w:themeColor="text1"/>
            <w:sz w:val="24"/>
            <w:lang w:val="en-GB"/>
          </w:rPr>
          <m:t>=-</m:t>
        </m:r>
        <m:r>
          <w:rPr>
            <w:rFonts w:ascii="Cambria Math" w:hAnsi="Cambria Math"/>
            <w:color w:val="000000" w:themeColor="text1"/>
            <w:sz w:val="24"/>
            <w:lang w:val="en-GB"/>
          </w:rPr>
          <m:t>ρ</m:t>
        </m:r>
        <m:f>
          <m:fPr>
            <m:ctrlPr>
              <w:rPr>
                <w:rFonts w:ascii="Cambria Math" w:hAnsi="Cambria Math"/>
                <w:color w:val="000000" w:themeColor="text1"/>
                <w:sz w:val="24"/>
                <w:lang w:val="en-GB"/>
              </w:rPr>
            </m:ctrlPr>
          </m:fPr>
          <m:num>
            <m:r>
              <w:rPr>
                <w:rFonts w:ascii="Cambria Math" w:hAnsi="Cambria Math"/>
                <w:color w:val="000000" w:themeColor="text1"/>
                <w:sz w:val="24"/>
                <w:lang w:val="en-GB"/>
              </w:rPr>
              <m:t>π</m:t>
            </m:r>
          </m:num>
          <m:den>
            <m:r>
              <m:rPr>
                <m:sty m:val="p"/>
              </m:rPr>
              <w:rPr>
                <w:rFonts w:ascii="Cambria Math" w:hAnsi="Cambria Math"/>
                <w:color w:val="000000" w:themeColor="text1"/>
                <w:sz w:val="24"/>
                <w:lang w:val="en-GB"/>
              </w:rPr>
              <m:t>3</m:t>
            </m:r>
          </m:den>
        </m:f>
        <m:sSub>
          <m:sSubPr>
            <m:ctrlPr>
              <w:rPr>
                <w:rFonts w:ascii="Cambria Math" w:hAnsi="Cambria Math"/>
                <w:i/>
                <w:color w:val="000000" w:themeColor="text1"/>
                <w:sz w:val="24"/>
                <w:lang w:val="en-GB"/>
              </w:rPr>
            </m:ctrlPr>
          </m:sSubPr>
          <m:e>
            <m:r>
              <w:rPr>
                <w:rFonts w:ascii="Cambria Math" w:hAnsi="Cambria Math"/>
                <w:color w:val="000000" w:themeColor="text1"/>
                <w:sz w:val="24"/>
                <w:lang w:val="en-GB"/>
              </w:rPr>
              <m:t>m</m:t>
            </m:r>
          </m:e>
          <m:sub>
            <m:r>
              <w:rPr>
                <w:rFonts w:ascii="Cambria Math" w:hAnsi="Cambria Math"/>
                <w:color w:val="000000" w:themeColor="text1"/>
                <w:sz w:val="24"/>
                <w:lang w:val="en-GB"/>
              </w:rPr>
              <m:t>0</m:t>
            </m:r>
          </m:sub>
        </m:sSub>
        <m:d>
          <m:dPr>
            <m:ctrlPr>
              <w:rPr>
                <w:rFonts w:ascii="Cambria Math" w:hAnsi="Cambria Math"/>
                <w:color w:val="000000" w:themeColor="text1"/>
                <w:sz w:val="24"/>
                <w:lang w:val="en-GB"/>
              </w:rPr>
            </m:ctrlPr>
          </m:dPr>
          <m:e>
            <m:r>
              <m:rPr>
                <m:sty m:val="p"/>
              </m:rPr>
              <w:rPr>
                <w:rFonts w:ascii="Cambria Math" w:hAnsi="Cambria Math"/>
                <w:color w:val="000000" w:themeColor="text1"/>
                <w:sz w:val="24"/>
                <w:lang w:val="en-GB"/>
              </w:rPr>
              <m:t>8</m:t>
            </m:r>
            <m:r>
              <w:rPr>
                <w:rFonts w:ascii="Cambria Math" w:hAnsi="Cambria Math"/>
                <w:color w:val="000000" w:themeColor="text1"/>
                <w:sz w:val="24"/>
                <w:lang w:val="en-GB"/>
              </w:rPr>
              <m:t>G</m:t>
            </m:r>
            <m:r>
              <m:rPr>
                <m:sty m:val="p"/>
              </m:rPr>
              <w:rPr>
                <w:rFonts w:ascii="Cambria Math" w:hAnsi="Cambria Math"/>
                <w:color w:val="000000" w:themeColor="text1"/>
                <w:sz w:val="24"/>
                <w:lang w:val="en-GB"/>
              </w:rPr>
              <m:t>+</m:t>
            </m:r>
            <m:f>
              <m:fPr>
                <m:ctrlPr>
                  <w:rPr>
                    <w:rFonts w:ascii="Cambria Math" w:hAnsi="Cambria Math"/>
                    <w:color w:val="000000" w:themeColor="text1"/>
                    <w:sz w:val="24"/>
                    <w:lang w:val="en-GB"/>
                  </w:rPr>
                </m:ctrlPr>
              </m:fPr>
              <m:num>
                <m:r>
                  <m:rPr>
                    <m:sty m:val="p"/>
                  </m:rPr>
                  <w:rPr>
                    <w:rFonts w:ascii="Cambria Math" w:hAnsi="Cambria Math"/>
                    <w:color w:val="000000" w:themeColor="text1"/>
                    <w:sz w:val="24"/>
                    <w:lang w:val="en-GB"/>
                  </w:rPr>
                  <m:t>Ψ</m:t>
                </m:r>
              </m:num>
              <m:den>
                <m:sSup>
                  <m:sSupPr>
                    <m:ctrlPr>
                      <w:rPr>
                        <w:rFonts w:ascii="Cambria Math" w:hAnsi="Cambria Math"/>
                        <w:color w:val="000000" w:themeColor="text1"/>
                        <w:sz w:val="24"/>
                        <w:lang w:val="en-GB"/>
                      </w:rPr>
                    </m:ctrlPr>
                  </m:sSupPr>
                  <m:e>
                    <m:r>
                      <w:rPr>
                        <w:rFonts w:ascii="Cambria Math" w:hAnsi="Cambria Math"/>
                        <w:color w:val="000000" w:themeColor="text1"/>
                        <w:sz w:val="24"/>
                        <w:lang w:val="en-GB"/>
                      </w:rPr>
                      <m:t>c</m:t>
                    </m:r>
                  </m:e>
                  <m:sup>
                    <m:r>
                      <m:rPr>
                        <m:sty m:val="p"/>
                      </m:rPr>
                      <w:rPr>
                        <w:rFonts w:ascii="Cambria Math" w:hAnsi="Cambria Math"/>
                        <w:color w:val="000000" w:themeColor="text1"/>
                        <w:sz w:val="24"/>
                        <w:lang w:val="en-GB"/>
                      </w:rPr>
                      <m:t>2</m:t>
                    </m:r>
                  </m:sup>
                </m:sSup>
                <m:r>
                  <w:rPr>
                    <w:rFonts w:ascii="Cambria Math" w:hAnsi="Cambria Math"/>
                    <w:color w:val="000000" w:themeColor="text1"/>
                    <w:sz w:val="24"/>
                    <w:lang w:val="en-GB"/>
                  </w:rPr>
                  <m:t>R</m:t>
                </m:r>
              </m:den>
            </m:f>
            <m:r>
              <m:rPr>
                <m:sty m:val="p"/>
              </m:rPr>
              <w:rPr>
                <w:rFonts w:ascii="Cambria Math" w:hAnsi="Cambria Math"/>
                <w:color w:val="000000" w:themeColor="text1"/>
                <w:sz w:val="24"/>
                <w:lang w:val="en-GB"/>
              </w:rPr>
              <m:t>+</m:t>
            </m:r>
            <m:f>
              <m:fPr>
                <m:ctrlPr>
                  <w:rPr>
                    <w:rFonts w:ascii="Cambria Math" w:hAnsi="Cambria Math"/>
                    <w:color w:val="000000" w:themeColor="text1"/>
                    <w:sz w:val="24"/>
                    <w:lang w:val="en-GB"/>
                  </w:rPr>
                </m:ctrlPr>
              </m:fPr>
              <m:num>
                <m:sSup>
                  <m:sSupPr>
                    <m:ctrlPr>
                      <w:rPr>
                        <w:rFonts w:ascii="Cambria Math" w:hAnsi="Cambria Math"/>
                        <w:iCs/>
                        <w:color w:val="000000" w:themeColor="text1"/>
                        <w:sz w:val="24"/>
                        <w:lang w:val="en-GB"/>
                      </w:rPr>
                    </m:ctrlPr>
                  </m:sSupPr>
                  <m:e>
                    <m:r>
                      <m:rPr>
                        <m:sty m:val="p"/>
                      </m:rPr>
                      <w:rPr>
                        <w:rFonts w:ascii="Cambria Math" w:hAnsi="Cambria Math"/>
                        <w:color w:val="000000" w:themeColor="text1"/>
                        <w:sz w:val="24"/>
                        <w:lang w:val="en-GB"/>
                      </w:rPr>
                      <m:t>2Ψ</m:t>
                    </m:r>
                  </m:e>
                  <m:sup>
                    <m:r>
                      <w:rPr>
                        <w:rFonts w:ascii="Cambria Math" w:hAnsi="Cambria Math"/>
                        <w:color w:val="000000" w:themeColor="text1"/>
                        <w:sz w:val="24"/>
                        <w:lang w:val="en-GB"/>
                      </w:rPr>
                      <m:t>2</m:t>
                    </m:r>
                  </m:sup>
                </m:sSup>
              </m:num>
              <m:den>
                <m:sSup>
                  <m:sSupPr>
                    <m:ctrlPr>
                      <w:rPr>
                        <w:rFonts w:ascii="Cambria Math" w:hAnsi="Cambria Math"/>
                        <w:color w:val="000000" w:themeColor="text1"/>
                        <w:sz w:val="24"/>
                        <w:lang w:val="en-GB"/>
                      </w:rPr>
                    </m:ctrlPr>
                  </m:sSupPr>
                  <m:e>
                    <m:r>
                      <w:rPr>
                        <w:rFonts w:ascii="Cambria Math" w:hAnsi="Cambria Math"/>
                        <w:color w:val="000000" w:themeColor="text1"/>
                        <w:sz w:val="24"/>
                        <w:lang w:val="en-GB"/>
                      </w:rPr>
                      <m:t>45c</m:t>
                    </m:r>
                  </m:e>
                  <m:sup>
                    <m:r>
                      <m:rPr>
                        <m:sty m:val="p"/>
                      </m:rPr>
                      <w:rPr>
                        <w:rFonts w:ascii="Cambria Math" w:hAnsi="Cambria Math"/>
                        <w:color w:val="000000" w:themeColor="text1"/>
                        <w:sz w:val="24"/>
                        <w:lang w:val="en-GB"/>
                      </w:rPr>
                      <m:t>4</m:t>
                    </m:r>
                  </m:sup>
                </m:sSup>
                <m:sSup>
                  <m:sSupPr>
                    <m:ctrlPr>
                      <w:rPr>
                        <w:rFonts w:ascii="Cambria Math" w:hAnsi="Cambria Math"/>
                        <w:i/>
                        <w:iCs/>
                        <w:color w:val="000000" w:themeColor="text1"/>
                        <w:sz w:val="24"/>
                        <w:lang w:val="en-GB"/>
                      </w:rPr>
                    </m:ctrlPr>
                  </m:sSupPr>
                  <m:e>
                    <m:r>
                      <w:rPr>
                        <w:rFonts w:ascii="Cambria Math" w:hAnsi="Cambria Math"/>
                        <w:color w:val="000000" w:themeColor="text1"/>
                        <w:sz w:val="24"/>
                        <w:lang w:val="en-GB"/>
                      </w:rPr>
                      <m:t>R</m:t>
                    </m:r>
                  </m:e>
                  <m:sup>
                    <m:r>
                      <w:rPr>
                        <w:rFonts w:ascii="Cambria Math" w:hAnsi="Cambria Math"/>
                        <w:color w:val="000000" w:themeColor="text1"/>
                        <w:sz w:val="24"/>
                        <w:lang w:val="en-GB"/>
                      </w:rPr>
                      <m:t>2</m:t>
                    </m:r>
                  </m:sup>
                </m:sSup>
              </m:den>
            </m:f>
          </m:e>
        </m:d>
      </m:oMath>
      <w:r w:rsidR="000E32C7" w:rsidRPr="00DA202A">
        <w:rPr>
          <w:color w:val="000000" w:themeColor="text1"/>
          <w:sz w:val="24"/>
          <w:lang w:val="en-GB"/>
        </w:rPr>
        <w:t xml:space="preserve">          (1</w:t>
      </w:r>
      <w:r w:rsidR="007075C5" w:rsidRPr="00DA202A">
        <w:rPr>
          <w:color w:val="000000" w:themeColor="text1"/>
          <w:sz w:val="24"/>
          <w:lang w:val="en-GB"/>
        </w:rPr>
        <w:t>1</w:t>
      </w:r>
      <w:r w:rsidR="000E32C7" w:rsidRPr="00DA202A">
        <w:rPr>
          <w:color w:val="000000" w:themeColor="text1"/>
          <w:sz w:val="24"/>
          <w:lang w:val="en-GB"/>
        </w:rPr>
        <w:t>)</w:t>
      </w:r>
    </w:p>
    <w:p w14:paraId="1172B640" w14:textId="5BA61A99" w:rsidR="000E32C7" w:rsidRPr="00DA202A" w:rsidRDefault="000E32C7" w:rsidP="000E32C7">
      <w:pPr>
        <w:adjustRightInd w:val="0"/>
        <w:snapToGrid w:val="0"/>
        <w:spacing w:beforeLines="50" w:before="159" w:afterLines="50" w:after="159" w:line="320" w:lineRule="exact"/>
        <w:ind w:firstLineChars="200" w:firstLine="480"/>
        <w:rPr>
          <w:color w:val="000000" w:themeColor="text1"/>
          <w:sz w:val="24"/>
          <w:lang w:val="en-GB"/>
        </w:rPr>
      </w:pPr>
      <w:r w:rsidRPr="00DA202A">
        <w:rPr>
          <w:color w:val="000000" w:themeColor="text1"/>
          <w:sz w:val="24"/>
          <w:lang w:val="en-GB"/>
        </w:rPr>
        <w:t>where</w:t>
      </w:r>
      <m:oMath>
        <m:r>
          <m:rPr>
            <m:sty m:val="p"/>
          </m:rPr>
          <w:rPr>
            <w:rFonts w:ascii="Cambria Math" w:hAnsi="Cambria Math"/>
            <w:color w:val="000000" w:themeColor="text1"/>
            <w:sz w:val="24"/>
            <w:lang w:val="en-GB"/>
          </w:rPr>
          <m:t xml:space="preserve"> </m:t>
        </m:r>
        <m:r>
          <w:rPr>
            <w:rFonts w:ascii="Cambria Math" w:hAnsi="Cambria Math"/>
            <w:color w:val="000000" w:themeColor="text1"/>
            <w:sz w:val="24"/>
            <w:lang w:val="en-GB"/>
          </w:rPr>
          <m:t>ρ</m:t>
        </m:r>
      </m:oMath>
      <w:r w:rsidRPr="00DA202A">
        <w:rPr>
          <w:color w:val="000000" w:themeColor="text1"/>
          <w:sz w:val="24"/>
          <w:lang w:val="en-GB"/>
        </w:rPr>
        <w:t xml:space="preserve"> is the mass </w:t>
      </w:r>
      <w:proofErr w:type="spellStart"/>
      <w:proofErr w:type="gramStart"/>
      <w:r w:rsidRPr="00DA202A">
        <w:rPr>
          <w:color w:val="000000" w:themeColor="text1"/>
          <w:sz w:val="24"/>
          <w:lang w:val="en-GB"/>
        </w:rPr>
        <w:t>density,which</w:t>
      </w:r>
      <w:proofErr w:type="spellEnd"/>
      <w:proofErr w:type="gramEnd"/>
      <w:r w:rsidRPr="00DA202A">
        <w:rPr>
          <w:color w:val="000000" w:themeColor="text1"/>
          <w:sz w:val="24"/>
          <w:lang w:val="en-GB"/>
        </w:rPr>
        <w:t xml:space="preserve"> is considered as a function of r. </w:t>
      </w:r>
    </w:p>
    <w:p w14:paraId="324756E5" w14:textId="77777777" w:rsidR="00E104D7" w:rsidRPr="00DA202A" w:rsidRDefault="00E104D7" w:rsidP="00E104D7">
      <w:pPr>
        <w:adjustRightInd w:val="0"/>
        <w:snapToGrid w:val="0"/>
        <w:spacing w:line="480" w:lineRule="auto"/>
        <w:ind w:firstLineChars="150" w:firstLine="360"/>
        <w:rPr>
          <w:color w:val="0070C0"/>
          <w:kern w:val="0"/>
          <w:sz w:val="24"/>
        </w:rPr>
      </w:pPr>
    </w:p>
    <w:p w14:paraId="2F4CA1EA" w14:textId="5E6E14FC" w:rsidR="00E104D7" w:rsidRPr="00DA202A" w:rsidRDefault="005753BC" w:rsidP="0087198C">
      <w:pPr>
        <w:widowControl/>
        <w:shd w:val="clear" w:color="auto" w:fill="FFFFFF"/>
        <w:spacing w:after="120"/>
        <w:jc w:val="left"/>
        <w:outlineLvl w:val="2"/>
        <w:rPr>
          <w:color w:val="222222"/>
          <w:kern w:val="0"/>
          <w:sz w:val="24"/>
        </w:rPr>
      </w:pPr>
      <w:r w:rsidRPr="00DA202A">
        <w:rPr>
          <w:color w:val="222222"/>
          <w:kern w:val="0"/>
          <w:sz w:val="24"/>
        </w:rPr>
        <w:t xml:space="preserve">A </w:t>
      </w:r>
      <w:r w:rsidR="00CE32DD" w:rsidRPr="00DA202A">
        <w:rPr>
          <w:color w:val="222222"/>
          <w:kern w:val="0"/>
          <w:sz w:val="24"/>
        </w:rPr>
        <w:t>5-dimesional space-time universe</w:t>
      </w:r>
    </w:p>
    <w:p w14:paraId="6C27CFCD" w14:textId="39BE1F96" w:rsidR="00CE32DD" w:rsidRPr="00DA202A" w:rsidRDefault="00CE32DD" w:rsidP="00CE32DD">
      <w:pPr>
        <w:adjustRightInd w:val="0"/>
        <w:snapToGrid w:val="0"/>
        <w:spacing w:beforeLines="50" w:before="159" w:afterLines="50" w:after="159" w:line="320" w:lineRule="exact"/>
        <w:ind w:firstLineChars="200" w:firstLine="480"/>
        <w:rPr>
          <w:color w:val="000000" w:themeColor="text1"/>
          <w:sz w:val="24"/>
          <w:lang w:val="en-GB"/>
        </w:rPr>
      </w:pPr>
      <w:r w:rsidRPr="00DA202A">
        <w:rPr>
          <w:color w:val="000000" w:themeColor="text1"/>
          <w:sz w:val="24"/>
          <w:lang w:val="en-GB"/>
        </w:rPr>
        <w:t xml:space="preserve">Considering Ψ's dimension in the International System of Units is </w:t>
      </w:r>
      <m:oMath>
        <m:sSup>
          <m:sSupPr>
            <m:ctrlPr>
              <w:rPr>
                <w:rFonts w:ascii="Cambria Math" w:hAnsi="Cambria Math"/>
                <w:i/>
                <w:color w:val="000000" w:themeColor="text1"/>
                <w:sz w:val="24"/>
                <w:lang w:val="en-GB"/>
              </w:rPr>
            </m:ctrlPr>
          </m:sSupPr>
          <m:e>
            <m:r>
              <w:rPr>
                <w:rFonts w:ascii="Cambria Math" w:hAnsi="Cambria Math"/>
                <w:color w:val="000000" w:themeColor="text1"/>
                <w:sz w:val="24"/>
                <w:lang w:val="en-GB"/>
              </w:rPr>
              <m:t>m</m:t>
            </m:r>
          </m:e>
          <m:sup>
            <m:r>
              <w:rPr>
                <w:rFonts w:ascii="Cambria Math" w:hAnsi="Cambria Math"/>
                <w:color w:val="000000" w:themeColor="text1"/>
                <w:sz w:val="24"/>
                <w:lang w:val="en-GB"/>
              </w:rPr>
              <m:t>3</m:t>
            </m:r>
          </m:sup>
        </m:sSup>
        <m:r>
          <w:rPr>
            <w:rFonts w:ascii="Cambria Math" w:hAnsi="Cambria Math"/>
            <w:color w:val="000000" w:themeColor="text1"/>
            <w:sz w:val="24"/>
            <w:lang w:val="en-GB"/>
          </w:rPr>
          <m:t>/</m:t>
        </m:r>
        <m:sSup>
          <m:sSupPr>
            <m:ctrlPr>
              <w:rPr>
                <w:rFonts w:ascii="Cambria Math" w:hAnsi="Cambria Math"/>
                <w:i/>
                <w:color w:val="000000" w:themeColor="text1"/>
                <w:sz w:val="24"/>
                <w:lang w:val="en-GB"/>
              </w:rPr>
            </m:ctrlPr>
          </m:sSupPr>
          <m:e>
            <m:r>
              <w:rPr>
                <w:rFonts w:ascii="Cambria Math" w:hAnsi="Cambria Math"/>
                <w:color w:val="000000" w:themeColor="text1"/>
                <w:sz w:val="24"/>
                <w:lang w:val="en-GB"/>
              </w:rPr>
              <m:t>s</m:t>
            </m:r>
          </m:e>
          <m:sup>
            <m:r>
              <w:rPr>
                <w:rFonts w:ascii="Cambria Math" w:hAnsi="Cambria Math"/>
                <w:color w:val="000000" w:themeColor="text1"/>
                <w:sz w:val="24"/>
                <w:lang w:val="en-GB"/>
              </w:rPr>
              <m:t>2</m:t>
            </m:r>
          </m:sup>
        </m:sSup>
      </m:oMath>
      <w:r w:rsidRPr="00DA202A">
        <w:rPr>
          <w:color w:val="000000" w:themeColor="text1"/>
          <w:sz w:val="24"/>
          <w:lang w:val="en-GB"/>
        </w:rPr>
        <w:t xml:space="preserve">, from figure 1, we can know that Ψ is actually the shear rate of three-dimensional space to two-dimensional </w:t>
      </w:r>
      <w:proofErr w:type="spellStart"/>
      <w:proofErr w:type="gramStart"/>
      <w:r w:rsidRPr="00DA202A">
        <w:rPr>
          <w:color w:val="000000" w:themeColor="text1"/>
          <w:sz w:val="24"/>
          <w:lang w:val="en-GB"/>
        </w:rPr>
        <w:t>time,so</w:t>
      </w:r>
      <w:proofErr w:type="spellEnd"/>
      <w:proofErr w:type="gramEnd"/>
      <w:r w:rsidRPr="00DA202A">
        <w:rPr>
          <w:color w:val="000000" w:themeColor="text1"/>
          <w:sz w:val="24"/>
          <w:lang w:val="en-GB"/>
        </w:rPr>
        <w:t xml:space="preserve"> we can define Ψ as </w:t>
      </w:r>
      <w:r w:rsidR="00EE2431">
        <w:rPr>
          <w:color w:val="000000" w:themeColor="text1"/>
          <w:sz w:val="24"/>
          <w:lang w:val="en-GB"/>
        </w:rPr>
        <w:t xml:space="preserve">the </w:t>
      </w:r>
      <w:r w:rsidRPr="00DA202A">
        <w:rPr>
          <w:color w:val="000000" w:themeColor="text1"/>
          <w:sz w:val="24"/>
          <w:lang w:val="en-GB"/>
        </w:rPr>
        <w:t xml:space="preserve">real velocity in a </w:t>
      </w:r>
      <w:r w:rsidRPr="00511278">
        <w:rPr>
          <w:bCs/>
          <w:color w:val="000000" w:themeColor="text1"/>
          <w:sz w:val="24"/>
          <w:lang w:val="en-GB"/>
        </w:rPr>
        <w:t>5-dimesional space-time universe.</w:t>
      </w:r>
      <w:r w:rsidRPr="00DA202A">
        <w:rPr>
          <w:color w:val="000000" w:themeColor="text1"/>
          <w:sz w:val="24"/>
          <w:lang w:val="en-GB"/>
        </w:rPr>
        <w:t xml:space="preserve"> </w:t>
      </w:r>
    </w:p>
    <w:p w14:paraId="608C8AFD" w14:textId="77777777" w:rsidR="005753BC" w:rsidRPr="00DA202A" w:rsidRDefault="005753BC" w:rsidP="004C3321">
      <w:pPr>
        <w:widowControl/>
        <w:shd w:val="clear" w:color="auto" w:fill="FFFFFF"/>
        <w:spacing w:after="120"/>
        <w:jc w:val="left"/>
        <w:outlineLvl w:val="2"/>
        <w:rPr>
          <w:color w:val="222222"/>
          <w:kern w:val="0"/>
          <w:sz w:val="24"/>
        </w:rPr>
      </w:pPr>
      <w:r w:rsidRPr="00DA202A">
        <w:rPr>
          <w:color w:val="222222"/>
          <w:kern w:val="0"/>
          <w:sz w:val="24"/>
        </w:rPr>
        <w:t>Planck constant expressed by photon mass</w:t>
      </w:r>
    </w:p>
    <w:p w14:paraId="0E17443A" w14:textId="37839DFB" w:rsidR="005753BC" w:rsidRPr="00DA202A" w:rsidRDefault="005753BC" w:rsidP="005753BC">
      <w:pPr>
        <w:adjustRightInd w:val="0"/>
        <w:snapToGrid w:val="0"/>
        <w:spacing w:line="480" w:lineRule="auto"/>
        <w:ind w:firstLineChars="200" w:firstLine="480"/>
        <w:jc w:val="right"/>
        <w:rPr>
          <w:color w:val="000000" w:themeColor="text1"/>
          <w:sz w:val="24"/>
          <w:lang w:val="en-GB"/>
        </w:rPr>
      </w:pPr>
      <m:oMath>
        <m:r>
          <w:rPr>
            <w:rFonts w:ascii="Cambria Math" w:eastAsia="MS Gothic" w:hAnsi="Cambria Math"/>
            <w:sz w:val="24"/>
          </w:rPr>
          <m:t>h</m:t>
        </m:r>
        <m:sSub>
          <m:sSubPr>
            <m:ctrlPr>
              <w:rPr>
                <w:rFonts w:ascii="Cambria Math" w:hAnsi="Cambria Math"/>
                <w:sz w:val="24"/>
              </w:rPr>
            </m:ctrlPr>
          </m:sSubPr>
          <m:e>
            <m:r>
              <w:rPr>
                <w:rFonts w:ascii="Cambria Math" w:hAnsi="Cambria Math"/>
                <w:sz w:val="24"/>
              </w:rPr>
              <m:t>=m</m:t>
            </m:r>
          </m:e>
          <m:sub>
            <m:r>
              <m:rPr>
                <m:sty m:val="p"/>
              </m:rPr>
              <w:rPr>
                <w:rFonts w:ascii="Cambria Math" w:hAnsi="Cambria Math"/>
                <w:sz w:val="24"/>
              </w:rPr>
              <m:t>0</m:t>
            </m:r>
          </m:sub>
        </m:sSub>
        <m:sSup>
          <m:sSupPr>
            <m:ctrlPr>
              <w:rPr>
                <w:rFonts w:ascii="Cambria Math" w:hAnsi="Cambria Math"/>
                <w:i/>
                <w:sz w:val="24"/>
              </w:rPr>
            </m:ctrlPr>
          </m:sSupPr>
          <m:e>
            <m:r>
              <w:rPr>
                <w:rFonts w:ascii="Cambria Math" w:hAnsi="Cambria Math"/>
                <w:sz w:val="24"/>
              </w:rPr>
              <m:t>c</m:t>
            </m:r>
          </m:e>
          <m:sup>
            <m:r>
              <w:rPr>
                <w:rFonts w:ascii="Cambria Math" w:hAnsi="Cambria Math"/>
                <w:sz w:val="24"/>
              </w:rPr>
              <m:t>2</m:t>
            </m:r>
          </m:sup>
        </m:sSup>
        <m:sSup>
          <m:sSupPr>
            <m:ctrlPr>
              <w:rPr>
                <w:rFonts w:ascii="Cambria Math" w:hAnsi="Cambria Math"/>
                <w:sz w:val="24"/>
              </w:rPr>
            </m:ctrlPr>
          </m:sSupPr>
          <m:e>
            <m:r>
              <w:rPr>
                <w:rFonts w:ascii="Cambria Math" w:hAnsi="Cambria Math"/>
                <w:sz w:val="24"/>
              </w:rPr>
              <m:t>cos</m:t>
            </m:r>
            <m:r>
              <w:rPr>
                <w:rFonts w:ascii="Cambria Math" w:eastAsia="MS Gothic" w:hAnsi="Cambria Math"/>
                <w:sz w:val="24"/>
              </w:rPr>
              <m:t>h</m:t>
            </m:r>
          </m:e>
          <m:sup>
            <m:r>
              <m:rPr>
                <m:sty m:val="p"/>
              </m:rPr>
              <w:rPr>
                <w:rFonts w:ascii="Cambria Math" w:hAnsi="Cambria Math"/>
                <w:sz w:val="24"/>
              </w:rPr>
              <m:t>2</m:t>
            </m:r>
          </m:sup>
        </m:sSup>
        <m:d>
          <m:dPr>
            <m:ctrlPr>
              <w:rPr>
                <w:rFonts w:ascii="Cambria Math" w:hAnsi="Cambria Math"/>
                <w:sz w:val="24"/>
              </w:rPr>
            </m:ctrlPr>
          </m:dPr>
          <m:e>
            <m:r>
              <m:rPr>
                <m:sty m:val="p"/>
              </m:rPr>
              <w:rPr>
                <w:rFonts w:ascii="Cambria Math" w:hAnsi="Cambria Math"/>
                <w:sz w:val="24"/>
              </w:rPr>
              <m:t>1</m:t>
            </m:r>
          </m:e>
        </m:d>
        <m:r>
          <w:rPr>
            <w:rFonts w:ascii="Cambria Math" w:hAnsi="Cambria Math"/>
            <w:sz w:val="24"/>
          </w:rPr>
          <m:t>/ϑ</m:t>
        </m:r>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m</m:t>
            </m:r>
          </m:e>
          <m:sub>
            <m:r>
              <m:rPr>
                <m:sty m:val="p"/>
              </m:rPr>
              <w:rPr>
                <w:rFonts w:ascii="Cambria Math" w:hAnsi="Cambria Math"/>
                <w:sz w:val="24"/>
              </w:rPr>
              <m:t>0</m:t>
            </m:r>
          </m:sub>
        </m:sSub>
        <m:sSup>
          <m:sSupPr>
            <m:ctrlPr>
              <w:rPr>
                <w:rFonts w:ascii="Cambria Math" w:hAnsi="Cambria Math"/>
                <w:sz w:val="24"/>
              </w:rPr>
            </m:ctrlPr>
          </m:sSupPr>
          <m:e>
            <m:r>
              <w:rPr>
                <w:rFonts w:ascii="Cambria Math" w:hAnsi="Cambria Math"/>
                <w:sz w:val="24"/>
              </w:rPr>
              <m:t>cos</m:t>
            </m:r>
            <m:r>
              <w:rPr>
                <w:rFonts w:ascii="Cambria Math" w:eastAsia="MS Gothic" w:hAnsi="Cambria Math"/>
                <w:sz w:val="24"/>
              </w:rPr>
              <m:t>h</m:t>
            </m:r>
          </m:e>
          <m:sup>
            <m:r>
              <m:rPr>
                <m:sty m:val="p"/>
              </m:rPr>
              <w:rPr>
                <w:rFonts w:ascii="Cambria Math" w:hAnsi="Cambria Math"/>
                <w:sz w:val="24"/>
              </w:rPr>
              <m:t>2</m:t>
            </m:r>
          </m:sup>
        </m:sSup>
        <m:d>
          <m:dPr>
            <m:ctrlPr>
              <w:rPr>
                <w:rFonts w:ascii="Cambria Math" w:hAnsi="Cambria Math"/>
                <w:sz w:val="24"/>
              </w:rPr>
            </m:ctrlPr>
          </m:dPr>
          <m:e>
            <m:r>
              <m:rPr>
                <m:sty m:val="p"/>
              </m:rPr>
              <w:rPr>
                <w:rFonts w:ascii="Cambria Math" w:hAnsi="Cambria Math"/>
                <w:sz w:val="24"/>
              </w:rPr>
              <m:t>1</m:t>
            </m:r>
          </m:e>
        </m:d>
        <m:r>
          <w:rPr>
            <w:rFonts w:ascii="Cambria Math" w:hAnsi="Cambria Math"/>
            <w:sz w:val="24"/>
          </w:rPr>
          <m:t>c</m:t>
        </m:r>
        <m:sSub>
          <m:sSubPr>
            <m:ctrlPr>
              <w:rPr>
                <w:rFonts w:ascii="Cambria Math" w:hAnsi="Cambria Math"/>
                <w:sz w:val="24"/>
              </w:rPr>
            </m:ctrlPr>
          </m:sSubPr>
          <m:e>
            <m:r>
              <w:rPr>
                <w:rFonts w:ascii="Cambria Math" w:hAnsi="Cambria Math"/>
                <w:sz w:val="24"/>
              </w:rPr>
              <m:t>λ</m:t>
            </m:r>
          </m:e>
          <m:sub>
            <m:r>
              <m:rPr>
                <m:sty m:val="p"/>
              </m:rPr>
              <w:rPr>
                <w:rFonts w:ascii="Cambria Math" w:hAnsi="Cambria Math"/>
                <w:sz w:val="24"/>
              </w:rPr>
              <m:t>0</m:t>
            </m:r>
          </m:sub>
        </m:sSub>
        <m:r>
          <m:rPr>
            <m:sty m:val="p"/>
          </m:rPr>
          <w:rPr>
            <w:rFonts w:ascii="Cambria Math" w:hAnsi="Cambria Math"/>
            <w:sz w:val="24"/>
          </w:rPr>
          <m:t>=</m:t>
        </m:r>
        <m:r>
          <w:rPr>
            <w:rFonts w:ascii="Cambria Math" w:hAnsi="Cambria Math"/>
            <w:sz w:val="24"/>
          </w:rPr>
          <m:t>p</m:t>
        </m:r>
        <m:sSub>
          <m:sSubPr>
            <m:ctrlPr>
              <w:rPr>
                <w:rFonts w:ascii="Cambria Math" w:hAnsi="Cambria Math"/>
                <w:sz w:val="24"/>
              </w:rPr>
            </m:ctrlPr>
          </m:sSubPr>
          <m:e>
            <m:r>
              <w:rPr>
                <w:rFonts w:ascii="Cambria Math" w:hAnsi="Cambria Math"/>
                <w:sz w:val="24"/>
              </w:rPr>
              <m:t>λ</m:t>
            </m:r>
          </m:e>
          <m:sub>
            <m:r>
              <m:rPr>
                <m:sty m:val="p"/>
              </m:rPr>
              <w:rPr>
                <w:rFonts w:ascii="Cambria Math" w:hAnsi="Cambria Math"/>
                <w:sz w:val="24"/>
              </w:rPr>
              <m:t>0</m:t>
            </m:r>
          </m:sub>
        </m:sSub>
        <m:r>
          <m:rPr>
            <m:sty m:val="p"/>
          </m:rPr>
          <w:rPr>
            <w:rFonts w:ascii="Cambria Math" w:hAnsi="Cambria Math"/>
            <w:sz w:val="24"/>
          </w:rPr>
          <m:t>cosh⁡(1)</m:t>
        </m:r>
      </m:oMath>
      <w:r w:rsidRPr="00DA202A">
        <w:rPr>
          <w:sz w:val="24"/>
        </w:rPr>
        <w:t xml:space="preserve"> </w:t>
      </w:r>
      <w:r w:rsidR="004C2725">
        <w:rPr>
          <w:sz w:val="24"/>
        </w:rPr>
        <w:t xml:space="preserve">    </w:t>
      </w:r>
      <w:r w:rsidRPr="00DA202A">
        <w:rPr>
          <w:color w:val="000000" w:themeColor="text1"/>
          <w:sz w:val="24"/>
        </w:rPr>
        <w:t xml:space="preserve"> </w:t>
      </w:r>
      <w:r w:rsidRPr="00DA202A">
        <w:rPr>
          <w:color w:val="000000" w:themeColor="text1"/>
          <w:sz w:val="24"/>
          <w:lang w:val="en-GB"/>
        </w:rPr>
        <w:t>(1</w:t>
      </w:r>
      <w:r w:rsidR="007075C5" w:rsidRPr="00DA202A">
        <w:rPr>
          <w:color w:val="000000" w:themeColor="text1"/>
          <w:sz w:val="24"/>
          <w:lang w:val="en-GB"/>
        </w:rPr>
        <w:t>2</w:t>
      </w:r>
      <w:r w:rsidRPr="00DA202A">
        <w:rPr>
          <w:color w:val="000000" w:themeColor="text1"/>
          <w:sz w:val="24"/>
          <w:lang w:val="en-GB"/>
        </w:rPr>
        <w:t>)</w:t>
      </w:r>
    </w:p>
    <w:p w14:paraId="07F956E6" w14:textId="5021B97A" w:rsidR="00CE32DD" w:rsidRDefault="005753BC" w:rsidP="00273585">
      <w:pPr>
        <w:adjustRightInd w:val="0"/>
        <w:snapToGrid w:val="0"/>
        <w:spacing w:line="480" w:lineRule="auto"/>
        <w:ind w:firstLineChars="200" w:firstLine="480"/>
        <w:rPr>
          <w:sz w:val="24"/>
        </w:rPr>
      </w:pPr>
      <w:r w:rsidRPr="00DA202A">
        <w:rPr>
          <w:sz w:val="24"/>
        </w:rPr>
        <w:t>where,</w:t>
      </w:r>
      <m:oMath>
        <m:r>
          <w:rPr>
            <w:rFonts w:ascii="Cambria Math" w:hAnsi="Cambria Math"/>
            <w:sz w:val="24"/>
          </w:rPr>
          <m:t xml:space="preserve"> ϑ</m:t>
        </m:r>
      </m:oMath>
      <w:r w:rsidRPr="00DA202A">
        <w:rPr>
          <w:sz w:val="24"/>
        </w:rPr>
        <w:t xml:space="preserve"> </w:t>
      </w:r>
      <w:r w:rsidR="007038ED">
        <w:rPr>
          <w:sz w:val="24"/>
        </w:rPr>
        <w:t xml:space="preserve">is the </w:t>
      </w:r>
      <w:r w:rsidR="007038ED" w:rsidRPr="007038ED">
        <w:rPr>
          <w:sz w:val="24"/>
        </w:rPr>
        <w:t>frequency</w:t>
      </w:r>
      <w:r w:rsidR="007038ED">
        <w:rPr>
          <w:sz w:val="24"/>
        </w:rPr>
        <w:t xml:space="preserve"> of light </w:t>
      </w:r>
      <w:r w:rsidR="007038ED">
        <w:rPr>
          <w:rFonts w:hint="eastAsia"/>
          <w:sz w:val="24"/>
        </w:rPr>
        <w:t>a</w:t>
      </w:r>
      <w:r w:rsidR="007038ED">
        <w:rPr>
          <w:sz w:val="24"/>
        </w:rPr>
        <w:t xml:space="preserve">nd </w:t>
      </w:r>
      <m:oMath>
        <m:sSub>
          <m:sSubPr>
            <m:ctrlPr>
              <w:rPr>
                <w:rFonts w:ascii="Cambria Math" w:hAnsi="Cambria Math"/>
                <w:sz w:val="24"/>
              </w:rPr>
            </m:ctrlPr>
          </m:sSubPr>
          <m:e>
            <m:r>
              <w:rPr>
                <w:rFonts w:ascii="Cambria Math" w:hAnsi="Cambria Math"/>
                <w:sz w:val="24"/>
              </w:rPr>
              <m:t>λ</m:t>
            </m:r>
          </m:e>
          <m:sub>
            <m:r>
              <m:rPr>
                <m:sty m:val="p"/>
              </m:rPr>
              <w:rPr>
                <w:rFonts w:ascii="Cambria Math" w:hAnsi="Cambria Math"/>
                <w:sz w:val="24"/>
              </w:rPr>
              <m:t>0</m:t>
            </m:r>
          </m:sub>
        </m:sSub>
      </m:oMath>
      <w:r w:rsidRPr="00DA202A">
        <w:rPr>
          <w:sz w:val="24"/>
        </w:rPr>
        <w:t xml:space="preserve"> is the wavelength of light; and </w:t>
      </w:r>
      <m:oMath>
        <m:func>
          <m:funcPr>
            <m:ctrlPr>
              <w:rPr>
                <w:rFonts w:ascii="Cambria Math" w:hAnsi="Cambria Math"/>
                <w:sz w:val="24"/>
              </w:rPr>
            </m:ctrlPr>
          </m:funcPr>
          <m:fName>
            <m:r>
              <m:rPr>
                <m:sty m:val="p"/>
              </m:rPr>
              <w:rPr>
                <w:rFonts w:ascii="Cambria Math" w:hAnsi="Cambria Math"/>
                <w:sz w:val="24"/>
              </w:rPr>
              <m:t>cosh</m:t>
            </m:r>
          </m:fName>
          <m:e>
            <m:d>
              <m:dPr>
                <m:ctrlPr>
                  <w:rPr>
                    <w:rFonts w:ascii="Cambria Math" w:hAnsi="Cambria Math"/>
                    <w:sz w:val="24"/>
                  </w:rPr>
                </m:ctrlPr>
              </m:dPr>
              <m:e>
                <m:r>
                  <m:rPr>
                    <m:sty m:val="p"/>
                  </m:rPr>
                  <w:rPr>
                    <w:rFonts w:ascii="Cambria Math" w:hAnsi="Cambria Math"/>
                    <w:sz w:val="24"/>
                  </w:rPr>
                  <m:t>1</m:t>
                </m:r>
              </m:e>
            </m:d>
          </m:e>
        </m:func>
        <m:r>
          <m:rPr>
            <m:sty m:val="p"/>
          </m:rPr>
          <w:rPr>
            <w:rFonts w:ascii="Cambria Math" w:hAnsi="Cambria Math"/>
            <w:sz w:val="24"/>
          </w:rPr>
          <m:t>≈1.543081</m:t>
        </m:r>
      </m:oMath>
      <w:r w:rsidRPr="00DA202A">
        <w:rPr>
          <w:sz w:val="24"/>
        </w:rPr>
        <w:t xml:space="preserve"> is definite;</w:t>
      </w:r>
      <w:r w:rsidR="002F461C" w:rsidRPr="00DA202A">
        <w:rPr>
          <w:sz w:val="24"/>
        </w:rPr>
        <w:t xml:space="preserve"> </w:t>
      </w:r>
      <m:oMath>
        <m:r>
          <w:rPr>
            <w:rFonts w:ascii="Cambria Math" w:hAnsi="Cambria Math"/>
            <w:sz w:val="24"/>
          </w:rPr>
          <m:t>p</m:t>
        </m:r>
      </m:oMath>
      <w:r w:rsidRPr="00DA202A">
        <w:rPr>
          <w:sz w:val="24"/>
        </w:rPr>
        <w:t xml:space="preserve"> is the momentum of photon.</w:t>
      </w:r>
    </w:p>
    <w:p w14:paraId="38D54C38" w14:textId="3E57E861" w:rsidR="0058598D" w:rsidRDefault="0058598D" w:rsidP="0058598D">
      <w:pPr>
        <w:widowControl/>
        <w:shd w:val="clear" w:color="auto" w:fill="FFFFFF"/>
        <w:spacing w:after="120"/>
        <w:jc w:val="left"/>
        <w:outlineLvl w:val="2"/>
        <w:rPr>
          <w:color w:val="222222"/>
          <w:kern w:val="0"/>
          <w:sz w:val="24"/>
        </w:rPr>
      </w:pPr>
      <w:r w:rsidRPr="0058598D">
        <w:rPr>
          <w:color w:val="222222"/>
          <w:kern w:val="0"/>
          <w:sz w:val="24"/>
        </w:rPr>
        <w:t>Improved Maxwell's equations</w:t>
      </w:r>
    </w:p>
    <w:p w14:paraId="22413BD3" w14:textId="169CB6B0" w:rsidR="0058598D" w:rsidRPr="003C659D" w:rsidRDefault="00181234" w:rsidP="001462B3">
      <w:pPr>
        <w:adjustRightInd w:val="0"/>
        <w:snapToGrid w:val="0"/>
        <w:spacing w:beforeLines="50" w:before="159" w:afterLines="50" w:after="159" w:line="360" w:lineRule="auto"/>
        <w:ind w:firstLineChars="200" w:firstLine="480"/>
        <w:jc w:val="left"/>
        <w:rPr>
          <w:color w:val="000000" w:themeColor="text1"/>
          <w:sz w:val="24"/>
          <w:lang w:val="en-GB"/>
        </w:rPr>
      </w:pPr>
      <m:oMath>
        <m:d>
          <m:dPr>
            <m:begChr m:val="{"/>
            <m:endChr m:val=""/>
            <m:ctrlPr>
              <w:rPr>
                <w:rFonts w:ascii="Cambria Math" w:hAnsi="Cambria Math"/>
                <w:color w:val="000000" w:themeColor="text1"/>
                <w:sz w:val="24"/>
                <w:lang w:val="en-GB"/>
              </w:rPr>
            </m:ctrlPr>
          </m:dPr>
          <m:e>
            <m:m>
              <m:mPr>
                <m:mcs>
                  <m:mc>
                    <m:mcPr>
                      <m:count m:val="1"/>
                      <m:mcJc m:val="center"/>
                    </m:mcPr>
                  </m:mc>
                </m:mcs>
                <m:ctrlPr>
                  <w:rPr>
                    <w:rFonts w:ascii="Cambria Math" w:hAnsi="Cambria Math"/>
                    <w:color w:val="000000" w:themeColor="text1"/>
                    <w:sz w:val="24"/>
                    <w:lang w:val="en-GB"/>
                  </w:rPr>
                </m:ctrlPr>
              </m:mPr>
              <m:mr>
                <m:e>
                  <m:m>
                    <m:mPr>
                      <m:mcs>
                        <m:mc>
                          <m:mcPr>
                            <m:count m:val="1"/>
                            <m:mcJc m:val="center"/>
                          </m:mcPr>
                        </m:mc>
                      </m:mcs>
                      <m:ctrlPr>
                        <w:rPr>
                          <w:rFonts w:ascii="Cambria Math" w:hAnsi="Cambria Math"/>
                          <w:color w:val="000000" w:themeColor="text1"/>
                          <w:sz w:val="24"/>
                          <w:lang w:val="en-GB"/>
                        </w:rPr>
                      </m:ctrlPr>
                    </m:mPr>
                    <m:mr>
                      <m:e>
                        <m:m>
                          <m:mPr>
                            <m:mcs>
                              <m:mc>
                                <m:mcPr>
                                  <m:count m:val="1"/>
                                  <m:mcJc m:val="center"/>
                                </m:mcPr>
                              </m:mc>
                            </m:mcs>
                            <m:ctrlPr>
                              <w:rPr>
                                <w:rFonts w:ascii="Cambria Math" w:hAnsi="Cambria Math"/>
                                <w:color w:val="000000" w:themeColor="text1"/>
                                <w:sz w:val="24"/>
                                <w:lang w:val="en-GB"/>
                              </w:rPr>
                            </m:ctrlPr>
                          </m:mPr>
                          <m:mr>
                            <m:e>
                              <m:nary>
                                <m:naryPr>
                                  <m:chr m:val="∯"/>
                                  <m:limLoc m:val="undOvr"/>
                                  <m:subHide m:val="1"/>
                                  <m:supHide m:val="1"/>
                                  <m:ctrlPr>
                                    <w:rPr>
                                      <w:rFonts w:ascii="Cambria Math" w:hAnsi="Cambria Math"/>
                                      <w:color w:val="000000" w:themeColor="text1"/>
                                      <w:sz w:val="24"/>
                                      <w:lang w:val="en-GB"/>
                                    </w:rPr>
                                  </m:ctrlPr>
                                </m:naryPr>
                                <m:sub/>
                                <m:sup/>
                                <m:e>
                                  <m:sSub>
                                    <m:sSubPr>
                                      <m:ctrlPr>
                                        <w:rPr>
                                          <w:rFonts w:ascii="Cambria Math" w:hAnsi="Cambria Math"/>
                                          <w:color w:val="000000" w:themeColor="text1"/>
                                          <w:sz w:val="24"/>
                                          <w:lang w:val="en-GB"/>
                                        </w:rPr>
                                      </m:ctrlPr>
                                    </m:sSubPr>
                                    <m:e>
                                      <m:r>
                                        <w:rPr>
                                          <w:rFonts w:ascii="Cambria Math" w:hAnsi="Cambria Math" w:hint="eastAsia"/>
                                          <w:color w:val="000000" w:themeColor="text1"/>
                                          <w:sz w:val="24"/>
                                          <w:lang w:val="en-GB"/>
                                        </w:rPr>
                                        <m:t>E</m:t>
                                      </m:r>
                                    </m:e>
                                    <m:sub>
                                      <m:r>
                                        <w:rPr>
                                          <w:rFonts w:ascii="Cambria Math" w:hAnsi="Cambria Math"/>
                                          <w:color w:val="000000" w:themeColor="text1"/>
                                          <w:sz w:val="24"/>
                                          <w:lang w:val="en-GB"/>
                                        </w:rPr>
                                        <m:t>V</m:t>
                                      </m:r>
                                    </m:sub>
                                  </m:sSub>
                                  <m:r>
                                    <m:rPr>
                                      <m:sty m:val="p"/>
                                    </m:rPr>
                                    <w:rPr>
                                      <w:rFonts w:ascii="Cambria Math" w:hAnsi="Cambria Math"/>
                                      <w:color w:val="000000" w:themeColor="text1"/>
                                      <w:sz w:val="24"/>
                                      <w:lang w:val="en-GB"/>
                                    </w:rPr>
                                    <m:t>∙</m:t>
                                  </m:r>
                                  <m:r>
                                    <w:rPr>
                                      <w:rFonts w:ascii="Cambria Math" w:hAnsi="Cambria Math" w:hint="eastAsia"/>
                                      <w:color w:val="000000" w:themeColor="text1"/>
                                      <w:sz w:val="24"/>
                                      <w:lang w:val="en-GB"/>
                                    </w:rPr>
                                    <m:t>ds</m:t>
                                  </m:r>
                                </m:e>
                              </m:nary>
                              <m:r>
                                <m:rPr>
                                  <m:sty m:val="p"/>
                                </m:rPr>
                                <w:rPr>
                                  <w:rFonts w:ascii="Cambria Math" w:hAnsi="Cambria Math"/>
                                  <w:color w:val="000000" w:themeColor="text1"/>
                                  <w:sz w:val="24"/>
                                  <w:lang w:val="en-GB"/>
                                </w:rPr>
                                <m:t>=</m:t>
                              </m:r>
                              <m:f>
                                <m:fPr>
                                  <m:ctrlPr>
                                    <w:rPr>
                                      <w:rFonts w:ascii="Cambria Math" w:hAnsi="Cambria Math"/>
                                      <w:color w:val="000000" w:themeColor="text1"/>
                                      <w:sz w:val="24"/>
                                      <w:lang w:val="en-GB"/>
                                    </w:rPr>
                                  </m:ctrlPr>
                                </m:fPr>
                                <m:num>
                                  <m:r>
                                    <m:rPr>
                                      <m:sty m:val="p"/>
                                    </m:rPr>
                                    <w:rPr>
                                      <w:rFonts w:ascii="Cambria Math" w:hAnsi="Cambria Math"/>
                                      <w:color w:val="000000" w:themeColor="text1"/>
                                      <w:sz w:val="24"/>
                                      <w:lang w:val="en-GB"/>
                                    </w:rPr>
                                    <m:t>Q</m:t>
                                  </m:r>
                                </m:num>
                                <m:den>
                                  <m:sSub>
                                    <m:sSubPr>
                                      <m:ctrlPr>
                                        <w:rPr>
                                          <w:rFonts w:ascii="Cambria Math" w:hAnsi="Cambria Math"/>
                                          <w:color w:val="000000" w:themeColor="text1"/>
                                          <w:sz w:val="24"/>
                                          <w:lang w:val="en-GB"/>
                                        </w:rPr>
                                      </m:ctrlPr>
                                    </m:sSubPr>
                                    <m:e>
                                      <m:r>
                                        <m:rPr>
                                          <m:sty m:val="p"/>
                                        </m:rPr>
                                        <w:rPr>
                                          <w:rFonts w:ascii="Cambria Math" w:hAnsi="Cambria Math"/>
                                          <w:color w:val="000000" w:themeColor="text1"/>
                                          <w:sz w:val="24"/>
                                          <w:lang w:val="en-GB"/>
                                        </w:rPr>
                                        <m:t>ε</m:t>
                                      </m:r>
                                    </m:e>
                                    <m:sub>
                                      <m:r>
                                        <m:rPr>
                                          <m:sty m:val="p"/>
                                        </m:rPr>
                                        <w:rPr>
                                          <w:rFonts w:ascii="Cambria Math" w:hAnsi="Cambria Math"/>
                                          <w:color w:val="000000" w:themeColor="text1"/>
                                          <w:sz w:val="24"/>
                                          <w:lang w:val="en-GB"/>
                                        </w:rPr>
                                        <m:t>0</m:t>
                                      </m:r>
                                    </m:sub>
                                  </m:sSub>
                                </m:den>
                              </m:f>
                              <m:d>
                                <m:dPr>
                                  <m:ctrlPr>
                                    <w:rPr>
                                      <w:rFonts w:ascii="Cambria Math" w:hAnsi="Cambria Math"/>
                                      <w:color w:val="000000" w:themeColor="text1"/>
                                      <w:sz w:val="24"/>
                                      <w:lang w:val="en-GB"/>
                                    </w:rPr>
                                  </m:ctrlPr>
                                </m:dPr>
                                <m:e>
                                  <m:r>
                                    <m:rPr>
                                      <m:sty m:val="p"/>
                                    </m:rPr>
                                    <w:rPr>
                                      <w:rFonts w:ascii="Cambria Math" w:hAnsi="Cambria Math"/>
                                      <w:color w:val="000000" w:themeColor="text1"/>
                                      <w:sz w:val="24"/>
                                      <w:lang w:val="en-GB"/>
                                    </w:rPr>
                                    <m:t>1+</m:t>
                                  </m:r>
                                  <m:f>
                                    <m:fPr>
                                      <m:ctrlPr>
                                        <w:rPr>
                                          <w:rFonts w:ascii="Cambria Math" w:hAnsi="Cambria Math"/>
                                          <w:color w:val="000000" w:themeColor="text1"/>
                                          <w:sz w:val="24"/>
                                          <w:lang w:val="en-GB"/>
                                        </w:rPr>
                                      </m:ctrlPr>
                                    </m:fPr>
                                    <m:num>
                                      <m:r>
                                        <m:rPr>
                                          <m:sty m:val="p"/>
                                        </m:rPr>
                                        <w:rPr>
                                          <w:rFonts w:ascii="Cambria Math" w:hAnsi="Cambria Math"/>
                                          <w:color w:val="000000" w:themeColor="text1"/>
                                          <w:sz w:val="24"/>
                                          <w:lang w:val="en-GB"/>
                                        </w:rPr>
                                        <m:t>Qe</m:t>
                                      </m:r>
                                    </m:num>
                                    <m:den>
                                      <m:r>
                                        <m:rPr>
                                          <m:sty m:val="p"/>
                                        </m:rPr>
                                        <w:rPr>
                                          <w:rFonts w:ascii="Cambria Math" w:hAnsi="Cambria Math"/>
                                          <w:color w:val="000000" w:themeColor="text1"/>
                                          <w:sz w:val="24"/>
                                          <w:lang w:val="en-GB"/>
                                        </w:rPr>
                                        <m:t>48π</m:t>
                                      </m:r>
                                      <m:sSub>
                                        <m:sSubPr>
                                          <m:ctrlPr>
                                            <w:rPr>
                                              <w:rFonts w:ascii="Cambria Math" w:hAnsi="Cambria Math"/>
                                              <w:color w:val="000000" w:themeColor="text1"/>
                                              <w:sz w:val="24"/>
                                              <w:lang w:val="en-GB"/>
                                            </w:rPr>
                                          </m:ctrlPr>
                                        </m:sSubPr>
                                        <m:e>
                                          <m:r>
                                            <m:rPr>
                                              <m:sty m:val="p"/>
                                            </m:rPr>
                                            <w:rPr>
                                              <w:rFonts w:ascii="Cambria Math" w:hAnsi="Cambria Math"/>
                                              <w:color w:val="000000" w:themeColor="text1"/>
                                              <w:sz w:val="24"/>
                                              <w:lang w:val="en-GB"/>
                                            </w:rPr>
                                            <m:t>ε</m:t>
                                          </m:r>
                                        </m:e>
                                        <m:sub>
                                          <m:r>
                                            <m:rPr>
                                              <m:sty m:val="p"/>
                                            </m:rPr>
                                            <w:rPr>
                                              <w:rFonts w:ascii="Cambria Math" w:hAnsi="Cambria Math"/>
                                              <w:color w:val="000000" w:themeColor="text1"/>
                                              <w:sz w:val="24"/>
                                              <w:lang w:val="en-GB"/>
                                            </w:rPr>
                                            <m:t>0</m:t>
                                          </m:r>
                                        </m:sub>
                                      </m:sSub>
                                      <m:r>
                                        <m:rPr>
                                          <m:sty m:val="p"/>
                                        </m:rPr>
                                        <w:rPr>
                                          <w:rFonts w:ascii="Cambria Math" w:hAnsi="Cambria Math"/>
                                          <w:color w:val="000000" w:themeColor="text1"/>
                                          <w:sz w:val="24"/>
                                          <w:lang w:val="en-GB"/>
                                        </w:rPr>
                                        <m:t>m</m:t>
                                      </m:r>
                                      <m:sSub>
                                        <m:sSubPr>
                                          <m:ctrlPr>
                                            <w:rPr>
                                              <w:rFonts w:ascii="Cambria Math" w:hAnsi="Cambria Math"/>
                                              <w:color w:val="000000" w:themeColor="text1"/>
                                              <w:sz w:val="24"/>
                                              <w:lang w:val="en-GB"/>
                                            </w:rPr>
                                          </m:ctrlPr>
                                        </m:sSubPr>
                                        <m:e>
                                          <m:r>
                                            <w:rPr>
                                              <w:rFonts w:ascii="Cambria Math" w:hAnsi="Cambria Math"/>
                                              <w:color w:val="000000" w:themeColor="text1"/>
                                              <w:sz w:val="24"/>
                                              <w:lang w:val="en-GB"/>
                                            </w:rPr>
                                            <m:t>r</m:t>
                                          </m:r>
                                        </m:e>
                                        <m:sub>
                                          <m:r>
                                            <m:rPr>
                                              <m:sty m:val="p"/>
                                            </m:rPr>
                                            <w:rPr>
                                              <w:rFonts w:ascii="Cambria Math" w:hAnsi="Cambria Math"/>
                                              <w:color w:val="000000" w:themeColor="text1"/>
                                              <w:sz w:val="24"/>
                                              <w:lang w:val="en-GB"/>
                                            </w:rPr>
                                            <m:t>0</m:t>
                                          </m:r>
                                        </m:sub>
                                      </m:sSub>
                                      <m:sSup>
                                        <m:sSupPr>
                                          <m:ctrlPr>
                                            <w:rPr>
                                              <w:rFonts w:ascii="Cambria Math" w:hAnsi="Cambria Math"/>
                                              <w:color w:val="000000" w:themeColor="text1"/>
                                              <w:sz w:val="24"/>
                                              <w:lang w:val="en-GB"/>
                                            </w:rPr>
                                          </m:ctrlPr>
                                        </m:sSupPr>
                                        <m:e>
                                          <m:r>
                                            <w:rPr>
                                              <w:rFonts w:ascii="Cambria Math" w:hAnsi="Cambria Math"/>
                                              <w:color w:val="000000" w:themeColor="text1"/>
                                              <w:sz w:val="24"/>
                                              <w:lang w:val="en-GB"/>
                                            </w:rPr>
                                            <m:t>c</m:t>
                                          </m:r>
                                        </m:e>
                                        <m:sup>
                                          <m:r>
                                            <m:rPr>
                                              <m:sty m:val="p"/>
                                            </m:rPr>
                                            <w:rPr>
                                              <w:rFonts w:ascii="Cambria Math" w:hAnsi="Cambria Math"/>
                                              <w:color w:val="000000" w:themeColor="text1"/>
                                              <w:sz w:val="24"/>
                                              <w:lang w:val="en-GB"/>
                                            </w:rPr>
                                            <m:t>2</m:t>
                                          </m:r>
                                        </m:sup>
                                      </m:sSup>
                                    </m:den>
                                  </m:f>
                                </m:e>
                              </m:d>
                            </m:e>
                          </m:mr>
                          <m:mr>
                            <m:e>
                              <m:nary>
                                <m:naryPr>
                                  <m:chr m:val="∮"/>
                                  <m:limLoc m:val="subSup"/>
                                  <m:supHide m:val="1"/>
                                  <m:ctrlPr>
                                    <w:rPr>
                                      <w:rFonts w:ascii="Cambria Math" w:hAnsi="Cambria Math"/>
                                      <w:color w:val="000000" w:themeColor="text1"/>
                                      <w:sz w:val="24"/>
                                      <w:lang w:val="en-GB"/>
                                    </w:rPr>
                                  </m:ctrlPr>
                                </m:naryPr>
                                <m:sub>
                                  <m:r>
                                    <w:rPr>
                                      <w:rFonts w:ascii="Cambria Math" w:hAnsi="Cambria Math" w:hint="eastAsia"/>
                                      <w:color w:val="000000" w:themeColor="text1"/>
                                      <w:sz w:val="24"/>
                                      <w:lang w:val="en-GB"/>
                                    </w:rPr>
                                    <m:t>L</m:t>
                                  </m:r>
                                </m:sub>
                                <m:sup/>
                                <m:e>
                                  <m:sSub>
                                    <m:sSubPr>
                                      <m:ctrlPr>
                                        <w:rPr>
                                          <w:rFonts w:ascii="Cambria Math" w:hAnsi="Cambria Math"/>
                                          <w:color w:val="000000" w:themeColor="text1"/>
                                          <w:sz w:val="24"/>
                                          <w:lang w:val="en-GB"/>
                                        </w:rPr>
                                      </m:ctrlPr>
                                    </m:sSubPr>
                                    <m:e>
                                      <m:r>
                                        <w:rPr>
                                          <w:rFonts w:ascii="Cambria Math" w:hAnsi="Cambria Math" w:hint="eastAsia"/>
                                          <w:color w:val="000000" w:themeColor="text1"/>
                                          <w:sz w:val="24"/>
                                          <w:lang w:val="en-GB"/>
                                        </w:rPr>
                                        <m:t>E</m:t>
                                      </m:r>
                                    </m:e>
                                    <m:sub>
                                      <m:r>
                                        <w:rPr>
                                          <w:rFonts w:ascii="Cambria Math" w:hAnsi="Cambria Math"/>
                                          <w:color w:val="000000" w:themeColor="text1"/>
                                          <w:sz w:val="24"/>
                                          <w:lang w:val="en-GB"/>
                                        </w:rPr>
                                        <m:t>V</m:t>
                                      </m:r>
                                    </m:sub>
                                  </m:sSub>
                                  <m:r>
                                    <m:rPr>
                                      <m:sty m:val="p"/>
                                    </m:rPr>
                                    <w:rPr>
                                      <w:rFonts w:ascii="Cambria Math" w:hAnsi="Cambria Math"/>
                                      <w:color w:val="000000" w:themeColor="text1"/>
                                      <w:sz w:val="24"/>
                                      <w:lang w:val="en-GB"/>
                                    </w:rPr>
                                    <m:t>∙</m:t>
                                  </m:r>
                                  <m:r>
                                    <w:rPr>
                                      <w:rFonts w:ascii="Cambria Math" w:hAnsi="Cambria Math"/>
                                      <w:color w:val="000000" w:themeColor="text1"/>
                                      <w:sz w:val="24"/>
                                      <w:lang w:val="en-GB"/>
                                    </w:rPr>
                                    <m:t>dl</m:t>
                                  </m:r>
                                  <m:r>
                                    <m:rPr>
                                      <m:sty m:val="p"/>
                                    </m:rPr>
                                    <w:rPr>
                                      <w:rFonts w:ascii="Cambria Math" w:hAnsi="Cambria Math"/>
                                      <w:color w:val="000000" w:themeColor="text1"/>
                                      <w:sz w:val="24"/>
                                      <w:lang w:val="en-GB"/>
                                    </w:rPr>
                                    <m:t>=</m:t>
                                  </m:r>
                                  <m:f>
                                    <m:fPr>
                                      <m:ctrlPr>
                                        <w:rPr>
                                          <w:rFonts w:ascii="Cambria Math" w:hAnsi="Cambria Math"/>
                                          <w:color w:val="000000" w:themeColor="text1"/>
                                          <w:sz w:val="24"/>
                                          <w:lang w:val="en-GB"/>
                                        </w:rPr>
                                      </m:ctrlPr>
                                    </m:fPr>
                                    <m:num>
                                      <m:r>
                                        <m:rPr>
                                          <m:sty m:val="p"/>
                                        </m:rPr>
                                        <w:rPr>
                                          <w:rFonts w:ascii="Cambria Math" w:hAnsi="Cambria Math"/>
                                          <w:color w:val="000000" w:themeColor="text1"/>
                                          <w:sz w:val="24"/>
                                          <w:lang w:val="en-GB"/>
                                        </w:rPr>
                                        <m:t>Q</m:t>
                                      </m:r>
                                    </m:num>
                                    <m:den>
                                      <m:r>
                                        <m:rPr>
                                          <m:sty m:val="p"/>
                                        </m:rPr>
                                        <w:rPr>
                                          <w:rFonts w:ascii="Cambria Math" w:hAnsi="Cambria Math"/>
                                          <w:color w:val="000000" w:themeColor="text1"/>
                                          <w:sz w:val="24"/>
                                          <w:lang w:val="en-GB"/>
                                        </w:rPr>
                                        <m:t>4</m:t>
                                      </m:r>
                                      <m:r>
                                        <w:rPr>
                                          <w:rFonts w:ascii="Cambria Math" w:hAnsi="Cambria Math"/>
                                          <w:color w:val="000000" w:themeColor="text1"/>
                                          <w:sz w:val="24"/>
                                          <w:lang w:val="en-GB"/>
                                        </w:rPr>
                                        <m:t>π</m:t>
                                      </m:r>
                                      <m:sSub>
                                        <m:sSubPr>
                                          <m:ctrlPr>
                                            <w:rPr>
                                              <w:rFonts w:ascii="Cambria Math" w:hAnsi="Cambria Math"/>
                                              <w:color w:val="000000" w:themeColor="text1"/>
                                              <w:sz w:val="24"/>
                                              <w:lang w:val="en-GB"/>
                                            </w:rPr>
                                          </m:ctrlPr>
                                        </m:sSubPr>
                                        <m:e>
                                          <m:r>
                                            <m:rPr>
                                              <m:sty m:val="p"/>
                                            </m:rPr>
                                            <w:rPr>
                                              <w:rFonts w:ascii="Cambria Math" w:hAnsi="Cambria Math"/>
                                              <w:color w:val="000000" w:themeColor="text1"/>
                                              <w:sz w:val="24"/>
                                              <w:lang w:val="en-GB"/>
                                            </w:rPr>
                                            <m:t>ε</m:t>
                                          </m:r>
                                        </m:e>
                                        <m:sub>
                                          <m:r>
                                            <m:rPr>
                                              <m:sty m:val="p"/>
                                            </m:rPr>
                                            <w:rPr>
                                              <w:rFonts w:ascii="Cambria Math" w:hAnsi="Cambria Math"/>
                                              <w:color w:val="000000" w:themeColor="text1"/>
                                              <w:sz w:val="24"/>
                                              <w:lang w:val="en-GB"/>
                                            </w:rPr>
                                            <m:t>0</m:t>
                                          </m:r>
                                        </m:sub>
                                      </m:sSub>
                                      <m:r>
                                        <w:rPr>
                                          <w:rFonts w:ascii="Cambria Math" w:hAnsi="Cambria Math"/>
                                          <w:color w:val="000000" w:themeColor="text1"/>
                                          <w:sz w:val="24"/>
                                          <w:lang w:val="en-GB"/>
                                        </w:rPr>
                                        <m:t>r</m:t>
                                      </m:r>
                                    </m:den>
                                  </m:f>
                                  <m:r>
                                    <m:rPr>
                                      <m:sty m:val="p"/>
                                    </m:rPr>
                                    <w:rPr>
                                      <w:rFonts w:ascii="Cambria Math" w:hAnsi="Cambria Math"/>
                                      <w:color w:val="000000" w:themeColor="text1"/>
                                      <w:sz w:val="24"/>
                                      <w:lang w:val="en-GB"/>
                                    </w:rPr>
                                    <m:t>-</m:t>
                                  </m:r>
                                </m:e>
                              </m:nary>
                              <m:nary>
                                <m:naryPr>
                                  <m:chr m:val="∯"/>
                                  <m:limLoc m:val="undOvr"/>
                                  <m:subHide m:val="1"/>
                                  <m:supHide m:val="1"/>
                                  <m:ctrlPr>
                                    <w:rPr>
                                      <w:rFonts w:ascii="Cambria Math" w:hAnsi="Cambria Math"/>
                                      <w:color w:val="000000" w:themeColor="text1"/>
                                      <w:sz w:val="24"/>
                                      <w:lang w:val="en-GB"/>
                                    </w:rPr>
                                  </m:ctrlPr>
                                </m:naryPr>
                                <m:sub/>
                                <m:sup/>
                                <m:e>
                                  <m:f>
                                    <m:fPr>
                                      <m:ctrlPr>
                                        <w:rPr>
                                          <w:rFonts w:ascii="Cambria Math" w:hAnsi="Cambria Math"/>
                                          <w:color w:val="000000" w:themeColor="text1"/>
                                          <w:sz w:val="24"/>
                                          <w:lang w:val="en-GB"/>
                                        </w:rPr>
                                      </m:ctrlPr>
                                    </m:fPr>
                                    <m:num>
                                      <m:r>
                                        <w:rPr>
                                          <w:rFonts w:ascii="Cambria Math" w:hAnsi="Cambria Math"/>
                                          <w:color w:val="000000" w:themeColor="text1"/>
                                          <w:sz w:val="24"/>
                                          <w:lang w:val="en-GB"/>
                                        </w:rPr>
                                        <m:t>∂B</m:t>
                                      </m:r>
                                    </m:num>
                                    <m:den>
                                      <m:r>
                                        <w:rPr>
                                          <w:rFonts w:ascii="Cambria Math" w:hAnsi="Cambria Math"/>
                                          <w:color w:val="000000" w:themeColor="text1"/>
                                          <w:sz w:val="24"/>
                                          <w:lang w:val="en-GB"/>
                                        </w:rPr>
                                        <m:t>∂t</m:t>
                                      </m:r>
                                    </m:den>
                                  </m:f>
                                </m:e>
                              </m:nary>
                              <m:r>
                                <w:rPr>
                                  <w:rFonts w:ascii="Cambria Math" w:hAnsi="Cambria Math"/>
                                  <w:color w:val="000000" w:themeColor="text1"/>
                                  <w:sz w:val="24"/>
                                  <w:lang w:val="en-GB"/>
                                </w:rPr>
                                <m:t>ds</m:t>
                              </m:r>
                            </m:e>
                          </m:mr>
                        </m:m>
                      </m:e>
                    </m:mr>
                    <m:mr>
                      <m:e>
                        <m:nary>
                          <m:naryPr>
                            <m:chr m:val="∯"/>
                            <m:limLoc m:val="undOvr"/>
                            <m:subHide m:val="1"/>
                            <m:supHide m:val="1"/>
                            <m:ctrlPr>
                              <w:rPr>
                                <w:rFonts w:ascii="Cambria Math" w:hAnsi="Cambria Math"/>
                                <w:color w:val="000000" w:themeColor="text1"/>
                                <w:sz w:val="24"/>
                                <w:lang w:val="en-GB"/>
                              </w:rPr>
                            </m:ctrlPr>
                          </m:naryPr>
                          <m:sub/>
                          <m:sup/>
                          <m:e>
                            <m:r>
                              <w:rPr>
                                <w:rFonts w:ascii="Cambria Math" w:hAnsi="Cambria Math"/>
                                <w:color w:val="000000" w:themeColor="text1"/>
                                <w:sz w:val="24"/>
                                <w:lang w:val="en-GB"/>
                              </w:rPr>
                              <m:t>B</m:t>
                            </m:r>
                            <m:r>
                              <m:rPr>
                                <m:sty m:val="p"/>
                              </m:rPr>
                              <w:rPr>
                                <w:rFonts w:ascii="Cambria Math" w:hAnsi="Cambria Math"/>
                                <w:color w:val="000000" w:themeColor="text1"/>
                                <w:sz w:val="24"/>
                                <w:lang w:val="en-GB"/>
                              </w:rPr>
                              <m:t>∙</m:t>
                            </m:r>
                            <m:r>
                              <w:rPr>
                                <w:rFonts w:ascii="Cambria Math" w:hAnsi="Cambria Math" w:hint="eastAsia"/>
                                <w:color w:val="000000" w:themeColor="text1"/>
                                <w:sz w:val="24"/>
                                <w:lang w:val="en-GB"/>
                              </w:rPr>
                              <m:t>ds</m:t>
                            </m:r>
                          </m:e>
                        </m:nary>
                        <m:r>
                          <m:rPr>
                            <m:sty m:val="p"/>
                          </m:rPr>
                          <w:rPr>
                            <w:rFonts w:ascii="Cambria Math" w:hAnsi="Cambria Math"/>
                            <w:color w:val="000000" w:themeColor="text1"/>
                            <w:sz w:val="24"/>
                            <w:lang w:val="en-GB"/>
                          </w:rPr>
                          <m:t>=0</m:t>
                        </m:r>
                      </m:e>
                    </m:mr>
                  </m:m>
                </m:e>
              </m:mr>
              <m:mr>
                <m:e>
                  <m:nary>
                    <m:naryPr>
                      <m:chr m:val="∮"/>
                      <m:limLoc m:val="subSup"/>
                      <m:supHide m:val="1"/>
                      <m:ctrlPr>
                        <w:rPr>
                          <w:rFonts w:ascii="Cambria Math" w:hAnsi="Cambria Math"/>
                          <w:color w:val="000000" w:themeColor="text1"/>
                          <w:sz w:val="24"/>
                          <w:lang w:val="en-GB"/>
                        </w:rPr>
                      </m:ctrlPr>
                    </m:naryPr>
                    <m:sub>
                      <m:r>
                        <w:rPr>
                          <w:rFonts w:ascii="Cambria Math" w:hAnsi="Cambria Math" w:hint="eastAsia"/>
                          <w:color w:val="000000" w:themeColor="text1"/>
                          <w:sz w:val="24"/>
                          <w:lang w:val="en-GB"/>
                        </w:rPr>
                        <m:t>L</m:t>
                      </m:r>
                    </m:sub>
                    <m:sup/>
                    <m:e>
                      <m:r>
                        <w:rPr>
                          <w:rFonts w:ascii="Cambria Math" w:hAnsi="Cambria Math"/>
                          <w:color w:val="000000" w:themeColor="text1"/>
                          <w:sz w:val="24"/>
                          <w:lang w:val="en-GB"/>
                        </w:rPr>
                        <m:t>B</m:t>
                      </m:r>
                      <m:r>
                        <m:rPr>
                          <m:sty m:val="p"/>
                        </m:rPr>
                        <w:rPr>
                          <w:rFonts w:ascii="Cambria Math" w:hAnsi="Cambria Math"/>
                          <w:color w:val="000000" w:themeColor="text1"/>
                          <w:sz w:val="24"/>
                          <w:lang w:val="en-GB"/>
                        </w:rPr>
                        <m:t>∙</m:t>
                      </m:r>
                      <m:r>
                        <w:rPr>
                          <w:rFonts w:ascii="Cambria Math" w:hAnsi="Cambria Math"/>
                          <w:color w:val="000000" w:themeColor="text1"/>
                          <w:sz w:val="24"/>
                          <w:lang w:val="en-GB"/>
                        </w:rPr>
                        <m:t>dl</m:t>
                      </m:r>
                      <m:r>
                        <m:rPr>
                          <m:sty m:val="p"/>
                        </m:rPr>
                        <w:rPr>
                          <w:rFonts w:ascii="Cambria Math" w:hAnsi="Cambria Math"/>
                          <w:color w:val="000000" w:themeColor="text1"/>
                          <w:sz w:val="24"/>
                          <w:lang w:val="en-GB"/>
                        </w:rPr>
                        <m:t>=</m:t>
                      </m:r>
                      <m:sSub>
                        <m:sSubPr>
                          <m:ctrlPr>
                            <w:rPr>
                              <w:rFonts w:ascii="Cambria Math" w:hAnsi="Cambria Math"/>
                              <w:color w:val="000000" w:themeColor="text1"/>
                              <w:sz w:val="24"/>
                              <w:lang w:val="en-GB"/>
                            </w:rPr>
                          </m:ctrlPr>
                        </m:sSubPr>
                        <m:e>
                          <m:r>
                            <m:rPr>
                              <m:sty m:val="p"/>
                            </m:rPr>
                            <w:rPr>
                              <w:rFonts w:ascii="Cambria Math" w:hAnsi="Cambria Math"/>
                              <w:color w:val="000000" w:themeColor="text1"/>
                              <w:sz w:val="24"/>
                              <w:lang w:val="en-GB"/>
                            </w:rPr>
                            <m:t>μ</m:t>
                          </m:r>
                        </m:e>
                        <m:sub>
                          <m:r>
                            <m:rPr>
                              <m:sty m:val="p"/>
                            </m:rPr>
                            <w:rPr>
                              <w:rFonts w:ascii="Cambria Math" w:hAnsi="Cambria Math"/>
                              <w:color w:val="000000" w:themeColor="text1"/>
                              <w:sz w:val="24"/>
                              <w:lang w:val="en-GB"/>
                            </w:rPr>
                            <m:t>0</m:t>
                          </m:r>
                        </m:sub>
                      </m:sSub>
                      <m:r>
                        <w:rPr>
                          <w:rFonts w:ascii="Cambria Math" w:hAnsi="Cambria Math"/>
                          <w:color w:val="000000" w:themeColor="text1"/>
                          <w:sz w:val="24"/>
                          <w:lang w:val="en-GB"/>
                        </w:rPr>
                        <m:t>I</m:t>
                      </m:r>
                      <m:r>
                        <m:rPr>
                          <m:sty m:val="p"/>
                        </m:rPr>
                        <w:rPr>
                          <w:rFonts w:ascii="Cambria Math" w:hAnsi="Cambria Math"/>
                          <w:color w:val="000000" w:themeColor="text1"/>
                          <w:sz w:val="24"/>
                          <w:lang w:val="en-GB"/>
                        </w:rPr>
                        <m:t>+</m:t>
                      </m:r>
                      <m:f>
                        <m:fPr>
                          <m:ctrlPr>
                            <w:rPr>
                              <w:rFonts w:ascii="Cambria Math" w:hAnsi="Cambria Math"/>
                              <w:color w:val="000000" w:themeColor="text1"/>
                              <w:sz w:val="24"/>
                              <w:lang w:val="en-GB"/>
                            </w:rPr>
                          </m:ctrlPr>
                        </m:fPr>
                        <m:num>
                          <m:r>
                            <m:rPr>
                              <m:sty m:val="p"/>
                            </m:rPr>
                            <w:rPr>
                              <w:rFonts w:ascii="Cambria Math" w:hAnsi="Cambria Math"/>
                              <w:color w:val="000000" w:themeColor="text1"/>
                              <w:sz w:val="24"/>
                              <w:lang w:val="en-GB"/>
                            </w:rPr>
                            <m:t>1</m:t>
                          </m:r>
                        </m:num>
                        <m:den>
                          <m:sSup>
                            <m:sSupPr>
                              <m:ctrlPr>
                                <w:rPr>
                                  <w:rFonts w:ascii="Cambria Math" w:hAnsi="Cambria Math"/>
                                  <w:color w:val="000000" w:themeColor="text1"/>
                                  <w:sz w:val="24"/>
                                  <w:lang w:val="en-GB"/>
                                </w:rPr>
                              </m:ctrlPr>
                            </m:sSupPr>
                            <m:e>
                              <m:r>
                                <w:rPr>
                                  <w:rFonts w:ascii="Cambria Math" w:hAnsi="Cambria Math"/>
                                  <w:color w:val="000000" w:themeColor="text1"/>
                                  <w:sz w:val="24"/>
                                  <w:lang w:val="en-GB"/>
                                </w:rPr>
                                <m:t>c</m:t>
                              </m:r>
                            </m:e>
                            <m:sup>
                              <m:r>
                                <m:rPr>
                                  <m:sty m:val="p"/>
                                </m:rPr>
                                <w:rPr>
                                  <w:rFonts w:ascii="Cambria Math" w:hAnsi="Cambria Math"/>
                                  <w:color w:val="000000" w:themeColor="text1"/>
                                  <w:sz w:val="24"/>
                                  <w:lang w:val="en-GB"/>
                                </w:rPr>
                                <m:t>2</m:t>
                              </m:r>
                            </m:sup>
                          </m:sSup>
                        </m:den>
                      </m:f>
                    </m:e>
                  </m:nary>
                  <m:nary>
                    <m:naryPr>
                      <m:chr m:val="∯"/>
                      <m:limLoc m:val="undOvr"/>
                      <m:subHide m:val="1"/>
                      <m:supHide m:val="1"/>
                      <m:ctrlPr>
                        <w:rPr>
                          <w:rFonts w:ascii="Cambria Math" w:hAnsi="Cambria Math"/>
                          <w:color w:val="000000" w:themeColor="text1"/>
                          <w:sz w:val="24"/>
                          <w:lang w:val="en-GB"/>
                        </w:rPr>
                      </m:ctrlPr>
                    </m:naryPr>
                    <m:sub/>
                    <m:sup/>
                    <m:e>
                      <m:f>
                        <m:fPr>
                          <m:ctrlPr>
                            <w:rPr>
                              <w:rFonts w:ascii="Cambria Math" w:hAnsi="Cambria Math"/>
                              <w:color w:val="000000" w:themeColor="text1"/>
                              <w:sz w:val="24"/>
                              <w:lang w:val="en-GB"/>
                            </w:rPr>
                          </m:ctrlPr>
                        </m:fPr>
                        <m:num>
                          <m:r>
                            <w:rPr>
                              <w:rFonts w:ascii="Cambria Math" w:hAnsi="Cambria Math"/>
                              <w:color w:val="000000" w:themeColor="text1"/>
                              <w:sz w:val="24"/>
                              <w:lang w:val="en-GB"/>
                            </w:rPr>
                            <m:t>∂</m:t>
                          </m:r>
                          <m:sSub>
                            <m:sSubPr>
                              <m:ctrlPr>
                                <w:rPr>
                                  <w:rFonts w:ascii="Cambria Math" w:hAnsi="Cambria Math"/>
                                  <w:color w:val="000000" w:themeColor="text1"/>
                                  <w:sz w:val="24"/>
                                  <w:lang w:val="en-GB"/>
                                </w:rPr>
                              </m:ctrlPr>
                            </m:sSubPr>
                            <m:e>
                              <m:r>
                                <w:rPr>
                                  <w:rFonts w:ascii="Cambria Math" w:hAnsi="Cambria Math" w:hint="eastAsia"/>
                                  <w:color w:val="000000" w:themeColor="text1"/>
                                  <w:sz w:val="24"/>
                                  <w:lang w:val="en-GB"/>
                                </w:rPr>
                                <m:t>E</m:t>
                              </m:r>
                            </m:e>
                            <m:sub>
                              <m:r>
                                <w:rPr>
                                  <w:rFonts w:ascii="Cambria Math" w:hAnsi="Cambria Math"/>
                                  <w:color w:val="000000" w:themeColor="text1"/>
                                  <w:sz w:val="24"/>
                                  <w:lang w:val="en-GB"/>
                                </w:rPr>
                                <m:t>V</m:t>
                              </m:r>
                            </m:sub>
                          </m:sSub>
                        </m:num>
                        <m:den>
                          <m:r>
                            <w:rPr>
                              <w:rFonts w:ascii="Cambria Math" w:hAnsi="Cambria Math"/>
                              <w:color w:val="000000" w:themeColor="text1"/>
                              <w:sz w:val="24"/>
                              <w:lang w:val="en-GB"/>
                            </w:rPr>
                            <m:t>∂t</m:t>
                          </m:r>
                        </m:den>
                      </m:f>
                    </m:e>
                  </m:nary>
                  <m:r>
                    <w:rPr>
                      <w:rFonts w:ascii="Cambria Math" w:hAnsi="Cambria Math"/>
                      <w:color w:val="000000" w:themeColor="text1"/>
                      <w:sz w:val="24"/>
                      <w:lang w:val="en-GB"/>
                    </w:rPr>
                    <m:t>ds</m:t>
                  </m:r>
                </m:e>
              </m:mr>
            </m:m>
          </m:e>
        </m:d>
      </m:oMath>
      <w:r w:rsidR="0058598D" w:rsidRPr="003C659D">
        <w:rPr>
          <w:rFonts w:hint="eastAsia"/>
          <w:color w:val="000000" w:themeColor="text1"/>
          <w:sz w:val="24"/>
          <w:lang w:val="en-GB"/>
        </w:rPr>
        <w:t xml:space="preserve"> </w:t>
      </w:r>
      <w:r w:rsidR="0058598D" w:rsidRPr="003C659D">
        <w:rPr>
          <w:color w:val="000000" w:themeColor="text1"/>
          <w:sz w:val="24"/>
          <w:lang w:val="en-GB"/>
        </w:rPr>
        <w:t xml:space="preserve">    </w:t>
      </w:r>
      <w:r w:rsidR="0058598D" w:rsidRPr="003C659D">
        <w:rPr>
          <w:rFonts w:hint="eastAsia"/>
          <w:color w:val="000000" w:themeColor="text1"/>
          <w:sz w:val="24"/>
          <w:lang w:val="en-GB"/>
        </w:rPr>
        <w:t>(</w:t>
      </w:r>
      <w:r w:rsidR="0058598D" w:rsidRPr="003C659D">
        <w:rPr>
          <w:color w:val="000000" w:themeColor="text1"/>
          <w:sz w:val="24"/>
          <w:lang w:val="en-GB"/>
        </w:rPr>
        <w:t>13)</w:t>
      </w:r>
    </w:p>
    <w:p w14:paraId="34A7A37D" w14:textId="3289862C" w:rsidR="0058598D" w:rsidRPr="003C659D" w:rsidRDefault="0058598D" w:rsidP="003C659D">
      <w:pPr>
        <w:adjustRightInd w:val="0"/>
        <w:snapToGrid w:val="0"/>
        <w:spacing w:beforeLines="50" w:before="159" w:afterLines="50" w:after="159" w:line="320" w:lineRule="exact"/>
        <w:ind w:firstLineChars="200" w:firstLine="480"/>
        <w:rPr>
          <w:color w:val="000000" w:themeColor="text1"/>
          <w:sz w:val="24"/>
          <w:lang w:val="en-GB"/>
        </w:rPr>
      </w:pPr>
      <w:r w:rsidRPr="003C659D">
        <w:rPr>
          <w:color w:val="000000" w:themeColor="text1"/>
          <w:sz w:val="24"/>
          <w:lang w:val="en-GB"/>
        </w:rPr>
        <w:t>Where, Q is the quantity of source charge, m,</w:t>
      </w:r>
      <m:oMath>
        <m:r>
          <m:rPr>
            <m:sty m:val="p"/>
          </m:rPr>
          <w:rPr>
            <w:rFonts w:ascii="Cambria Math" w:hAnsi="Cambria Math"/>
            <w:color w:val="000000" w:themeColor="text1"/>
            <w:sz w:val="24"/>
            <w:lang w:val="en-GB"/>
          </w:rPr>
          <m:t xml:space="preserve"> </m:t>
        </m:r>
        <m:sSub>
          <m:sSubPr>
            <m:ctrlPr>
              <w:rPr>
                <w:rFonts w:ascii="Cambria Math" w:hAnsi="Cambria Math"/>
                <w:color w:val="000000" w:themeColor="text1"/>
                <w:sz w:val="24"/>
                <w:lang w:val="en-GB"/>
              </w:rPr>
            </m:ctrlPr>
          </m:sSubPr>
          <m:e>
            <m:r>
              <w:rPr>
                <w:rFonts w:ascii="Cambria Math" w:hAnsi="Cambria Math"/>
                <w:color w:val="000000" w:themeColor="text1"/>
                <w:sz w:val="24"/>
                <w:lang w:val="en-GB"/>
              </w:rPr>
              <m:t>r</m:t>
            </m:r>
          </m:e>
          <m:sub>
            <m:r>
              <m:rPr>
                <m:sty m:val="p"/>
              </m:rPr>
              <w:rPr>
                <w:rFonts w:ascii="Cambria Math" w:hAnsi="Cambria Math"/>
                <w:color w:val="000000" w:themeColor="text1"/>
                <w:sz w:val="24"/>
                <w:lang w:val="en-GB"/>
              </w:rPr>
              <m:t>0</m:t>
            </m:r>
          </m:sub>
        </m:sSub>
      </m:oMath>
      <w:r w:rsidRPr="003C659D">
        <w:rPr>
          <w:color w:val="000000" w:themeColor="text1"/>
          <w:sz w:val="24"/>
          <w:lang w:val="en-GB"/>
        </w:rPr>
        <w:t xml:space="preserve"> and </w:t>
      </w:r>
      <w:proofErr w:type="spellStart"/>
      <w:r w:rsidRPr="003C659D">
        <w:rPr>
          <w:color w:val="000000" w:themeColor="text1"/>
          <w:sz w:val="24"/>
          <w:lang w:val="en-GB"/>
        </w:rPr>
        <w:t>e</w:t>
      </w:r>
      <w:proofErr w:type="spellEnd"/>
      <w:r w:rsidRPr="003C659D">
        <w:rPr>
          <w:color w:val="000000" w:themeColor="text1"/>
          <w:sz w:val="24"/>
          <w:lang w:val="en-GB"/>
        </w:rPr>
        <w:t xml:space="preserve"> are electron mass, average orbital radius and electron charge, r is the average radius of path integral, </w:t>
      </w:r>
      <m:oMath>
        <m:sSub>
          <m:sSubPr>
            <m:ctrlPr>
              <w:rPr>
                <w:rFonts w:ascii="Cambria Math" w:hAnsi="Cambria Math"/>
                <w:lang w:val="en-GB"/>
              </w:rPr>
            </m:ctrlPr>
          </m:sSubPr>
          <m:e>
            <m:r>
              <w:rPr>
                <w:rFonts w:ascii="Cambria Math" w:hAnsi="Cambria Math" w:hint="eastAsia"/>
                <w:lang w:val="en-GB"/>
              </w:rPr>
              <m:t>E</m:t>
            </m:r>
          </m:e>
          <m:sub>
            <m:r>
              <w:rPr>
                <w:rFonts w:ascii="Cambria Math" w:hAnsi="Cambria Math"/>
                <w:lang w:val="en-GB"/>
              </w:rPr>
              <m:t>V</m:t>
            </m:r>
          </m:sub>
        </m:sSub>
      </m:oMath>
      <w:r w:rsidRPr="003C659D">
        <w:rPr>
          <w:color w:val="000000" w:themeColor="text1"/>
          <w:sz w:val="24"/>
          <w:lang w:val="en-GB"/>
        </w:rPr>
        <w:t xml:space="preserve"> is the intensity of electric field, others are the same as general formula. </w:t>
      </w:r>
    </w:p>
    <w:p w14:paraId="4D8B3B8F" w14:textId="7EA3D812" w:rsidR="003569BF" w:rsidRPr="00DA202A" w:rsidRDefault="003569BF" w:rsidP="004D2032">
      <w:pPr>
        <w:pStyle w:val="1"/>
        <w:spacing w:afterLines="50" w:after="159"/>
        <w:jc w:val="left"/>
        <w:rPr>
          <w:b/>
          <w:bCs/>
          <w:sz w:val="24"/>
          <w:szCs w:val="24"/>
        </w:rPr>
      </w:pPr>
      <w:proofErr w:type="spellStart"/>
      <w:r w:rsidRPr="00DA202A">
        <w:rPr>
          <w:b/>
          <w:bCs/>
          <w:sz w:val="24"/>
          <w:szCs w:val="24"/>
        </w:rPr>
        <w:lastRenderedPageBreak/>
        <w:t>Disscussion</w:t>
      </w:r>
      <w:proofErr w:type="spellEnd"/>
    </w:p>
    <w:p w14:paraId="1A3BABAD" w14:textId="1C565F44" w:rsidR="003569BF" w:rsidRPr="00DA202A" w:rsidRDefault="003569BF" w:rsidP="003569BF">
      <w:pPr>
        <w:adjustRightInd w:val="0"/>
        <w:snapToGrid w:val="0"/>
        <w:spacing w:line="480" w:lineRule="auto"/>
        <w:ind w:firstLineChars="200" w:firstLine="480"/>
        <w:rPr>
          <w:sz w:val="24"/>
        </w:rPr>
      </w:pPr>
      <w:r w:rsidRPr="00DA202A">
        <w:rPr>
          <w:sz w:val="24"/>
        </w:rPr>
        <w:t xml:space="preserve">The Special Theory of Relativity </w:t>
      </w:r>
      <w:r w:rsidR="00B2100F">
        <w:rPr>
          <w:sz w:val="24"/>
        </w:rPr>
        <w:t xml:space="preserve">(STR) </w:t>
      </w:r>
      <w:r w:rsidRPr="00DA202A">
        <w:rPr>
          <w:sz w:val="24"/>
        </w:rPr>
        <w:t xml:space="preserve">requires </w:t>
      </w:r>
      <m:oMath>
        <m:r>
          <w:rPr>
            <w:rFonts w:ascii="Cambria Math" w:hAnsi="Cambria Math"/>
            <w:sz w:val="24"/>
          </w:rPr>
          <m:t>v</m:t>
        </m:r>
        <m:r>
          <m:rPr>
            <m:sty m:val="p"/>
          </m:rPr>
          <w:rPr>
            <w:rFonts w:ascii="Cambria Math" w:hAnsi="Cambria Math"/>
            <w:sz w:val="24"/>
          </w:rPr>
          <m:t>&lt;c</m:t>
        </m:r>
      </m:oMath>
      <w:r w:rsidRPr="00DA202A">
        <w:rPr>
          <w:sz w:val="24"/>
        </w:rPr>
        <w:t xml:space="preserve">, but </w:t>
      </w:r>
      <m:oMath>
        <m:r>
          <w:rPr>
            <w:rFonts w:ascii="Cambria Math" w:hAnsi="Cambria Math"/>
            <w:sz w:val="24"/>
          </w:rPr>
          <m:t>β=v/c</m:t>
        </m:r>
      </m:oMath>
      <w:r w:rsidRPr="00DA202A">
        <w:rPr>
          <w:sz w:val="24"/>
        </w:rPr>
        <w:t xml:space="preserve"> in </w:t>
      </w:r>
      <w:r w:rsidR="00A863F7">
        <w:rPr>
          <w:sz w:val="24"/>
        </w:rPr>
        <w:t>Equation</w:t>
      </w:r>
      <w:r w:rsidRPr="00DA202A">
        <w:rPr>
          <w:sz w:val="24"/>
        </w:rPr>
        <w:t xml:space="preserve"> </w:t>
      </w:r>
      <w:r w:rsidR="00EC35E2">
        <w:rPr>
          <w:sz w:val="24"/>
        </w:rPr>
        <w:t>3</w:t>
      </w:r>
      <w:r w:rsidRPr="00DA202A">
        <w:rPr>
          <w:sz w:val="24"/>
        </w:rPr>
        <w:t xml:space="preserve"> can be defined within the whole field of real numbers</w:t>
      </w:r>
      <w:r w:rsidR="00B03181" w:rsidRPr="00DA202A">
        <w:rPr>
          <w:sz w:val="24"/>
        </w:rPr>
        <w:t>,</w:t>
      </w:r>
      <w:r w:rsidR="00EB11DC" w:rsidRPr="00DA202A">
        <w:rPr>
          <w:sz w:val="24"/>
        </w:rPr>
        <w:t xml:space="preserve"> </w:t>
      </w:r>
      <w:proofErr w:type="gramStart"/>
      <w:r w:rsidR="00C67384" w:rsidRPr="00C67384">
        <w:rPr>
          <w:sz w:val="24"/>
        </w:rPr>
        <w:t>This</w:t>
      </w:r>
      <w:proofErr w:type="gramEnd"/>
      <w:r w:rsidR="00C67384" w:rsidRPr="00C67384">
        <w:rPr>
          <w:sz w:val="24"/>
        </w:rPr>
        <w:t xml:space="preserve"> is especially helpful in explaining the speed at which galaxies are moving away from each other</w:t>
      </w:r>
      <w:r w:rsidRPr="00DA202A">
        <w:rPr>
          <w:sz w:val="24"/>
        </w:rPr>
        <w:t xml:space="preserve">. </w:t>
      </w:r>
    </w:p>
    <w:p w14:paraId="6F781F22" w14:textId="33E6D3F5" w:rsidR="003569BF" w:rsidRPr="00DA202A" w:rsidRDefault="007E5415" w:rsidP="00F427D1">
      <w:pPr>
        <w:adjustRightInd w:val="0"/>
        <w:snapToGrid w:val="0"/>
        <w:spacing w:line="480" w:lineRule="auto"/>
        <w:ind w:firstLineChars="200" w:firstLine="480"/>
        <w:rPr>
          <w:sz w:val="24"/>
        </w:rPr>
      </w:pPr>
      <w:r w:rsidRPr="007E5415">
        <w:rPr>
          <w:sz w:val="24"/>
        </w:rPr>
        <w:t>In this paper, the</w:t>
      </w:r>
      <w:r>
        <w:rPr>
          <w:sz w:val="24"/>
        </w:rPr>
        <w:t xml:space="preserve"> new</w:t>
      </w:r>
      <w:r w:rsidRPr="007E5415">
        <w:rPr>
          <w:sz w:val="24"/>
        </w:rPr>
        <w:t xml:space="preserve"> Lorentz factor acts as the Lorentz factor in </w:t>
      </w:r>
      <w:r w:rsidRPr="00DA202A">
        <w:rPr>
          <w:sz w:val="24"/>
        </w:rPr>
        <w:t xml:space="preserve">the </w:t>
      </w:r>
      <w:r w:rsidR="00B2100F">
        <w:rPr>
          <w:sz w:val="24"/>
        </w:rPr>
        <w:t>STR</w:t>
      </w:r>
      <w:r w:rsidR="00B2100F" w:rsidRPr="00DA202A">
        <w:rPr>
          <w:sz w:val="24"/>
        </w:rPr>
        <w:t xml:space="preserve"> Theory</w:t>
      </w:r>
      <w:r w:rsidRPr="007E5415">
        <w:rPr>
          <w:sz w:val="24"/>
        </w:rPr>
        <w:t>.</w:t>
      </w:r>
    </w:p>
    <w:p w14:paraId="1EE62A97" w14:textId="50D7BE6D" w:rsidR="001B0DB6" w:rsidRPr="00DA202A" w:rsidRDefault="00B03181" w:rsidP="009D587F">
      <w:pPr>
        <w:adjustRightInd w:val="0"/>
        <w:snapToGrid w:val="0"/>
        <w:spacing w:line="480" w:lineRule="auto"/>
        <w:ind w:firstLineChars="200" w:firstLine="480"/>
        <w:rPr>
          <w:sz w:val="24"/>
        </w:rPr>
      </w:pPr>
      <w:r w:rsidRPr="00DA202A">
        <w:rPr>
          <w:sz w:val="24"/>
        </w:rPr>
        <w:t xml:space="preserve">The change ratio of energy to velocity is defined as momentum in classical mechanics. According to </w:t>
      </w:r>
      <w:r w:rsidR="00A863F7">
        <w:rPr>
          <w:sz w:val="24"/>
        </w:rPr>
        <w:t>Equation</w:t>
      </w:r>
      <w:r w:rsidRPr="00DA202A">
        <w:rPr>
          <w:sz w:val="24"/>
        </w:rPr>
        <w:t xml:space="preserve">s </w:t>
      </w:r>
      <w:r w:rsidR="00BF4ED5" w:rsidRPr="00DA202A">
        <w:rPr>
          <w:sz w:val="24"/>
        </w:rPr>
        <w:t>4</w:t>
      </w:r>
      <w:r w:rsidRPr="00DA202A">
        <w:rPr>
          <w:sz w:val="24"/>
        </w:rPr>
        <w:t xml:space="preserve">, the change ratio of energy to velocity can be expressed with a </w:t>
      </w:r>
      <w:r w:rsidR="007B105D" w:rsidRPr="00A863F7">
        <w:rPr>
          <w:sz w:val="24"/>
        </w:rPr>
        <w:t xml:space="preserve">moving </w:t>
      </w:r>
      <w:r w:rsidRPr="00DA202A">
        <w:rPr>
          <w:sz w:val="24"/>
        </w:rPr>
        <w:t xml:space="preserve">mass function, whilst the product between </w:t>
      </w:r>
      <m:oMath>
        <m:sSup>
          <m:sSupPr>
            <m:ctrlPr>
              <w:rPr>
                <w:rFonts w:ascii="Cambria Math" w:hAnsi="Cambria Math"/>
                <w:sz w:val="24"/>
              </w:rPr>
            </m:ctrlPr>
          </m:sSupPr>
          <m:e>
            <m:r>
              <w:rPr>
                <w:rFonts w:ascii="Cambria Math" w:hAnsi="Cambria Math"/>
                <w:sz w:val="24"/>
              </w:rPr>
              <m:t>c</m:t>
            </m:r>
          </m:e>
          <m:sup>
            <m:r>
              <m:rPr>
                <m:sty m:val="p"/>
              </m:rPr>
              <w:rPr>
                <w:rFonts w:ascii="Cambria Math" w:hAnsi="Cambria Math"/>
                <w:sz w:val="24"/>
              </w:rPr>
              <m:t>2</m:t>
            </m:r>
          </m:sup>
        </m:sSup>
      </m:oMath>
      <w:r w:rsidRPr="00DA202A">
        <w:rPr>
          <w:sz w:val="24"/>
        </w:rPr>
        <w:t xml:space="preserve"> and the change ratio of momentum to velocity is energy </w:t>
      </w:r>
      <m:oMath>
        <m:r>
          <w:rPr>
            <w:rFonts w:ascii="Cambria Math" w:hAnsi="Cambria Math"/>
            <w:sz w:val="24"/>
          </w:rPr>
          <m:t>E</m:t>
        </m:r>
      </m:oMath>
      <w:r w:rsidRPr="00DA202A">
        <w:rPr>
          <w:sz w:val="24"/>
        </w:rPr>
        <w:t xml:space="preserve">. Therefore, a </w:t>
      </w:r>
      <w:proofErr w:type="spellStart"/>
      <w:r w:rsidRPr="00DA202A">
        <w:rPr>
          <w:sz w:val="24"/>
        </w:rPr>
        <w:t>casual</w:t>
      </w:r>
      <w:proofErr w:type="spellEnd"/>
      <w:r w:rsidRPr="00DA202A">
        <w:rPr>
          <w:sz w:val="24"/>
        </w:rPr>
        <w:t xml:space="preserve"> relationship between momentum and energy exists. </w:t>
      </w:r>
    </w:p>
    <w:p w14:paraId="747B3A5A" w14:textId="2F641D3F" w:rsidR="00A751DD" w:rsidRPr="00DA202A" w:rsidRDefault="00A751DD" w:rsidP="00A751DD">
      <w:pPr>
        <w:adjustRightInd w:val="0"/>
        <w:snapToGrid w:val="0"/>
        <w:spacing w:line="480" w:lineRule="auto"/>
        <w:ind w:firstLineChars="200" w:firstLine="480"/>
        <w:rPr>
          <w:sz w:val="24"/>
        </w:rPr>
      </w:pPr>
      <w:r w:rsidRPr="00DA202A">
        <w:rPr>
          <w:sz w:val="24"/>
        </w:rPr>
        <w:t xml:space="preserve">According to </w:t>
      </w:r>
      <w:r w:rsidR="00A863F7">
        <w:rPr>
          <w:sz w:val="24"/>
        </w:rPr>
        <w:t>Equation</w:t>
      </w:r>
      <w:r w:rsidRPr="00DA202A">
        <w:rPr>
          <w:sz w:val="24"/>
        </w:rPr>
        <w:t xml:space="preserve"> </w:t>
      </w:r>
      <w:r w:rsidR="00BF4ED5" w:rsidRPr="00DA202A">
        <w:rPr>
          <w:sz w:val="24"/>
        </w:rPr>
        <w:t>5</w:t>
      </w:r>
      <w:r w:rsidRPr="00DA202A">
        <w:rPr>
          <w:sz w:val="24"/>
        </w:rPr>
        <w:t>,</w:t>
      </w:r>
      <w:r w:rsidR="00415B3B">
        <w:rPr>
          <w:sz w:val="24"/>
        </w:rPr>
        <w:t xml:space="preserve"> </w:t>
      </w:r>
      <w:r w:rsidRPr="00DA202A">
        <w:rPr>
          <w:sz w:val="24"/>
        </w:rPr>
        <w:t>we can demonstrate</w:t>
      </w:r>
      <w:r w:rsidR="00337E76" w:rsidRPr="00DA202A">
        <w:rPr>
          <w:sz w:val="24"/>
        </w:rPr>
        <w:t xml:space="preserve"> when</w:t>
      </w:r>
      <w:r w:rsidRPr="00DA202A">
        <w:rPr>
          <w:sz w:val="24"/>
        </w:rPr>
        <w:t xml:space="preserve"> </w:t>
      </w:r>
      <m:oMath>
        <m:func>
          <m:funcPr>
            <m:ctrlPr>
              <w:rPr>
                <w:rFonts w:ascii="Cambria Math" w:hAnsi="Cambria Math"/>
                <w:sz w:val="24"/>
              </w:rPr>
            </m:ctrlPr>
          </m:funcPr>
          <m:fName>
            <m:r>
              <w:rPr>
                <w:rFonts w:ascii="Cambria Math" w:hAnsi="Cambria Math"/>
                <w:sz w:val="24"/>
              </w:rPr>
              <m:t>v</m:t>
            </m:r>
            <m:r>
              <m:rPr>
                <m:sty m:val="p"/>
              </m:rPr>
              <w:rPr>
                <w:rFonts w:ascii="Cambria Math" w:hAnsi="Cambria Math"/>
                <w:sz w:val="24"/>
              </w:rPr>
              <m:t>→0  then  lim</m:t>
            </m:r>
          </m:fName>
          <m:e>
            <m:r>
              <w:rPr>
                <w:rFonts w:ascii="Cambria Math" w:hAnsi="Cambria Math"/>
                <w:sz w:val="24"/>
              </w:rPr>
              <m:t>c</m:t>
            </m:r>
            <m:r>
              <m:rPr>
                <m:sty m:val="p"/>
              </m:rPr>
              <w:rPr>
                <w:rFonts w:ascii="Cambria Math" w:hAnsi="Cambria Math"/>
                <w:sz w:val="24"/>
              </w:rPr>
              <m:t>/</m:t>
            </m:r>
            <m:r>
              <w:rPr>
                <w:rFonts w:ascii="Cambria Math" w:hAnsi="Cambria Math"/>
                <w:sz w:val="24"/>
              </w:rPr>
              <m:t>v</m:t>
            </m:r>
            <m:r>
              <m:rPr>
                <m:sty m:val="p"/>
              </m:rPr>
              <w:rPr>
                <w:rFonts w:ascii="Cambria Math" w:hAnsi="Cambria Math"/>
                <w:sz w:val="24"/>
              </w:rPr>
              <m:t>×</m:t>
            </m:r>
            <m:r>
              <w:rPr>
                <w:rFonts w:ascii="Cambria Math" w:hAnsi="Cambria Math"/>
                <w:sz w:val="24"/>
              </w:rPr>
              <m:t>sinh</m:t>
            </m:r>
            <m:d>
              <m:dPr>
                <m:ctrlPr>
                  <w:rPr>
                    <w:rFonts w:ascii="Cambria Math" w:hAnsi="Cambria Math"/>
                    <w:sz w:val="24"/>
                  </w:rPr>
                </m:ctrlPr>
              </m:dPr>
              <m:e>
                <m:r>
                  <w:rPr>
                    <w:rFonts w:ascii="Cambria Math" w:hAnsi="Cambria Math"/>
                    <w:sz w:val="24"/>
                  </w:rPr>
                  <m:t>v</m:t>
                </m:r>
                <m:r>
                  <m:rPr>
                    <m:sty m:val="p"/>
                  </m:rPr>
                  <w:rPr>
                    <w:rFonts w:ascii="Cambria Math" w:hAnsi="Cambria Math"/>
                    <w:sz w:val="24"/>
                  </w:rPr>
                  <m:t>/c</m:t>
                </m:r>
              </m:e>
            </m:d>
          </m:e>
        </m:func>
        <m:r>
          <m:rPr>
            <m:sty m:val="p"/>
          </m:rPr>
          <w:rPr>
            <w:rFonts w:ascii="Cambria Math" w:hAnsi="Cambria Math"/>
            <w:sz w:val="24"/>
          </w:rPr>
          <m:t>=1</m:t>
        </m:r>
      </m:oMath>
      <w:r w:rsidRPr="00DA202A">
        <w:rPr>
          <w:sz w:val="24"/>
        </w:rPr>
        <w:t xml:space="preserve">. The </w:t>
      </w:r>
      <w:r w:rsidR="00BA5ED5">
        <w:rPr>
          <w:sz w:val="24"/>
        </w:rPr>
        <w:t>e</w:t>
      </w:r>
      <w:r w:rsidR="00A863F7">
        <w:rPr>
          <w:sz w:val="24"/>
        </w:rPr>
        <w:t>quation</w:t>
      </w:r>
      <w:r w:rsidRPr="00DA202A">
        <w:rPr>
          <w:sz w:val="24"/>
        </w:rPr>
        <w:t xml:space="preserve"> of momentum in classical mechanics is universal because </w:t>
      </w:r>
      <w:r w:rsidR="00585F0F" w:rsidRPr="00DA202A">
        <w:rPr>
          <w:sz w:val="24"/>
        </w:rPr>
        <w:t xml:space="preserve">of </w:t>
      </w:r>
      <w:r w:rsidRPr="00DA202A">
        <w:rPr>
          <w:sz w:val="24"/>
        </w:rPr>
        <w:t>the velocity</w:t>
      </w:r>
      <w:r w:rsidR="00585F0F" w:rsidRPr="00DA202A">
        <w:rPr>
          <w:sz w:val="24"/>
        </w:rPr>
        <w:t xml:space="preserve"> </w:t>
      </w:r>
      <w:proofErr w:type="spellStart"/>
      <w:proofErr w:type="gramStart"/>
      <w:r w:rsidR="00585F0F" w:rsidRPr="00DA202A">
        <w:rPr>
          <w:sz w:val="24"/>
        </w:rPr>
        <w:t>conservation</w:t>
      </w:r>
      <w:r w:rsidRPr="00DA202A">
        <w:rPr>
          <w:sz w:val="24"/>
        </w:rPr>
        <w:t>.</w:t>
      </w:r>
      <w:r w:rsidR="008115FB" w:rsidRPr="00DA202A">
        <w:rPr>
          <w:sz w:val="24"/>
        </w:rPr>
        <w:t>T</w:t>
      </w:r>
      <w:r w:rsidRPr="00DA202A">
        <w:rPr>
          <w:sz w:val="24"/>
        </w:rPr>
        <w:t>he</w:t>
      </w:r>
      <w:proofErr w:type="spellEnd"/>
      <w:proofErr w:type="gramEnd"/>
      <w:r w:rsidRPr="00DA202A">
        <w:rPr>
          <w:sz w:val="24"/>
        </w:rPr>
        <w:t xml:space="preserve"> velocity of the macro-motion of matter can be calculated with the momentum </w:t>
      </w:r>
      <w:r w:rsidR="00BA5ED5">
        <w:rPr>
          <w:sz w:val="24"/>
        </w:rPr>
        <w:t>e</w:t>
      </w:r>
      <w:r w:rsidR="00A863F7">
        <w:rPr>
          <w:sz w:val="24"/>
        </w:rPr>
        <w:t>quation</w:t>
      </w:r>
      <w:r w:rsidRPr="00DA202A">
        <w:rPr>
          <w:sz w:val="24"/>
        </w:rPr>
        <w:t xml:space="preserve"> in classical mechanics due to a small error. The catenary coefficient is necessary for the micro-particle.</w:t>
      </w:r>
      <w:r w:rsidR="00585F0F" w:rsidRPr="00DA202A">
        <w:rPr>
          <w:sz w:val="24"/>
        </w:rPr>
        <w:t xml:space="preserve"> </w:t>
      </w:r>
    </w:p>
    <w:p w14:paraId="78F8C553" w14:textId="36216197" w:rsidR="00A751DD" w:rsidRPr="00BA5960" w:rsidRDefault="008115FB" w:rsidP="00BA5960">
      <w:pPr>
        <w:adjustRightInd w:val="0"/>
        <w:snapToGrid w:val="0"/>
        <w:spacing w:beforeLines="50" w:before="159" w:afterLines="50" w:after="159" w:line="360" w:lineRule="auto"/>
        <w:ind w:firstLineChars="200" w:firstLine="480"/>
        <w:rPr>
          <w:color w:val="000000" w:themeColor="text1"/>
          <w:sz w:val="24"/>
          <w:lang w:val="en-GB"/>
        </w:rPr>
      </w:pPr>
      <w:r w:rsidRPr="00CC057F">
        <w:rPr>
          <w:color w:val="000000" w:themeColor="text1"/>
          <w:sz w:val="24"/>
        </w:rPr>
        <w:t xml:space="preserve">According to </w:t>
      </w:r>
      <w:r w:rsidR="00A863F7">
        <w:rPr>
          <w:color w:val="000000" w:themeColor="text1"/>
          <w:sz w:val="24"/>
        </w:rPr>
        <w:t>Equation</w:t>
      </w:r>
      <w:r w:rsidRPr="00CC057F">
        <w:rPr>
          <w:color w:val="000000" w:themeColor="text1"/>
          <w:sz w:val="24"/>
        </w:rPr>
        <w:t xml:space="preserve"> 6, the sum of the velocity vector of </w:t>
      </w:r>
      <w:r w:rsidR="00EC35E2">
        <w:rPr>
          <w:color w:val="000000" w:themeColor="text1"/>
          <w:sz w:val="24"/>
        </w:rPr>
        <w:t xml:space="preserve">the same </w:t>
      </w:r>
      <w:r w:rsidRPr="00CC057F">
        <w:rPr>
          <w:color w:val="000000" w:themeColor="text1"/>
          <w:sz w:val="24"/>
        </w:rPr>
        <w:t>matter</w:t>
      </w:r>
      <w:r w:rsidR="00EC35E2">
        <w:rPr>
          <w:color w:val="000000" w:themeColor="text1"/>
          <w:sz w:val="24"/>
        </w:rPr>
        <w:t>s</w:t>
      </w:r>
      <w:r w:rsidRPr="00CC057F">
        <w:rPr>
          <w:color w:val="000000" w:themeColor="text1"/>
          <w:sz w:val="24"/>
        </w:rPr>
        <w:t xml:space="preserve"> in the universe.</w:t>
      </w:r>
      <w:r w:rsidRPr="00CC057F">
        <w:rPr>
          <w:color w:val="000000" w:themeColor="text1"/>
          <w:sz w:val="24"/>
          <w:lang w:val="en-GB"/>
        </w:rPr>
        <w:t xml:space="preserve"> Conservation of velocity should be considered from a universal viewpoint as it is based on the</w:t>
      </w:r>
      <w:r w:rsidRPr="00CC057F">
        <w:rPr>
          <w:color w:val="000000" w:themeColor="text1"/>
          <w:sz w:val="24"/>
          <w:vertAlign w:val="superscript"/>
          <w:lang w:val="en-GB"/>
        </w:rPr>
        <w:t xml:space="preserve"> </w:t>
      </w:r>
      <w:r w:rsidRPr="00CC057F">
        <w:rPr>
          <w:color w:val="000000" w:themeColor="text1"/>
          <w:sz w:val="24"/>
          <w:lang w:val="en-GB"/>
        </w:rPr>
        <w:t xml:space="preserve">time dimension. In addition, velocity has a normal distribution, while the square of velocity has a gamma distribution. In this study, energy is </w:t>
      </w:r>
      <w:r w:rsidR="00CC057F" w:rsidRPr="00CC057F">
        <w:rPr>
          <w:color w:val="000000" w:themeColor="text1"/>
          <w:sz w:val="24"/>
          <w:lang w:val="en-GB"/>
        </w:rPr>
        <w:t xml:space="preserve">a special case of the Gamma </w:t>
      </w:r>
      <w:proofErr w:type="spellStart"/>
      <w:r w:rsidR="00CC057F" w:rsidRPr="00CC057F">
        <w:rPr>
          <w:color w:val="000000" w:themeColor="text1"/>
          <w:sz w:val="24"/>
          <w:lang w:val="en-GB"/>
        </w:rPr>
        <w:t>distribution</w:t>
      </w:r>
      <w:r w:rsidRPr="00CC057F">
        <w:rPr>
          <w:color w:val="000000" w:themeColor="text1"/>
          <w:sz w:val="24"/>
          <w:lang w:val="en-GB"/>
        </w:rPr>
        <w:t>an</w:t>
      </w:r>
      <w:proofErr w:type="spellEnd"/>
      <w:r w:rsidRPr="00CC057F">
        <w:rPr>
          <w:color w:val="000000" w:themeColor="text1"/>
          <w:sz w:val="24"/>
          <w:lang w:val="en-GB"/>
        </w:rPr>
        <w:t xml:space="preserve"> as a generalized exponential distribution</w:t>
      </w:r>
      <w:r w:rsidR="00CC057F">
        <w:rPr>
          <w:color w:val="000000" w:themeColor="text1"/>
          <w:sz w:val="24"/>
          <w:lang w:val="en-GB"/>
        </w:rPr>
        <w:t xml:space="preserve"> which</w:t>
      </w:r>
      <w:r w:rsidR="00CC057F" w:rsidRPr="00CC057F">
        <w:rPr>
          <w:color w:val="000000" w:themeColor="text1"/>
          <w:sz w:val="24"/>
          <w:lang w:val="en-GB"/>
        </w:rPr>
        <w:t xml:space="preserve"> domain </w:t>
      </w:r>
      <w:r w:rsidR="00CC057F">
        <w:rPr>
          <w:color w:val="000000" w:themeColor="text1"/>
          <w:sz w:val="24"/>
          <w:lang w:val="en-GB"/>
        </w:rPr>
        <w:t xml:space="preserve">is in </w:t>
      </w:r>
      <w:r w:rsidR="00CC057F" w:rsidRPr="000D1339">
        <w:rPr>
          <w:color w:val="000000" w:themeColor="text1"/>
          <w:sz w:val="24"/>
          <w:lang w:val="en-GB"/>
        </w:rPr>
        <w:t>(</w:t>
      </w:r>
      <w:r w:rsidR="000D1339" w:rsidRPr="000D1339">
        <w:rPr>
          <w:color w:val="000000" w:themeColor="text1"/>
          <w:sz w:val="24"/>
          <w:lang w:val="en-GB"/>
        </w:rPr>
        <w:t>－</w:t>
      </w:r>
      <w:r w:rsidR="00CC057F" w:rsidRPr="000D1339">
        <w:rPr>
          <w:color w:val="000000" w:themeColor="text1"/>
          <w:sz w:val="24"/>
          <w:lang w:val="en-GB"/>
        </w:rPr>
        <w:t>∞,</w:t>
      </w:r>
      <w:r w:rsidR="000D1339" w:rsidRPr="000D1339">
        <w:rPr>
          <w:color w:val="000000" w:themeColor="text1"/>
          <w:sz w:val="24"/>
          <w:lang w:val="en-GB"/>
        </w:rPr>
        <w:t>＋</w:t>
      </w:r>
      <w:r w:rsidR="00CC057F" w:rsidRPr="000D1339">
        <w:rPr>
          <w:color w:val="000000" w:themeColor="text1"/>
          <w:sz w:val="24"/>
          <w:lang w:val="en-GB"/>
        </w:rPr>
        <w:t>∞)</w:t>
      </w:r>
      <w:r w:rsidRPr="000D1339">
        <w:rPr>
          <w:color w:val="000000" w:themeColor="text1"/>
          <w:sz w:val="24"/>
          <w:lang w:val="en-GB"/>
        </w:rPr>
        <w:t>.</w:t>
      </w:r>
      <w:r w:rsidR="00BA5960">
        <w:rPr>
          <w:color w:val="000000" w:themeColor="text1"/>
          <w:sz w:val="24"/>
          <w:lang w:val="en-GB"/>
        </w:rPr>
        <w:t xml:space="preserve"> </w:t>
      </w:r>
      <w:r w:rsidR="005D5F63" w:rsidRPr="00DA202A">
        <w:rPr>
          <w:sz w:val="24"/>
        </w:rPr>
        <w:t xml:space="preserve">If </w:t>
      </w:r>
      <w:r w:rsidR="00E82D54" w:rsidRPr="00DA202A">
        <w:rPr>
          <w:sz w:val="24"/>
        </w:rPr>
        <w:t xml:space="preserve">the motion is </w:t>
      </w:r>
      <w:r w:rsidR="005D5F63" w:rsidRPr="00DA202A">
        <w:rPr>
          <w:sz w:val="24"/>
        </w:rPr>
        <w:t xml:space="preserve">in </w:t>
      </w:r>
      <w:r w:rsidR="00E82D54" w:rsidRPr="00DA202A">
        <w:rPr>
          <w:sz w:val="24"/>
        </w:rPr>
        <w:t>a</w:t>
      </w:r>
      <w:r w:rsidR="005D5F63" w:rsidRPr="00DA202A">
        <w:rPr>
          <w:sz w:val="24"/>
        </w:rPr>
        <w:t xml:space="preserve"> local system, then the velocity is not necessarily equal to 0. However, according to </w:t>
      </w:r>
      <w:r w:rsidR="00A863F7">
        <w:rPr>
          <w:sz w:val="24"/>
        </w:rPr>
        <w:t>Equation</w:t>
      </w:r>
      <w:r w:rsidR="005D5F63" w:rsidRPr="00DA202A">
        <w:rPr>
          <w:sz w:val="24"/>
        </w:rPr>
        <w:t xml:space="preserve"> </w:t>
      </w:r>
      <w:r w:rsidR="0087198C" w:rsidRPr="00DA202A">
        <w:rPr>
          <w:sz w:val="24"/>
        </w:rPr>
        <w:t>6</w:t>
      </w:r>
      <w:r w:rsidR="005D5F63" w:rsidRPr="00DA202A">
        <w:rPr>
          <w:sz w:val="24"/>
        </w:rPr>
        <w:t xml:space="preserve"> and </w:t>
      </w:r>
      <m:oMath>
        <m:func>
          <m:funcPr>
            <m:ctrlPr>
              <w:rPr>
                <w:rFonts w:ascii="Cambria Math" w:hAnsi="Cambria Math"/>
                <w:sz w:val="24"/>
              </w:rPr>
            </m:ctrlPr>
          </m:funcPr>
          <m:fName>
            <m:r>
              <m:rPr>
                <m:sty m:val="p"/>
              </m:rPr>
              <w:rPr>
                <w:rFonts w:ascii="Cambria Math" w:hAnsi="Cambria Math"/>
                <w:sz w:val="24"/>
              </w:rPr>
              <m:t>tanh</m:t>
            </m:r>
          </m:fName>
          <m:e>
            <m:d>
              <m:dPr>
                <m:ctrlPr>
                  <w:rPr>
                    <w:rFonts w:ascii="Cambria Math" w:hAnsi="Cambria Math"/>
                    <w:sz w:val="24"/>
                  </w:rPr>
                </m:ctrlPr>
              </m:dPr>
              <m:e>
                <m:r>
                  <w:rPr>
                    <w:rFonts w:ascii="Cambria Math" w:hAnsi="Cambria Math"/>
                    <w:sz w:val="24"/>
                  </w:rPr>
                  <m:t>β</m:t>
                </m:r>
              </m:e>
            </m:d>
          </m:e>
        </m:func>
        <m:r>
          <m:rPr>
            <m:sty m:val="p"/>
          </m:rPr>
          <w:rPr>
            <w:rFonts w:ascii="Cambria Math" w:hAnsi="Cambria Math"/>
            <w:sz w:val="24"/>
          </w:rPr>
          <m:t>∈(-1,1)</m:t>
        </m:r>
      </m:oMath>
      <w:r w:rsidR="005D5F63" w:rsidRPr="00DA202A">
        <w:rPr>
          <w:sz w:val="24"/>
        </w:rPr>
        <w:t xml:space="preserve">, </w:t>
      </w:r>
      <m:oMath>
        <m:d>
          <m:dPr>
            <m:begChr m:val="|"/>
            <m:endChr m:val="|"/>
            <m:ctrlPr>
              <w:rPr>
                <w:rFonts w:ascii="Cambria Math" w:hAnsi="Cambria Math"/>
                <w:sz w:val="24"/>
              </w:rPr>
            </m:ctrlPr>
          </m:dPr>
          <m:e>
            <m:r>
              <w:rPr>
                <w:rFonts w:ascii="Cambria Math" w:hAnsi="Cambria Math"/>
                <w:sz w:val="24"/>
              </w:rPr>
              <m:t>v</m:t>
            </m:r>
          </m:e>
        </m:d>
        <m:r>
          <m:rPr>
            <m:sty m:val="p"/>
          </m:rPr>
          <w:rPr>
            <w:rFonts w:ascii="Cambria Math" w:hAnsi="Cambria Math"/>
            <w:sz w:val="24"/>
          </w:rPr>
          <m:t>=</m:t>
        </m:r>
        <m:d>
          <m:dPr>
            <m:begChr m:val="|"/>
            <m:endChr m:val="|"/>
            <m:ctrlPr>
              <w:rPr>
                <w:rFonts w:ascii="Cambria Math" w:hAnsi="Cambria Math"/>
                <w:sz w:val="24"/>
              </w:rPr>
            </m:ctrlPr>
          </m:dPr>
          <m:e>
            <m:r>
              <w:rPr>
                <w:rFonts w:ascii="Cambria Math" w:hAnsi="Cambria Math"/>
                <w:sz w:val="24"/>
              </w:rPr>
              <m:t>ds</m:t>
            </m:r>
            <m:r>
              <m:rPr>
                <m:sty m:val="p"/>
              </m:rPr>
              <w:rPr>
                <w:rFonts w:ascii="Cambria Math" w:hAnsi="Cambria Math"/>
                <w:sz w:val="24"/>
              </w:rPr>
              <m:t>/</m:t>
            </m:r>
            <m:r>
              <w:rPr>
                <w:rFonts w:ascii="Cambria Math" w:hAnsi="Cambria Math"/>
                <w:sz w:val="24"/>
              </w:rPr>
              <m:t>dt</m:t>
            </m:r>
          </m:e>
        </m:d>
        <m:r>
          <m:rPr>
            <m:sty m:val="p"/>
          </m:rPr>
          <w:rPr>
            <w:rFonts w:ascii="Cambria Math" w:hAnsi="Cambria Math"/>
            <w:sz w:val="24"/>
          </w:rPr>
          <m:t>&lt;</m:t>
        </m:r>
        <m:r>
          <w:rPr>
            <w:rFonts w:ascii="Cambria Math" w:hAnsi="Cambria Math"/>
            <w:sz w:val="24"/>
          </w:rPr>
          <m:t>c</m:t>
        </m:r>
      </m:oMath>
      <w:r w:rsidR="005D5F63" w:rsidRPr="00DA202A">
        <w:rPr>
          <w:sz w:val="24"/>
        </w:rPr>
        <w:t xml:space="preserve"> is true. This is Einstein’s hypothesis in</w:t>
      </w:r>
      <w:r w:rsidR="00B2100F">
        <w:rPr>
          <w:sz w:val="24"/>
        </w:rPr>
        <w:t xml:space="preserve"> STR</w:t>
      </w:r>
      <w:r w:rsidR="005D5F63" w:rsidRPr="00DA202A">
        <w:rPr>
          <w:sz w:val="24"/>
        </w:rPr>
        <w:t>, except the translational velocity of the galaxy.</w:t>
      </w:r>
    </w:p>
    <w:p w14:paraId="1C3F81F4" w14:textId="75A5864B" w:rsidR="00D34976" w:rsidRPr="00DA202A" w:rsidRDefault="001D5741" w:rsidP="007075C5">
      <w:pPr>
        <w:spacing w:line="480" w:lineRule="auto"/>
        <w:ind w:leftChars="50" w:left="105" w:firstLineChars="100" w:firstLine="240"/>
        <w:rPr>
          <w:color w:val="000000" w:themeColor="text1"/>
          <w:sz w:val="24"/>
        </w:rPr>
      </w:pPr>
      <w:r w:rsidRPr="00DA202A">
        <w:rPr>
          <w:color w:val="000000" w:themeColor="text1"/>
          <w:sz w:val="24"/>
        </w:rPr>
        <w:t xml:space="preserve">According to </w:t>
      </w:r>
      <w:r w:rsidR="00A863F7">
        <w:rPr>
          <w:color w:val="000000" w:themeColor="text1"/>
          <w:sz w:val="24"/>
        </w:rPr>
        <w:t>Equation</w:t>
      </w:r>
      <w:r w:rsidR="00825B8C" w:rsidRPr="00DA202A">
        <w:rPr>
          <w:color w:val="000000" w:themeColor="text1"/>
          <w:sz w:val="24"/>
        </w:rPr>
        <w:t>s</w:t>
      </w:r>
      <w:r w:rsidR="00A863F7">
        <w:rPr>
          <w:color w:val="000000" w:themeColor="text1"/>
          <w:sz w:val="24"/>
        </w:rPr>
        <w:t xml:space="preserve"> </w:t>
      </w:r>
      <w:r w:rsidR="0087198C" w:rsidRPr="00DA202A">
        <w:rPr>
          <w:color w:val="000000" w:themeColor="text1"/>
          <w:sz w:val="24"/>
        </w:rPr>
        <w:t>7</w:t>
      </w:r>
      <w:r w:rsidRPr="00DA202A">
        <w:rPr>
          <w:color w:val="000000" w:themeColor="text1"/>
          <w:sz w:val="24"/>
        </w:rPr>
        <w:t xml:space="preserve">, </w:t>
      </w:r>
      <w:proofErr w:type="gramStart"/>
      <w:r w:rsidR="0087198C" w:rsidRPr="00DA202A">
        <w:rPr>
          <w:color w:val="000000" w:themeColor="text1"/>
          <w:sz w:val="24"/>
        </w:rPr>
        <w:t>8</w:t>
      </w:r>
      <w:r w:rsidRPr="00DA202A">
        <w:rPr>
          <w:color w:val="000000" w:themeColor="text1"/>
          <w:sz w:val="24"/>
        </w:rPr>
        <w:t xml:space="preserve"> ,</w:t>
      </w:r>
      <w:proofErr w:type="gramEnd"/>
      <w:r w:rsidRPr="00DA202A">
        <w:rPr>
          <w:color w:val="000000" w:themeColor="text1"/>
          <w:sz w:val="24"/>
        </w:rPr>
        <w:t xml:space="preserve"> the essence of universal gravitation is the density of the radial lines of the gravitational potential energy at the origin of the coordinates, defined in the galaxy center; the gravitational potential energy is twice the total kinetic energy of the current moving matter. </w:t>
      </w:r>
      <w:r w:rsidR="00D34976" w:rsidRPr="00DA202A">
        <w:rPr>
          <w:color w:val="000000" w:themeColor="text1"/>
          <w:sz w:val="24"/>
        </w:rPr>
        <w:t xml:space="preserve">If we take the derivative of </w:t>
      </w:r>
      <w:r w:rsidR="00A863F7">
        <w:rPr>
          <w:color w:val="000000" w:themeColor="text1"/>
          <w:sz w:val="24"/>
        </w:rPr>
        <w:t>Equation</w:t>
      </w:r>
      <w:r w:rsidR="00D34976" w:rsidRPr="00DA202A">
        <w:rPr>
          <w:color w:val="000000" w:themeColor="text1"/>
          <w:sz w:val="24"/>
        </w:rPr>
        <w:t xml:space="preserve"> 7, it shows that the derivative of the sum of the higher order terms of </w:t>
      </w:r>
      <w:r w:rsidR="00D34976" w:rsidRPr="00DA202A">
        <w:rPr>
          <w:color w:val="000000" w:themeColor="text1"/>
          <w:sz w:val="24"/>
        </w:rPr>
        <w:lastRenderedPageBreak/>
        <w:t>the complete momentum with respect to the velocity produces the universal gravitation.</w:t>
      </w:r>
    </w:p>
    <w:p w14:paraId="54D2BD0F" w14:textId="06C2CEF0" w:rsidR="001D5741" w:rsidRPr="00DA202A" w:rsidRDefault="001D5741" w:rsidP="001D5741">
      <w:pPr>
        <w:adjustRightInd w:val="0"/>
        <w:snapToGrid w:val="0"/>
        <w:spacing w:line="480" w:lineRule="auto"/>
        <w:ind w:firstLineChars="200" w:firstLine="480"/>
        <w:rPr>
          <w:color w:val="000000" w:themeColor="text1"/>
          <w:sz w:val="24"/>
        </w:rPr>
      </w:pPr>
      <w:r w:rsidRPr="00DA202A">
        <w:rPr>
          <w:color w:val="000000" w:themeColor="text1"/>
          <w:sz w:val="24"/>
        </w:rPr>
        <w:t xml:space="preserve">Because the velocity </w:t>
      </w:r>
      <w:r w:rsidR="009E646F">
        <w:rPr>
          <w:rFonts w:hint="eastAsia"/>
          <w:i/>
          <w:iCs/>
          <w:color w:val="000000" w:themeColor="text1"/>
          <w:sz w:val="24"/>
        </w:rPr>
        <w:t>v</w:t>
      </w:r>
      <w:r w:rsidRPr="00DA202A">
        <w:rPr>
          <w:color w:val="000000" w:themeColor="text1"/>
          <w:sz w:val="24"/>
        </w:rPr>
        <w:t xml:space="preserve"> of the internal motion of a micro-particle is comparable to the velocity of light,</w:t>
      </w:r>
      <w:r w:rsidR="009E646F">
        <w:rPr>
          <w:color w:val="000000" w:themeColor="text1"/>
          <w:sz w:val="24"/>
        </w:rPr>
        <w:t xml:space="preserve"> </w:t>
      </w:r>
      <w:r w:rsidRPr="00DA202A">
        <w:rPr>
          <w:color w:val="000000" w:themeColor="text1"/>
          <w:sz w:val="24"/>
        </w:rPr>
        <w:t xml:space="preserve">according to </w:t>
      </w:r>
      <w:r w:rsidR="00A863F7">
        <w:rPr>
          <w:color w:val="000000" w:themeColor="text1"/>
          <w:sz w:val="24"/>
        </w:rPr>
        <w:t>Equation</w:t>
      </w:r>
      <w:r w:rsidRPr="00DA202A">
        <w:rPr>
          <w:color w:val="000000" w:themeColor="text1"/>
          <w:sz w:val="24"/>
        </w:rPr>
        <w:t xml:space="preserve"> </w:t>
      </w:r>
      <w:r w:rsidR="0087198C" w:rsidRPr="00DA202A">
        <w:rPr>
          <w:color w:val="000000" w:themeColor="text1"/>
          <w:sz w:val="24"/>
        </w:rPr>
        <w:t>7,</w:t>
      </w:r>
      <w:r w:rsidRPr="00DA202A">
        <w:rPr>
          <w:color w:val="000000" w:themeColor="text1"/>
          <w:sz w:val="24"/>
        </w:rPr>
        <w:t xml:space="preserve"> </w:t>
      </w:r>
      <w:r w:rsidRPr="00DA202A">
        <w:rPr>
          <w:i/>
          <w:color w:val="000000" w:themeColor="text1"/>
          <w:sz w:val="24"/>
        </w:rPr>
        <w:t>F</w:t>
      </w:r>
      <w:r w:rsidRPr="00DA202A">
        <w:rPr>
          <w:color w:val="000000" w:themeColor="text1"/>
          <w:sz w:val="24"/>
        </w:rPr>
        <w:t xml:space="preserve"> is far larger than the macro universal gravitation defined by Newton. Consequently, the mathematical expressions of universal gravitation and electromagnetic force are identical.</w:t>
      </w:r>
      <w:r w:rsidR="00353F5F" w:rsidRPr="00DA202A">
        <w:rPr>
          <w:color w:val="000000" w:themeColor="text1"/>
          <w:sz w:val="24"/>
        </w:rPr>
        <w:t xml:space="preserve"> </w:t>
      </w:r>
      <w:r w:rsidR="00A863F7">
        <w:rPr>
          <w:color w:val="000000" w:themeColor="text1"/>
          <w:sz w:val="24"/>
        </w:rPr>
        <w:t>Equation</w:t>
      </w:r>
      <w:r w:rsidR="00353F5F" w:rsidRPr="00DA202A">
        <w:rPr>
          <w:color w:val="000000" w:themeColor="text1"/>
          <w:sz w:val="24"/>
        </w:rPr>
        <w:t xml:space="preserve"> </w:t>
      </w:r>
      <w:r w:rsidR="00B3701B">
        <w:rPr>
          <w:color w:val="000000" w:themeColor="text1"/>
          <w:sz w:val="24"/>
        </w:rPr>
        <w:t>8</w:t>
      </w:r>
      <w:r w:rsidR="00353F5F" w:rsidRPr="00DA202A">
        <w:rPr>
          <w:color w:val="000000" w:themeColor="text1"/>
          <w:sz w:val="24"/>
        </w:rPr>
        <w:t xml:space="preserve"> applies when spin motion is considered.</w:t>
      </w:r>
    </w:p>
    <w:p w14:paraId="7E09130F" w14:textId="0302F2CF" w:rsidR="00AC4EF8" w:rsidRDefault="00AC4EF8" w:rsidP="00AC4EF8">
      <w:pPr>
        <w:adjustRightInd w:val="0"/>
        <w:snapToGrid w:val="0"/>
        <w:spacing w:beforeLines="50" w:before="159" w:afterLines="50" w:after="159" w:line="360" w:lineRule="auto"/>
        <w:ind w:firstLineChars="200" w:firstLine="480"/>
        <w:rPr>
          <w:color w:val="000000" w:themeColor="text1"/>
          <w:sz w:val="24"/>
        </w:rPr>
      </w:pPr>
      <w:r w:rsidRPr="00DA202A">
        <w:rPr>
          <w:color w:val="000000" w:themeColor="text1"/>
          <w:sz w:val="24"/>
        </w:rPr>
        <w:t xml:space="preserve">According to </w:t>
      </w:r>
      <w:r w:rsidR="00A863F7">
        <w:rPr>
          <w:color w:val="000000" w:themeColor="text1"/>
          <w:sz w:val="24"/>
        </w:rPr>
        <w:t>Equation</w:t>
      </w:r>
      <w:r w:rsidRPr="00DA202A">
        <w:rPr>
          <w:color w:val="000000" w:themeColor="text1"/>
          <w:sz w:val="24"/>
        </w:rPr>
        <w:t xml:space="preserve"> </w:t>
      </w:r>
      <w:r w:rsidR="007075C5" w:rsidRPr="00DA202A">
        <w:rPr>
          <w:color w:val="000000" w:themeColor="text1"/>
          <w:sz w:val="24"/>
        </w:rPr>
        <w:t>9,</w:t>
      </w:r>
      <w:r w:rsidRPr="00DA202A">
        <w:rPr>
          <w:color w:val="000000" w:themeColor="text1"/>
          <w:sz w:val="24"/>
        </w:rPr>
        <w:t xml:space="preserve"> we can see that the first term on the right of the </w:t>
      </w:r>
      <w:r w:rsidR="00A863F7">
        <w:rPr>
          <w:color w:val="000000" w:themeColor="text1"/>
          <w:sz w:val="24"/>
        </w:rPr>
        <w:t>equation</w:t>
      </w:r>
      <w:r w:rsidRPr="00DA202A">
        <w:rPr>
          <w:color w:val="000000" w:themeColor="text1"/>
          <w:sz w:val="24"/>
        </w:rPr>
        <w:t xml:space="preserve"> is Newton's universal gravitation value, and the </w:t>
      </w:r>
      <w:r w:rsidR="00A863F7">
        <w:rPr>
          <w:color w:val="000000" w:themeColor="text1"/>
          <w:sz w:val="24"/>
        </w:rPr>
        <w:t>equation</w:t>
      </w:r>
      <w:r w:rsidRPr="00DA202A">
        <w:rPr>
          <w:color w:val="000000" w:themeColor="text1"/>
          <w:sz w:val="24"/>
        </w:rPr>
        <w:t xml:space="preserve"> has one extra cubic term of </w:t>
      </w:r>
      <w:r w:rsidRPr="005F50EF">
        <w:rPr>
          <w:color w:val="FF0000"/>
          <w:sz w:val="24"/>
        </w:rPr>
        <w:t>‘</w:t>
      </w:r>
      <w:r w:rsidR="00453FAA" w:rsidRPr="005F50EF">
        <w:rPr>
          <w:color w:val="FF0000"/>
          <w:sz w:val="24"/>
        </w:rPr>
        <w:t>1/</w:t>
      </w:r>
      <w:r w:rsidRPr="005F50EF">
        <w:rPr>
          <w:color w:val="FF0000"/>
          <w:sz w:val="24"/>
        </w:rPr>
        <w:t xml:space="preserve">r’ </w:t>
      </w:r>
      <w:r w:rsidRPr="00DA202A">
        <w:rPr>
          <w:color w:val="000000" w:themeColor="text1"/>
          <w:sz w:val="24"/>
        </w:rPr>
        <w:t xml:space="preserve">compared to Newton's </w:t>
      </w:r>
      <w:r w:rsidR="00A863F7">
        <w:rPr>
          <w:color w:val="000000" w:themeColor="text1"/>
          <w:sz w:val="24"/>
        </w:rPr>
        <w:t>equation</w:t>
      </w:r>
      <w:r w:rsidRPr="00DA202A">
        <w:rPr>
          <w:color w:val="000000" w:themeColor="text1"/>
          <w:sz w:val="24"/>
        </w:rPr>
        <w:t xml:space="preserve"> of gravity.</w:t>
      </w:r>
    </w:p>
    <w:p w14:paraId="69C0D6D2" w14:textId="77777777" w:rsidR="00092A14" w:rsidRDefault="00B3701B" w:rsidP="000B62D2">
      <w:pPr>
        <w:ind w:firstLineChars="150" w:firstLine="360"/>
        <w:rPr>
          <w:color w:val="000000" w:themeColor="text1"/>
          <w:sz w:val="24"/>
          <w:lang w:val="en-GB"/>
        </w:rPr>
      </w:pPr>
      <w:r w:rsidRPr="00DA202A">
        <w:rPr>
          <w:color w:val="000000" w:themeColor="text1"/>
          <w:sz w:val="24"/>
          <w:lang w:val="en-GB"/>
        </w:rPr>
        <w:t>According to</w:t>
      </w:r>
      <w:r w:rsidRPr="00B3701B">
        <w:rPr>
          <w:color w:val="000000" w:themeColor="text1"/>
          <w:sz w:val="24"/>
        </w:rPr>
        <w:t xml:space="preserve"> </w:t>
      </w:r>
      <w:r w:rsidR="00250DF8">
        <w:rPr>
          <w:color w:val="000000" w:themeColor="text1"/>
          <w:sz w:val="24"/>
        </w:rPr>
        <w:t xml:space="preserve">calculation using </w:t>
      </w:r>
      <w:r>
        <w:rPr>
          <w:color w:val="000000" w:themeColor="text1"/>
          <w:sz w:val="24"/>
        </w:rPr>
        <w:t>Equation</w:t>
      </w:r>
      <w:r w:rsidRPr="00DA202A">
        <w:rPr>
          <w:color w:val="000000" w:themeColor="text1"/>
          <w:sz w:val="24"/>
        </w:rPr>
        <w:t xml:space="preserve"> </w:t>
      </w:r>
      <w:proofErr w:type="gramStart"/>
      <w:r>
        <w:rPr>
          <w:color w:val="000000" w:themeColor="text1"/>
          <w:sz w:val="24"/>
        </w:rPr>
        <w:t>10</w:t>
      </w:r>
      <w:r>
        <w:rPr>
          <w:color w:val="000000" w:themeColor="text1"/>
          <w:sz w:val="24"/>
          <w:lang w:val="en-GB"/>
        </w:rPr>
        <w:t xml:space="preserve"> </w:t>
      </w:r>
      <w:r w:rsidRPr="00DA202A">
        <w:rPr>
          <w:color w:val="000000" w:themeColor="text1"/>
          <w:sz w:val="24"/>
          <w:lang w:val="en-GB"/>
        </w:rPr>
        <w:t>,</w:t>
      </w:r>
      <w:proofErr w:type="gramEnd"/>
      <w:r w:rsidRPr="00DA202A">
        <w:rPr>
          <w:color w:val="000000" w:themeColor="text1"/>
          <w:sz w:val="24"/>
          <w:lang w:val="en-GB"/>
        </w:rPr>
        <w:t xml:space="preserve"> Mercury's centennial precession is </w:t>
      </w:r>
      <w:r>
        <w:rPr>
          <w:color w:val="000000" w:themeColor="text1"/>
          <w:sz w:val="24"/>
          <w:lang w:val="en-GB"/>
        </w:rPr>
        <w:t>38.93</w:t>
      </w:r>
      <w:r w:rsidRPr="00DA202A">
        <w:rPr>
          <w:color w:val="000000" w:themeColor="text1"/>
          <w:sz w:val="24"/>
          <w:lang w:val="en-GB"/>
        </w:rPr>
        <w:t xml:space="preserve"> seconds of arc ("),</w:t>
      </w:r>
      <w:r w:rsidR="00250DF8">
        <w:rPr>
          <w:color w:val="000000" w:themeColor="text1"/>
          <w:sz w:val="24"/>
          <w:lang w:val="en-GB"/>
        </w:rPr>
        <w:t xml:space="preserve"> </w:t>
      </w:r>
      <w:r w:rsidRPr="00DA202A">
        <w:rPr>
          <w:color w:val="000000" w:themeColor="text1"/>
          <w:kern w:val="0"/>
          <w:sz w:val="24"/>
          <w:lang w:val="en-GB"/>
        </w:rPr>
        <w:t>considering the observation error,</w:t>
      </w:r>
      <w:r w:rsidR="00250DF8">
        <w:rPr>
          <w:color w:val="000000" w:themeColor="text1"/>
          <w:kern w:val="0"/>
          <w:sz w:val="24"/>
          <w:lang w:val="en-GB"/>
        </w:rPr>
        <w:t xml:space="preserve"> </w:t>
      </w:r>
      <w:r>
        <w:rPr>
          <w:rFonts w:hint="eastAsia"/>
          <w:color w:val="000000" w:themeColor="text1"/>
          <w:sz w:val="24"/>
          <w:lang w:val="en-GB"/>
        </w:rPr>
        <w:t>t</w:t>
      </w:r>
      <w:r w:rsidRPr="00CA3F83">
        <w:rPr>
          <w:color w:val="000000" w:themeColor="text1"/>
          <w:sz w:val="24"/>
          <w:lang w:val="en-GB"/>
        </w:rPr>
        <w:t>his</w:t>
      </w:r>
      <w:r w:rsidR="00250DF8">
        <w:rPr>
          <w:color w:val="000000" w:themeColor="text1"/>
          <w:sz w:val="24"/>
          <w:lang w:val="en-GB"/>
        </w:rPr>
        <w:t xml:space="preserve"> result</w:t>
      </w:r>
      <w:r w:rsidRPr="00CA3F83">
        <w:rPr>
          <w:color w:val="000000" w:themeColor="text1"/>
          <w:sz w:val="24"/>
          <w:lang w:val="en-GB"/>
        </w:rPr>
        <w:t xml:space="preserve"> is consistent with the observation of the perihelion precession of Mercury by U.</w:t>
      </w:r>
      <w:r w:rsidR="00981FD9">
        <w:rPr>
          <w:color w:val="000000" w:themeColor="text1"/>
          <w:sz w:val="24"/>
          <w:lang w:val="en-GB"/>
        </w:rPr>
        <w:t xml:space="preserve"> </w:t>
      </w:r>
      <w:r w:rsidRPr="00CA3F83">
        <w:rPr>
          <w:color w:val="000000" w:themeColor="text1"/>
          <w:sz w:val="24"/>
          <w:lang w:val="en-GB"/>
        </w:rPr>
        <w:t xml:space="preserve">Le </w:t>
      </w:r>
      <w:r w:rsidRPr="00CA75F9">
        <w:rPr>
          <w:color w:val="FF0000"/>
          <w:sz w:val="24"/>
          <w:lang w:val="en-GB"/>
        </w:rPr>
        <w:t>Verrier</w:t>
      </w:r>
      <w:r w:rsidR="006F70DA" w:rsidRPr="00CA75F9">
        <w:rPr>
          <w:color w:val="FF0000"/>
          <w:sz w:val="24"/>
          <w:lang w:val="en-GB"/>
        </w:rPr>
        <w:t xml:space="preserve"> </w:t>
      </w:r>
      <w:r w:rsidRPr="00CA75F9">
        <w:rPr>
          <w:color w:val="FF0000"/>
          <w:sz w:val="24"/>
          <w:lang w:val="en-GB"/>
        </w:rPr>
        <w:t>in</w:t>
      </w:r>
      <w:r w:rsidRPr="00CA3F83">
        <w:rPr>
          <w:color w:val="000000" w:themeColor="text1"/>
          <w:sz w:val="24"/>
          <w:lang w:val="en-GB"/>
        </w:rPr>
        <w:t xml:space="preserve"> 1859</w:t>
      </w:r>
      <w:r w:rsidR="00623950" w:rsidRPr="00BB7B34">
        <w:rPr>
          <w:rFonts w:hint="eastAsia"/>
          <w:color w:val="FF0000"/>
          <w:sz w:val="24"/>
          <w:lang w:val="en-GB"/>
        </w:rPr>
        <w:t>[</w:t>
      </w:r>
      <w:r w:rsidR="00623950">
        <w:rPr>
          <w:color w:val="FF0000"/>
          <w:kern w:val="0"/>
          <w:sz w:val="24"/>
        </w:rPr>
        <w:t>2</w:t>
      </w:r>
      <w:r w:rsidR="00623950" w:rsidRPr="00BB7B34">
        <w:rPr>
          <w:color w:val="FF0000"/>
          <w:kern w:val="0"/>
          <w:sz w:val="24"/>
        </w:rPr>
        <w:t>]</w:t>
      </w:r>
      <w:r w:rsidRPr="00CA3F83">
        <w:rPr>
          <w:color w:val="000000" w:themeColor="text1"/>
          <w:sz w:val="24"/>
          <w:lang w:val="en-GB"/>
        </w:rPr>
        <w:t>, which is 38 "</w:t>
      </w:r>
      <w:r w:rsidR="00791FD1">
        <w:rPr>
          <w:color w:val="000000" w:themeColor="text1"/>
          <w:sz w:val="24"/>
          <w:lang w:val="en-GB"/>
        </w:rPr>
        <w:t xml:space="preserve"> </w:t>
      </w:r>
      <w:r w:rsidRPr="00CA3F83">
        <w:rPr>
          <w:color w:val="000000" w:themeColor="text1"/>
          <w:sz w:val="24"/>
          <w:lang w:val="en-GB"/>
        </w:rPr>
        <w:t>per</w:t>
      </w:r>
      <w:r w:rsidR="003771C2">
        <w:rPr>
          <w:color w:val="000000" w:themeColor="text1"/>
          <w:sz w:val="24"/>
          <w:lang w:val="en-GB"/>
        </w:rPr>
        <w:t xml:space="preserve"> </w:t>
      </w:r>
      <w:r w:rsidR="003771C2" w:rsidRPr="003771C2">
        <w:rPr>
          <w:color w:val="000000" w:themeColor="text1"/>
          <w:sz w:val="24"/>
          <w:lang w:val="en-GB"/>
        </w:rPr>
        <w:t>century</w:t>
      </w:r>
      <w:r w:rsidRPr="00CA3F83">
        <w:rPr>
          <w:color w:val="000000" w:themeColor="text1"/>
          <w:sz w:val="24"/>
          <w:lang w:val="en-GB"/>
        </w:rPr>
        <w:t xml:space="preserve"> faster than Newtonian theory.</w:t>
      </w:r>
      <w:r w:rsidR="00092A14">
        <w:rPr>
          <w:color w:val="000000" w:themeColor="text1"/>
          <w:sz w:val="24"/>
          <w:lang w:val="en-GB"/>
        </w:rPr>
        <w:t xml:space="preserve"> </w:t>
      </w:r>
    </w:p>
    <w:p w14:paraId="020BD193" w14:textId="79A2AB9D" w:rsidR="006A6FD3" w:rsidRPr="005C3D72" w:rsidRDefault="00092A14" w:rsidP="00092A14">
      <w:pPr>
        <w:adjustRightInd w:val="0"/>
        <w:snapToGrid w:val="0"/>
        <w:spacing w:beforeLines="50" w:before="159" w:afterLines="50" w:after="159" w:line="360" w:lineRule="auto"/>
        <w:ind w:firstLineChars="200" w:firstLine="480"/>
        <w:rPr>
          <w:color w:val="1F497D" w:themeColor="text2"/>
          <w:sz w:val="24"/>
        </w:rPr>
      </w:pPr>
      <w:r w:rsidRPr="005C3D72">
        <w:rPr>
          <w:color w:val="1F497D" w:themeColor="text2"/>
          <w:sz w:val="24"/>
        </w:rPr>
        <w:t xml:space="preserve">When the ideal orbit model of celestial body is a uniform circular motion with radius r, its gravity is F. according to the definition of general physics teaching books, the gravitational potential energy is - </w:t>
      </w:r>
      <w:r w:rsidRPr="005C3D72">
        <w:rPr>
          <w:rFonts w:hint="eastAsia"/>
          <w:color w:val="1F497D" w:themeColor="text2"/>
          <w:sz w:val="24"/>
        </w:rPr>
        <w:t>F</w:t>
      </w:r>
      <w:r w:rsidRPr="005C3D72">
        <w:rPr>
          <w:color w:val="1F497D" w:themeColor="text2"/>
          <w:sz w:val="24"/>
        </w:rPr>
        <w:t xml:space="preserve">r, which is intuitively reasonable. But if the principle of virtual work is applied, there is a problem, because </w:t>
      </w:r>
      <w:r w:rsidRPr="005C3D72">
        <w:rPr>
          <w:rFonts w:hint="eastAsia"/>
          <w:color w:val="1F497D" w:themeColor="text2"/>
          <w:sz w:val="24"/>
        </w:rPr>
        <w:t>F</w:t>
      </w:r>
      <w:r w:rsidRPr="005C3D72">
        <w:rPr>
          <w:color w:val="1F497D" w:themeColor="text2"/>
          <w:sz w:val="24"/>
        </w:rPr>
        <w:t xml:space="preserve"> is always perpendicular to the direction of motion speed, and there is no work done, where is the virtual work? </w:t>
      </w:r>
      <w:r w:rsidRPr="005C3D72">
        <w:rPr>
          <w:rFonts w:hint="eastAsia"/>
          <w:color w:val="1F497D" w:themeColor="text2"/>
          <w:sz w:val="24"/>
        </w:rPr>
        <w:t>T</w:t>
      </w:r>
      <w:r w:rsidRPr="005C3D72">
        <w:rPr>
          <w:color w:val="1F497D" w:themeColor="text2"/>
          <w:sz w:val="24"/>
        </w:rPr>
        <w:t xml:space="preserve">he energy formula in this paper can be expanded into infinite Laurent series, the average energy in a </w:t>
      </w:r>
      <w:r w:rsidRPr="005C3D72">
        <w:rPr>
          <w:rFonts w:hint="eastAsia"/>
          <w:color w:val="1F497D" w:themeColor="text2"/>
          <w:sz w:val="24"/>
        </w:rPr>
        <w:t>cycle</w:t>
      </w:r>
      <w:r w:rsidRPr="005C3D72">
        <w:rPr>
          <w:color w:val="1F497D" w:themeColor="text2"/>
          <w:sz w:val="24"/>
        </w:rPr>
        <w:t xml:space="preserve"> is obtained by dividing the circumference integral of energy by the circumference of the circle, that is  </w:t>
      </w:r>
      <m:oMath>
        <m:f>
          <m:fPr>
            <m:type m:val="lin"/>
            <m:ctrlPr>
              <w:rPr>
                <w:rFonts w:ascii="Cambria Math" w:hAnsi="Cambria Math"/>
                <w:color w:val="1F497D" w:themeColor="text2"/>
                <w:sz w:val="24"/>
              </w:rPr>
            </m:ctrlPr>
          </m:fPr>
          <m:num>
            <m:d>
              <m:dPr>
                <m:ctrlPr>
                  <w:rPr>
                    <w:rFonts w:ascii="Cambria Math" w:hAnsi="Cambria Math"/>
                    <w:color w:val="1F497D" w:themeColor="text2"/>
                    <w:sz w:val="24"/>
                  </w:rPr>
                </m:ctrlPr>
              </m:dPr>
              <m:e>
                <m:nary>
                  <m:naryPr>
                    <m:chr m:val="∮"/>
                    <m:limLoc m:val="subSup"/>
                    <m:supHide m:val="1"/>
                    <m:ctrlPr>
                      <w:rPr>
                        <w:rFonts w:ascii="Cambria Math" w:hAnsi="Cambria Math"/>
                        <w:color w:val="1F497D" w:themeColor="text2"/>
                        <w:sz w:val="24"/>
                      </w:rPr>
                    </m:ctrlPr>
                  </m:naryPr>
                  <m:sub>
                    <m:r>
                      <w:rPr>
                        <w:rFonts w:ascii="Cambria Math" w:hAnsi="Cambria Math" w:hint="eastAsia"/>
                        <w:color w:val="1F497D" w:themeColor="text2"/>
                        <w:sz w:val="24"/>
                      </w:rPr>
                      <m:t>L</m:t>
                    </m:r>
                  </m:sub>
                  <m:sup/>
                  <m:e>
                    <m:r>
                      <m:rPr>
                        <m:sty m:val="p"/>
                      </m:rPr>
                      <w:rPr>
                        <w:rFonts w:ascii="Cambria Math" w:hAnsi="Cambria Math"/>
                        <w:color w:val="1F497D" w:themeColor="text2"/>
                        <w:sz w:val="24"/>
                      </w:rPr>
                      <m:t>2</m:t>
                    </m:r>
                    <m:sSub>
                      <m:sSubPr>
                        <m:ctrlPr>
                          <w:rPr>
                            <w:rFonts w:ascii="Cambria Math" w:hAnsi="Cambria Math"/>
                            <w:color w:val="1F497D" w:themeColor="text2"/>
                            <w:sz w:val="24"/>
                          </w:rPr>
                        </m:ctrlPr>
                      </m:sSubPr>
                      <m:e>
                        <m:r>
                          <m:rPr>
                            <m:sty m:val="p"/>
                          </m:rPr>
                          <w:rPr>
                            <w:rFonts w:ascii="Cambria Math" w:hAnsi="Cambria Math"/>
                            <w:color w:val="1F497D" w:themeColor="text2"/>
                            <w:sz w:val="24"/>
                          </w:rPr>
                          <m:t>E</m:t>
                        </m:r>
                      </m:e>
                      <m:sub>
                        <m:r>
                          <w:rPr>
                            <w:rFonts w:ascii="Cambria Math" w:hAnsi="Cambria Math"/>
                            <w:color w:val="1F497D" w:themeColor="text2"/>
                            <w:sz w:val="24"/>
                          </w:rPr>
                          <m:t>k</m:t>
                        </m:r>
                      </m:sub>
                    </m:sSub>
                    <m:r>
                      <m:rPr>
                        <m:sty m:val="p"/>
                      </m:rPr>
                      <w:rPr>
                        <w:rFonts w:ascii="Cambria Math" w:hAnsi="Cambria Math"/>
                        <w:color w:val="1F497D" w:themeColor="text2"/>
                        <w:sz w:val="24"/>
                      </w:rPr>
                      <m:t>∙</m:t>
                    </m:r>
                    <m:r>
                      <w:rPr>
                        <w:rFonts w:ascii="Cambria Math" w:hAnsi="Cambria Math"/>
                        <w:color w:val="1F497D" w:themeColor="text2"/>
                        <w:sz w:val="24"/>
                      </w:rPr>
                      <m:t>dl</m:t>
                    </m:r>
                  </m:e>
                </m:nary>
              </m:e>
            </m:d>
          </m:num>
          <m:den>
            <m:r>
              <m:rPr>
                <m:sty m:val="p"/>
              </m:rPr>
              <w:rPr>
                <w:rFonts w:ascii="Cambria Math" w:hAnsi="Cambria Math"/>
                <w:color w:val="1F497D" w:themeColor="text2"/>
                <w:sz w:val="24"/>
              </w:rPr>
              <m:t>(2</m:t>
            </m:r>
            <m:r>
              <w:rPr>
                <w:rFonts w:ascii="Cambria Math" w:hAnsi="Cambria Math"/>
                <w:color w:val="1F497D" w:themeColor="text2"/>
                <w:sz w:val="24"/>
              </w:rPr>
              <m:t>πr)</m:t>
            </m:r>
          </m:den>
        </m:f>
      </m:oMath>
      <w:r w:rsidRPr="005C3D72">
        <w:rPr>
          <w:rFonts w:hint="eastAsia"/>
          <w:color w:val="1F497D" w:themeColor="text2"/>
          <w:sz w:val="24"/>
        </w:rPr>
        <w:t>.</w:t>
      </w:r>
      <w:r w:rsidRPr="005C3D72">
        <w:rPr>
          <w:color w:val="1F497D" w:themeColor="text2"/>
          <w:sz w:val="24"/>
        </w:rPr>
        <w:t xml:space="preserve"> According to the residue theorem, </w:t>
      </w:r>
      <m:oMath>
        <m:f>
          <m:fPr>
            <m:type m:val="lin"/>
            <m:ctrlPr>
              <w:rPr>
                <w:rFonts w:ascii="Cambria Math" w:hAnsi="Cambria Math"/>
                <w:color w:val="1F497D" w:themeColor="text2"/>
                <w:sz w:val="24"/>
              </w:rPr>
            </m:ctrlPr>
          </m:fPr>
          <m:num>
            <m:d>
              <m:dPr>
                <m:ctrlPr>
                  <w:rPr>
                    <w:rFonts w:ascii="Cambria Math" w:hAnsi="Cambria Math"/>
                    <w:color w:val="1F497D" w:themeColor="text2"/>
                    <w:sz w:val="24"/>
                  </w:rPr>
                </m:ctrlPr>
              </m:dPr>
              <m:e>
                <m:nary>
                  <m:naryPr>
                    <m:chr m:val="∮"/>
                    <m:limLoc m:val="subSup"/>
                    <m:supHide m:val="1"/>
                    <m:ctrlPr>
                      <w:rPr>
                        <w:rFonts w:ascii="Cambria Math" w:hAnsi="Cambria Math"/>
                        <w:color w:val="1F497D" w:themeColor="text2"/>
                        <w:sz w:val="24"/>
                      </w:rPr>
                    </m:ctrlPr>
                  </m:naryPr>
                  <m:sub>
                    <m:r>
                      <w:rPr>
                        <w:rFonts w:ascii="Cambria Math" w:hAnsi="Cambria Math" w:hint="eastAsia"/>
                        <w:color w:val="1F497D" w:themeColor="text2"/>
                        <w:sz w:val="24"/>
                      </w:rPr>
                      <m:t>L</m:t>
                    </m:r>
                  </m:sub>
                  <m:sup/>
                  <m:e>
                    <m:r>
                      <m:rPr>
                        <m:sty m:val="p"/>
                      </m:rPr>
                      <w:rPr>
                        <w:rFonts w:ascii="Cambria Math" w:hAnsi="Cambria Math"/>
                        <w:color w:val="1F497D" w:themeColor="text2"/>
                        <w:sz w:val="24"/>
                      </w:rPr>
                      <m:t>2</m:t>
                    </m:r>
                    <m:sSub>
                      <m:sSubPr>
                        <m:ctrlPr>
                          <w:rPr>
                            <w:rFonts w:ascii="Cambria Math" w:hAnsi="Cambria Math"/>
                            <w:color w:val="1F497D" w:themeColor="text2"/>
                            <w:sz w:val="24"/>
                          </w:rPr>
                        </m:ctrlPr>
                      </m:sSubPr>
                      <m:e>
                        <m:r>
                          <m:rPr>
                            <m:sty m:val="p"/>
                          </m:rPr>
                          <w:rPr>
                            <w:rFonts w:ascii="Cambria Math" w:hAnsi="Cambria Math"/>
                            <w:color w:val="1F497D" w:themeColor="text2"/>
                            <w:sz w:val="24"/>
                          </w:rPr>
                          <m:t>E</m:t>
                        </m:r>
                      </m:e>
                      <m:sub>
                        <m:r>
                          <w:rPr>
                            <w:rFonts w:ascii="Cambria Math" w:hAnsi="Cambria Math"/>
                            <w:color w:val="1F497D" w:themeColor="text2"/>
                            <w:sz w:val="24"/>
                          </w:rPr>
                          <m:t>k</m:t>
                        </m:r>
                      </m:sub>
                    </m:sSub>
                    <m:r>
                      <m:rPr>
                        <m:sty m:val="p"/>
                      </m:rPr>
                      <w:rPr>
                        <w:rFonts w:ascii="Cambria Math" w:hAnsi="Cambria Math"/>
                        <w:color w:val="1F497D" w:themeColor="text2"/>
                        <w:sz w:val="24"/>
                      </w:rPr>
                      <m:t>∙</m:t>
                    </m:r>
                    <m:r>
                      <w:rPr>
                        <w:rFonts w:ascii="Cambria Math" w:hAnsi="Cambria Math"/>
                        <w:color w:val="1F497D" w:themeColor="text2"/>
                        <w:sz w:val="24"/>
                      </w:rPr>
                      <m:t>dl</m:t>
                    </m:r>
                  </m:e>
                </m:nary>
              </m:e>
            </m:d>
          </m:num>
          <m:den>
            <m:r>
              <m:rPr>
                <m:sty m:val="p"/>
              </m:rPr>
              <w:rPr>
                <w:rFonts w:ascii="Cambria Math" w:hAnsi="Cambria Math"/>
                <w:color w:val="1F497D" w:themeColor="text2"/>
                <w:sz w:val="24"/>
              </w:rPr>
              <m:t>(2</m:t>
            </m:r>
            <m:r>
              <w:rPr>
                <w:rFonts w:ascii="Cambria Math" w:hAnsi="Cambria Math"/>
                <w:color w:val="1F497D" w:themeColor="text2"/>
                <w:sz w:val="24"/>
              </w:rPr>
              <m:t>πr</m:t>
            </m:r>
            <m:r>
              <m:rPr>
                <m:sty m:val="p"/>
              </m:rPr>
              <w:rPr>
                <w:rFonts w:ascii="Cambria Math" w:hAnsi="Cambria Math"/>
                <w:color w:val="1F497D" w:themeColor="text2"/>
                <w:sz w:val="24"/>
              </w:rPr>
              <m:t>)</m:t>
            </m:r>
          </m:den>
        </m:f>
        <m:r>
          <m:rPr>
            <m:sty m:val="p"/>
          </m:rPr>
          <w:rPr>
            <w:rFonts w:ascii="Cambria Math" w:hAnsi="Cambria Math" w:hint="eastAsia"/>
            <w:color w:val="1F497D" w:themeColor="text2"/>
            <w:sz w:val="24"/>
          </w:rPr>
          <m:t>=</m:t>
        </m:r>
        <m:f>
          <m:fPr>
            <m:type m:val="lin"/>
            <m:ctrlPr>
              <w:rPr>
                <w:rFonts w:ascii="Cambria Math" w:hAnsi="Cambria Math"/>
                <w:color w:val="1F497D" w:themeColor="text2"/>
                <w:sz w:val="24"/>
              </w:rPr>
            </m:ctrlPr>
          </m:fPr>
          <m:num>
            <m:r>
              <m:rPr>
                <m:sty m:val="p"/>
              </m:rPr>
              <w:rPr>
                <w:rFonts w:ascii="Cambria Math" w:hAnsi="Cambria Math"/>
                <w:color w:val="1F497D" w:themeColor="text2"/>
                <w:sz w:val="24"/>
              </w:rPr>
              <m:t>Ψ</m:t>
            </m:r>
          </m:num>
          <m:den>
            <m:r>
              <w:rPr>
                <w:rFonts w:ascii="Cambria Math" w:hAnsi="Cambria Math"/>
                <w:color w:val="1F497D" w:themeColor="text2"/>
                <w:sz w:val="24"/>
              </w:rPr>
              <m:t>r</m:t>
            </m:r>
          </m:den>
        </m:f>
        <m:r>
          <w:rPr>
            <w:rFonts w:ascii="Cambria Math" w:hAnsi="Cambria Math"/>
            <w:color w:val="1F497D" w:themeColor="text2"/>
            <w:sz w:val="24"/>
          </w:rPr>
          <m:t>i</m:t>
        </m:r>
        <m:r>
          <m:rPr>
            <m:sty m:val="p"/>
          </m:rPr>
          <w:rPr>
            <w:rFonts w:ascii="Cambria Math" w:hAnsi="Cambria Math" w:hint="eastAsia"/>
            <w:color w:val="1F497D" w:themeColor="text2"/>
            <w:sz w:val="24"/>
          </w:rPr>
          <m:t>=</m:t>
        </m:r>
        <m:f>
          <m:fPr>
            <m:type m:val="lin"/>
            <m:ctrlPr>
              <w:rPr>
                <w:rFonts w:ascii="Cambria Math" w:hAnsi="Cambria Math"/>
                <w:color w:val="1F497D" w:themeColor="text2"/>
                <w:sz w:val="24"/>
              </w:rPr>
            </m:ctrlPr>
          </m:fPr>
          <m:num>
            <m:r>
              <m:rPr>
                <m:sty m:val="p"/>
              </m:rPr>
              <w:rPr>
                <w:rFonts w:ascii="Cambria Math" w:hAnsi="Cambria Math" w:hint="eastAsia"/>
                <w:color w:val="1F497D" w:themeColor="text2"/>
                <w:sz w:val="24"/>
              </w:rPr>
              <m:t>GM</m:t>
            </m:r>
          </m:num>
          <m:den>
            <m:r>
              <w:rPr>
                <w:rFonts w:ascii="Cambria Math" w:hAnsi="Cambria Math"/>
                <w:color w:val="1F497D" w:themeColor="text2"/>
                <w:sz w:val="24"/>
              </w:rPr>
              <m:t>r</m:t>
            </m:r>
          </m:den>
        </m:f>
        <m:r>
          <w:rPr>
            <w:rFonts w:ascii="Cambria Math" w:hAnsi="Cambria Math"/>
            <w:color w:val="1F497D" w:themeColor="text2"/>
            <w:sz w:val="24"/>
          </w:rPr>
          <m:t>i</m:t>
        </m:r>
      </m:oMath>
      <w:r w:rsidRPr="005C3D72">
        <w:rPr>
          <w:color w:val="1F497D" w:themeColor="text2"/>
          <w:sz w:val="24"/>
        </w:rPr>
        <w:t xml:space="preserve"> can be obtained. This energy has imaginary unit </w:t>
      </w:r>
      <w:proofErr w:type="spellStart"/>
      <w:r w:rsidRPr="005C3D72">
        <w:rPr>
          <w:color w:val="1F497D" w:themeColor="text2"/>
          <w:sz w:val="24"/>
        </w:rPr>
        <w:t>i</w:t>
      </w:r>
      <w:proofErr w:type="spellEnd"/>
      <w:r w:rsidRPr="005C3D72">
        <w:rPr>
          <w:color w:val="1F497D" w:themeColor="text2"/>
          <w:sz w:val="24"/>
        </w:rPr>
        <w:t>, and its amplitude is exactly equal to Fr = ψ /r=GM/r, which explains the rationality of gravitational potential energy formula.</w:t>
      </w:r>
    </w:p>
    <w:p w14:paraId="660F8A59" w14:textId="0C32ED18" w:rsidR="00CE32DD" w:rsidRPr="00DA202A" w:rsidRDefault="00CE32DD" w:rsidP="00CE32DD">
      <w:pPr>
        <w:adjustRightInd w:val="0"/>
        <w:snapToGrid w:val="0"/>
        <w:spacing w:beforeLines="50" w:before="159" w:afterLines="50" w:after="159" w:line="320" w:lineRule="exact"/>
        <w:ind w:firstLineChars="200" w:firstLine="480"/>
        <w:rPr>
          <w:color w:val="000000" w:themeColor="text1"/>
          <w:sz w:val="24"/>
        </w:rPr>
      </w:pPr>
      <w:r w:rsidRPr="00DA202A">
        <w:rPr>
          <w:color w:val="000000" w:themeColor="text1"/>
          <w:sz w:val="24"/>
        </w:rPr>
        <w:t xml:space="preserve">According to the 5-dimensional space-time assumption, from the centre of the universe to the centre of the Galaxy (Axis OG) is the first-dimension time </w:t>
      </w:r>
      <w:proofErr w:type="gramStart"/>
      <w:r w:rsidRPr="00DA202A">
        <w:rPr>
          <w:color w:val="000000" w:themeColor="text1"/>
          <w:sz w:val="24"/>
        </w:rPr>
        <w:t>axis</w:t>
      </w:r>
      <w:r w:rsidR="00370638" w:rsidRPr="00370638">
        <w:rPr>
          <w:color w:val="FF0000"/>
          <w:sz w:val="24"/>
        </w:rPr>
        <w:t>(</w:t>
      </w:r>
      <w:proofErr w:type="gramEnd"/>
      <w:r w:rsidR="00370638" w:rsidRPr="00370638">
        <w:rPr>
          <w:color w:val="FF0000"/>
          <w:sz w:val="24"/>
        </w:rPr>
        <w:t>straight up)</w:t>
      </w:r>
      <w:r w:rsidRPr="00DA202A">
        <w:rPr>
          <w:color w:val="000000" w:themeColor="text1"/>
          <w:sz w:val="24"/>
        </w:rPr>
        <w:t xml:space="preserve">; from the </w:t>
      </w:r>
      <w:proofErr w:type="spellStart"/>
      <w:r w:rsidRPr="00DA202A">
        <w:rPr>
          <w:color w:val="000000" w:themeColor="text1"/>
          <w:sz w:val="24"/>
        </w:rPr>
        <w:t>centre</w:t>
      </w:r>
      <w:proofErr w:type="spellEnd"/>
      <w:r w:rsidRPr="00DA202A">
        <w:rPr>
          <w:color w:val="000000" w:themeColor="text1"/>
          <w:sz w:val="24"/>
        </w:rPr>
        <w:t xml:space="preserve"> of the Galaxy to the centre of the solar system (Axis GA) is the second-dimension time axis</w:t>
      </w:r>
      <w:r w:rsidR="00BA271B">
        <w:rPr>
          <w:color w:val="000000" w:themeColor="text1"/>
          <w:sz w:val="24"/>
        </w:rPr>
        <w:t xml:space="preserve"> </w:t>
      </w:r>
      <w:r w:rsidR="00BA271B" w:rsidRPr="00BA271B">
        <w:rPr>
          <w:color w:val="FF0000"/>
          <w:sz w:val="24"/>
        </w:rPr>
        <w:t>(rotating)</w:t>
      </w:r>
      <w:r w:rsidRPr="00DA202A">
        <w:rPr>
          <w:color w:val="000000" w:themeColor="text1"/>
          <w:sz w:val="24"/>
        </w:rPr>
        <w:t xml:space="preserve">. The three-dimensional space is exactly what we see, while the two-dimensional time can only be imagined. Meanwhile, given the addition of an upper pole and a lower pole to the four-leaf catenary in Fig.1, the universe shown in Fig.1 is actually a 30-dimensional space-time. This leads to an awkward fact that the Earth is nothing more than a tiny dust suspended in the solar </w:t>
      </w:r>
      <w:r w:rsidR="00BA5960">
        <w:rPr>
          <w:color w:val="000000" w:themeColor="text1"/>
          <w:sz w:val="24"/>
        </w:rPr>
        <w:t xml:space="preserve">“atmosphere” </w:t>
      </w:r>
      <w:r w:rsidRPr="00DA202A">
        <w:rPr>
          <w:color w:val="000000" w:themeColor="text1"/>
          <w:sz w:val="24"/>
        </w:rPr>
        <w:t>and that the mass of the sun is far beyond human estimates. The harmonic energy of the sun determines all motions in the solar system; the harmonic energy of the unknown celestial bodies at the centre of the Galaxy determines all motions in the Galaxy; the harmonic energy at the centre of the universe determines the motions of all matters in the current universe.</w:t>
      </w:r>
    </w:p>
    <w:p w14:paraId="2771F5E7" w14:textId="41EB41B3" w:rsidR="000E32C7" w:rsidRPr="00DA202A" w:rsidRDefault="00A863F7" w:rsidP="00170B39">
      <w:pPr>
        <w:adjustRightInd w:val="0"/>
        <w:snapToGrid w:val="0"/>
        <w:spacing w:beforeLines="50" w:before="159" w:afterLines="50" w:after="159" w:line="320" w:lineRule="exact"/>
        <w:ind w:firstLineChars="200" w:firstLine="480"/>
        <w:rPr>
          <w:color w:val="000000" w:themeColor="text1"/>
          <w:sz w:val="24"/>
        </w:rPr>
      </w:pPr>
      <w:r>
        <w:rPr>
          <w:color w:val="000000" w:themeColor="text1"/>
          <w:sz w:val="24"/>
        </w:rPr>
        <w:lastRenderedPageBreak/>
        <w:t>Equation</w:t>
      </w:r>
      <w:r w:rsidR="000E32C7" w:rsidRPr="00DA202A">
        <w:rPr>
          <w:color w:val="000000" w:themeColor="text1"/>
          <w:sz w:val="24"/>
        </w:rPr>
        <w:t xml:space="preserve"> 1</w:t>
      </w:r>
      <w:r w:rsidR="007075C5" w:rsidRPr="00DA202A">
        <w:rPr>
          <w:color w:val="000000" w:themeColor="text1"/>
          <w:sz w:val="24"/>
        </w:rPr>
        <w:t>1</w:t>
      </w:r>
      <w:r w:rsidR="000E32C7" w:rsidRPr="00DA202A">
        <w:rPr>
          <w:color w:val="000000" w:themeColor="text1"/>
          <w:sz w:val="24"/>
        </w:rPr>
        <w:t xml:space="preserve"> leads to an amazing conclusion: the integral of the mass density function of antimatter along the radius of the sphere is gravity. It can be further deduced that antimatter density exists inside matter. The </w:t>
      </w:r>
      <w:r w:rsidR="00170B39" w:rsidRPr="00DA202A">
        <w:rPr>
          <w:color w:val="000000" w:themeColor="text1"/>
          <w:sz w:val="24"/>
        </w:rPr>
        <w:t xml:space="preserve">reasonable </w:t>
      </w:r>
      <w:r w:rsidR="000E32C7" w:rsidRPr="00DA202A">
        <w:rPr>
          <w:color w:val="000000" w:themeColor="text1"/>
          <w:sz w:val="24"/>
        </w:rPr>
        <w:t xml:space="preserve">explanation is that antimatter </w:t>
      </w:r>
      <w:r w:rsidR="003346CC">
        <w:rPr>
          <w:rFonts w:hint="eastAsia"/>
          <w:color w:val="000000" w:themeColor="text1"/>
          <w:sz w:val="24"/>
        </w:rPr>
        <w:t>means</w:t>
      </w:r>
      <w:r w:rsidR="000E32C7" w:rsidRPr="00DA202A">
        <w:rPr>
          <w:color w:val="000000" w:themeColor="text1"/>
          <w:sz w:val="24"/>
        </w:rPr>
        <w:t xml:space="preserve"> the space squeeze energy, and greater mass density corresponds to greater space squeeze </w:t>
      </w:r>
      <w:proofErr w:type="spellStart"/>
      <w:proofErr w:type="gramStart"/>
      <w:r w:rsidR="000E32C7" w:rsidRPr="00DA202A">
        <w:rPr>
          <w:color w:val="000000" w:themeColor="text1"/>
          <w:sz w:val="24"/>
        </w:rPr>
        <w:t>energy</w:t>
      </w:r>
      <w:r w:rsidR="00BA5960">
        <w:rPr>
          <w:color w:val="000000" w:themeColor="text1"/>
          <w:sz w:val="24"/>
        </w:rPr>
        <w:t>;It’s</w:t>
      </w:r>
      <w:proofErr w:type="spellEnd"/>
      <w:proofErr w:type="gramEnd"/>
      <w:r w:rsidR="00BA5960">
        <w:rPr>
          <w:color w:val="000000" w:themeColor="text1"/>
          <w:sz w:val="24"/>
        </w:rPr>
        <w:t xml:space="preserve"> a little bit like the buoyancy of water, which is the space squeeze</w:t>
      </w:r>
      <w:r w:rsidR="000E32C7" w:rsidRPr="00DA202A">
        <w:rPr>
          <w:color w:val="000000" w:themeColor="text1"/>
          <w:sz w:val="24"/>
        </w:rPr>
        <w:t>. Among the eight planets, Earth has the largest average density. It is speculated that only when the space squeeze energy reaches a certain value can the instinctive desire necessary for life is formed. This may be the fundamental reason why Earth is home to life.</w:t>
      </w:r>
    </w:p>
    <w:p w14:paraId="6F9DD7DF" w14:textId="17A76B22" w:rsidR="006A6FD3" w:rsidRPr="00DA202A" w:rsidRDefault="005753BC" w:rsidP="00960F9A">
      <w:pPr>
        <w:adjustRightInd w:val="0"/>
        <w:snapToGrid w:val="0"/>
        <w:spacing w:line="480" w:lineRule="auto"/>
        <w:ind w:firstLineChars="200" w:firstLine="480"/>
        <w:rPr>
          <w:sz w:val="24"/>
        </w:rPr>
      </w:pPr>
      <w:r w:rsidRPr="00DA202A">
        <w:rPr>
          <w:sz w:val="24"/>
        </w:rPr>
        <w:t xml:space="preserve">According to </w:t>
      </w:r>
      <w:r w:rsidR="00A863F7">
        <w:rPr>
          <w:sz w:val="24"/>
        </w:rPr>
        <w:t>Equation</w:t>
      </w:r>
      <w:r w:rsidRPr="00DA202A">
        <w:rPr>
          <w:sz w:val="24"/>
        </w:rPr>
        <w:t xml:space="preserve"> 1</w:t>
      </w:r>
      <w:r w:rsidR="007075C5" w:rsidRPr="00DA202A">
        <w:rPr>
          <w:sz w:val="24"/>
        </w:rPr>
        <w:t>2</w:t>
      </w:r>
      <w:r w:rsidRPr="00DA202A">
        <w:rPr>
          <w:sz w:val="24"/>
        </w:rPr>
        <w:t xml:space="preserve">, if </w:t>
      </w:r>
      <m:oMath>
        <m:sSub>
          <m:sSubPr>
            <m:ctrlPr>
              <w:rPr>
                <w:rFonts w:ascii="Cambria Math" w:hAnsi="Cambria Math"/>
                <w:sz w:val="24"/>
              </w:rPr>
            </m:ctrlPr>
          </m:sSubPr>
          <m:e>
            <m:r>
              <w:rPr>
                <w:rFonts w:ascii="Cambria Math" w:hAnsi="Cambria Math"/>
                <w:sz w:val="24"/>
              </w:rPr>
              <m:t>m</m:t>
            </m:r>
          </m:e>
          <m:sub>
            <m:r>
              <m:rPr>
                <m:sty m:val="p"/>
              </m:rPr>
              <w:rPr>
                <w:rFonts w:ascii="Cambria Math" w:hAnsi="Cambria Math"/>
                <w:sz w:val="24"/>
              </w:rPr>
              <m:t>0</m:t>
            </m:r>
          </m:sub>
        </m:sSub>
      </m:oMath>
      <w:r w:rsidRPr="00DA202A">
        <w:rPr>
          <w:sz w:val="24"/>
        </w:rPr>
        <w:t xml:space="preserve"> is small enough, the micro-particle can have a jumping change and </w:t>
      </w:r>
      <w:r w:rsidR="00DD2044" w:rsidRPr="00DD2044">
        <w:rPr>
          <w:sz w:val="24"/>
        </w:rPr>
        <w:t>sublimates into</w:t>
      </w:r>
      <w:r w:rsidRPr="00DA202A">
        <w:rPr>
          <w:sz w:val="24"/>
        </w:rPr>
        <w:t xml:space="preserve"> a photon. The longer the wavelength of light, the smaller the mass, momentum and energy of the photon. In contrast, the shorter the wavelength of light, the larger the mass and the momentum of the photon.</w:t>
      </w:r>
      <w:r w:rsidR="00001237">
        <w:rPr>
          <w:sz w:val="24"/>
        </w:rPr>
        <w:t xml:space="preserve"> </w:t>
      </w:r>
      <w:r w:rsidR="0073558D" w:rsidRPr="0065050D">
        <w:rPr>
          <w:rFonts w:hint="eastAsia"/>
          <w:color w:val="FF0000"/>
          <w:sz w:val="24"/>
        </w:rPr>
        <w:t>B</w:t>
      </w:r>
      <w:r w:rsidR="0073558D" w:rsidRPr="0065050D">
        <w:rPr>
          <w:color w:val="FF0000"/>
          <w:sz w:val="24"/>
        </w:rPr>
        <w:t>ased on the assumption that there is a fundamental frequency of 1 Hz</w:t>
      </w:r>
      <w:r w:rsidR="000B62D2" w:rsidRPr="0065050D">
        <w:rPr>
          <w:color w:val="FF0000"/>
          <w:sz w:val="24"/>
        </w:rPr>
        <w:t>, the theoretical upper limit of photon mass is about 3.096258E-51</w:t>
      </w:r>
      <w:proofErr w:type="gramStart"/>
      <w:r w:rsidR="000B62D2" w:rsidRPr="0065050D">
        <w:rPr>
          <w:color w:val="FF0000"/>
          <w:sz w:val="24"/>
        </w:rPr>
        <w:t>kg</w:t>
      </w:r>
      <w:r w:rsidRPr="0073558D">
        <w:rPr>
          <w:color w:val="FF0000"/>
          <w:sz w:val="24"/>
        </w:rPr>
        <w:t xml:space="preserve"> </w:t>
      </w:r>
      <w:r w:rsidR="000B62D2" w:rsidRPr="0073558D">
        <w:rPr>
          <w:color w:val="FF0000"/>
          <w:sz w:val="24"/>
        </w:rPr>
        <w:t>.</w:t>
      </w:r>
      <w:proofErr w:type="gramEnd"/>
      <w:r w:rsidR="00650B5A">
        <w:rPr>
          <w:sz w:val="24"/>
        </w:rPr>
        <w:t xml:space="preserve"> </w:t>
      </w:r>
      <w:r w:rsidRPr="00DA202A">
        <w:rPr>
          <w:sz w:val="24"/>
        </w:rPr>
        <w:t>Moreover, the photon is easily affected by gravitation. That is, no absolute boundary exists between light and matter or the light itself is a special matter because it appears to be a “</w:t>
      </w:r>
      <w:proofErr w:type="spellStart"/>
      <w:r w:rsidRPr="00DA202A">
        <w:rPr>
          <w:sz w:val="24"/>
        </w:rPr>
        <w:t>superconduction</w:t>
      </w:r>
      <w:proofErr w:type="spellEnd"/>
      <w:r w:rsidRPr="00DA202A">
        <w:rPr>
          <w:sz w:val="24"/>
        </w:rPr>
        <w:t xml:space="preserve"> phenomenon” and runs with the limited velocity of matter. However, the common matter is considered as a “condensed state” of photon, whilst the matter is essentially a “package” of the light energy.</w:t>
      </w:r>
      <w:r w:rsidR="00EE1448" w:rsidRPr="00EE1448">
        <w:rPr>
          <w:rFonts w:ascii="Arial" w:hAnsi="Arial" w:cs="Arial"/>
          <w:color w:val="333333"/>
          <w:szCs w:val="21"/>
          <w:shd w:val="clear" w:color="auto" w:fill="F9F9F9"/>
        </w:rPr>
        <w:t xml:space="preserve"> </w:t>
      </w:r>
      <w:r w:rsidR="00EE1448" w:rsidRPr="00EE1448">
        <w:rPr>
          <w:sz w:val="24"/>
        </w:rPr>
        <w:t>Therefor</w:t>
      </w:r>
      <w:r w:rsidR="00EE1448">
        <w:rPr>
          <w:sz w:val="24"/>
        </w:rPr>
        <w:t>e</w:t>
      </w:r>
      <w:r w:rsidR="00EE1448" w:rsidRPr="00EE1448">
        <w:rPr>
          <w:sz w:val="24"/>
        </w:rPr>
        <w:t>,</w:t>
      </w:r>
      <w:r w:rsidR="00EE1448">
        <w:rPr>
          <w:sz w:val="24"/>
        </w:rPr>
        <w:t xml:space="preserve"> </w:t>
      </w:r>
      <w:r w:rsidR="00EE1448" w:rsidRPr="00EE1448">
        <w:rPr>
          <w:sz w:val="24"/>
        </w:rPr>
        <w:t>the Maxwell</w:t>
      </w:r>
      <w:r w:rsidR="006E3B7C">
        <w:rPr>
          <w:sz w:val="24"/>
        </w:rPr>
        <w:t>’s</w:t>
      </w:r>
      <w:r w:rsidR="00EE1448" w:rsidRPr="00EE1448">
        <w:rPr>
          <w:sz w:val="24"/>
        </w:rPr>
        <w:t> equations </w:t>
      </w:r>
      <w:r w:rsidR="00EE1448">
        <w:rPr>
          <w:sz w:val="24"/>
        </w:rPr>
        <w:t>can</w:t>
      </w:r>
      <w:r w:rsidR="008F7E52">
        <w:rPr>
          <w:sz w:val="24"/>
        </w:rPr>
        <w:t xml:space="preserve"> </w:t>
      </w:r>
      <w:r w:rsidR="00EE1448">
        <w:rPr>
          <w:sz w:val="24"/>
        </w:rPr>
        <w:t>be</w:t>
      </w:r>
      <w:r w:rsidR="00EE1448" w:rsidRPr="00EE1448">
        <w:rPr>
          <w:sz w:val="24"/>
        </w:rPr>
        <w:t> extended to</w:t>
      </w:r>
      <w:r w:rsidR="008F7E52">
        <w:rPr>
          <w:sz w:val="24"/>
        </w:rPr>
        <w:t xml:space="preserve"> </w:t>
      </w:r>
      <w:r w:rsidR="00DB0207">
        <w:rPr>
          <w:sz w:val="24"/>
        </w:rPr>
        <w:t xml:space="preserve">Equations </w:t>
      </w:r>
      <w:r w:rsidR="006E3B7C">
        <w:rPr>
          <w:sz w:val="24"/>
        </w:rPr>
        <w:t xml:space="preserve">13 </w:t>
      </w:r>
      <w:proofErr w:type="gramStart"/>
      <w:r w:rsidR="006E3B7C">
        <w:rPr>
          <w:sz w:val="24"/>
        </w:rPr>
        <w:t>as  Improved</w:t>
      </w:r>
      <w:proofErr w:type="gramEnd"/>
      <w:r w:rsidR="006E3B7C" w:rsidRPr="00EE1448">
        <w:rPr>
          <w:sz w:val="24"/>
        </w:rPr>
        <w:t> Maxwell</w:t>
      </w:r>
      <w:r w:rsidR="006E3B7C">
        <w:rPr>
          <w:sz w:val="24"/>
        </w:rPr>
        <w:t>’s equations</w:t>
      </w:r>
      <w:r w:rsidR="00EE1448" w:rsidRPr="00EE1448">
        <w:rPr>
          <w:sz w:val="24"/>
        </w:rPr>
        <w:t>.</w:t>
      </w:r>
    </w:p>
    <w:p w14:paraId="15DC2BDE" w14:textId="5D33FA40" w:rsidR="00511347" w:rsidRPr="00DA202A" w:rsidRDefault="00511347" w:rsidP="00511347">
      <w:pPr>
        <w:adjustRightInd w:val="0"/>
        <w:snapToGrid w:val="0"/>
        <w:spacing w:line="480" w:lineRule="auto"/>
        <w:ind w:firstLineChars="150" w:firstLine="360"/>
        <w:rPr>
          <w:sz w:val="24"/>
        </w:rPr>
      </w:pPr>
      <w:r w:rsidRPr="00DA202A">
        <w:rPr>
          <w:sz w:val="24"/>
        </w:rPr>
        <w:t xml:space="preserve">The </w:t>
      </w:r>
      <w:r w:rsidR="000163EF" w:rsidRPr="00DA202A">
        <w:rPr>
          <w:sz w:val="24"/>
        </w:rPr>
        <w:t xml:space="preserve">complete </w:t>
      </w:r>
      <w:r w:rsidRPr="00DA202A">
        <w:rPr>
          <w:sz w:val="24"/>
        </w:rPr>
        <w:t xml:space="preserve">energy </w:t>
      </w:r>
      <w:r w:rsidR="00A863F7">
        <w:rPr>
          <w:sz w:val="24"/>
        </w:rPr>
        <w:t>equation</w:t>
      </w:r>
      <w:r w:rsidRPr="00DA202A">
        <w:rPr>
          <w:sz w:val="24"/>
        </w:rPr>
        <w:t xml:space="preserve"> consists of the hyperbolic cosine </w:t>
      </w:r>
      <m:oMath>
        <m:r>
          <m:rPr>
            <m:sty m:val="p"/>
          </m:rPr>
          <w:rPr>
            <w:rFonts w:ascii="Cambria Math" w:hAnsi="Cambria Math"/>
            <w:sz w:val="24"/>
          </w:rPr>
          <m:t>(</m:t>
        </m:r>
        <m:sSup>
          <m:sSupPr>
            <m:ctrlPr>
              <w:rPr>
                <w:rFonts w:ascii="Cambria Math" w:hAnsi="Cambria Math"/>
                <w:sz w:val="24"/>
              </w:rPr>
            </m:ctrlPr>
          </m:sSupPr>
          <m:e>
            <m:r>
              <m:rPr>
                <m:sty m:val="p"/>
              </m:rPr>
              <w:rPr>
                <w:rFonts w:ascii="Cambria Math" w:hAnsi="Cambria Math"/>
                <w:sz w:val="24"/>
              </w:rPr>
              <m:t>e</m:t>
            </m:r>
          </m:e>
          <m:sup>
            <m:r>
              <w:rPr>
                <w:rFonts w:ascii="Cambria Math" w:hAnsi="Cambria Math"/>
                <w:sz w:val="24"/>
              </w:rPr>
              <m:t>β</m:t>
            </m:r>
          </m:sup>
        </m:sSup>
        <m:r>
          <m:rPr>
            <m:sty m:val="p"/>
          </m:rPr>
          <w:rPr>
            <w:rFonts w:ascii="Cambria Math" w:hAnsi="Cambria Math"/>
            <w:sz w:val="24"/>
          </w:rPr>
          <m:t>+</m:t>
        </m:r>
        <m:sSup>
          <m:sSupPr>
            <m:ctrlPr>
              <w:rPr>
                <w:rFonts w:ascii="Cambria Math" w:hAnsi="Cambria Math"/>
                <w:sz w:val="24"/>
              </w:rPr>
            </m:ctrlPr>
          </m:sSupPr>
          <m:e>
            <m:r>
              <m:rPr>
                <m:sty m:val="p"/>
              </m:rPr>
              <w:rPr>
                <w:rFonts w:ascii="Cambria Math" w:hAnsi="Cambria Math"/>
                <w:sz w:val="24"/>
              </w:rPr>
              <m:t>e</m:t>
            </m:r>
          </m:e>
          <m:sup>
            <m:r>
              <w:rPr>
                <w:rFonts w:ascii="Cambria Math" w:hAnsi="Cambria Math"/>
                <w:sz w:val="24"/>
              </w:rPr>
              <m:t>-β</m:t>
            </m:r>
          </m:sup>
        </m:sSup>
        <m:r>
          <m:rPr>
            <m:sty m:val="p"/>
          </m:rPr>
          <w:rPr>
            <w:rFonts w:ascii="Cambria Math" w:hAnsi="Cambria Math"/>
            <w:sz w:val="24"/>
          </w:rPr>
          <m:t>)/2</m:t>
        </m:r>
      </m:oMath>
      <w:r w:rsidRPr="00DA202A">
        <w:rPr>
          <w:sz w:val="24"/>
        </w:rPr>
        <w:t>, where the former part in the bracket represents that everything is growing, and the latter part represents that everything is fading. The energy of the universe is formed under such a growing and fading effect (average), and the balance can be achieved. As the poet Tao Yuan-</w:t>
      </w:r>
      <w:proofErr w:type="spellStart"/>
      <w:r w:rsidRPr="00DA202A">
        <w:rPr>
          <w:sz w:val="24"/>
        </w:rPr>
        <w:t>ming</w:t>
      </w:r>
      <w:proofErr w:type="spellEnd"/>
      <w:r w:rsidRPr="00DA202A">
        <w:rPr>
          <w:sz w:val="24"/>
        </w:rPr>
        <w:t xml:space="preserve"> said, “Learning is like a tiny sprout, it's growing inconspicuously; Laziness is like a grindstone, it's depleting unwittingly.”</w:t>
      </w:r>
      <w:r w:rsidR="00C9290E" w:rsidRPr="00DA202A">
        <w:rPr>
          <w:sz w:val="24"/>
        </w:rPr>
        <w:t xml:space="preserve"> </w:t>
      </w:r>
      <w:r w:rsidR="00EB352E" w:rsidRPr="00DA202A">
        <w:rPr>
          <w:sz w:val="24"/>
        </w:rPr>
        <w:t>T</w:t>
      </w:r>
      <w:r w:rsidR="00C9290E" w:rsidRPr="00DA202A">
        <w:rPr>
          <w:sz w:val="24"/>
        </w:rPr>
        <w:t xml:space="preserve">he </w:t>
      </w:r>
      <w:r w:rsidR="00EB352E" w:rsidRPr="00DA202A">
        <w:rPr>
          <w:sz w:val="24"/>
        </w:rPr>
        <w:t>m</w:t>
      </w:r>
      <w:r w:rsidR="00C9290E" w:rsidRPr="00DA202A">
        <w:rPr>
          <w:sz w:val="24"/>
        </w:rPr>
        <w:t>ap of Yin and Yang and the Five Elements in 5-dimesional space-time</w:t>
      </w:r>
      <w:r w:rsidR="00EB352E" w:rsidRPr="00DA202A">
        <w:rPr>
          <w:sz w:val="24"/>
        </w:rPr>
        <w:t xml:space="preserve"> is given in the Supplementary Methods</w:t>
      </w:r>
      <w:r w:rsidR="00C9290E" w:rsidRPr="00DA202A">
        <w:rPr>
          <w:sz w:val="24"/>
        </w:rPr>
        <w:t xml:space="preserve">. </w:t>
      </w:r>
    </w:p>
    <w:p w14:paraId="1A875D66" w14:textId="77777777" w:rsidR="00511347" w:rsidRPr="00DA202A" w:rsidRDefault="00511347" w:rsidP="00511347">
      <w:pPr>
        <w:adjustRightInd w:val="0"/>
        <w:snapToGrid w:val="0"/>
        <w:spacing w:line="480" w:lineRule="auto"/>
        <w:ind w:firstLineChars="150" w:firstLine="360"/>
        <w:rPr>
          <w:sz w:val="24"/>
        </w:rPr>
      </w:pPr>
      <w:r w:rsidRPr="00DA202A">
        <w:rPr>
          <w:sz w:val="24"/>
        </w:rPr>
        <w:t>The catenary appears aesthetic because of its minimum gravitational potential energy, which indicates consistency with nature.</w:t>
      </w:r>
    </w:p>
    <w:p w14:paraId="5616DE41" w14:textId="0CA7168F" w:rsidR="00511347" w:rsidRPr="00DA202A" w:rsidRDefault="00511347" w:rsidP="00511347">
      <w:pPr>
        <w:adjustRightInd w:val="0"/>
        <w:snapToGrid w:val="0"/>
        <w:spacing w:line="480" w:lineRule="auto"/>
        <w:ind w:firstLineChars="150" w:firstLine="360"/>
        <w:rPr>
          <w:sz w:val="24"/>
        </w:rPr>
      </w:pPr>
      <w:r w:rsidRPr="00DA202A">
        <w:rPr>
          <w:sz w:val="24"/>
        </w:rPr>
        <w:t xml:space="preserve">The essence of energy conservation is the yin–yang balance, whilst that of momentum conservation is the velocity conservation that </w:t>
      </w:r>
      <w:r w:rsidR="0030653C">
        <w:rPr>
          <w:sz w:val="24"/>
        </w:rPr>
        <w:t>determines t</w:t>
      </w:r>
      <w:r w:rsidR="00F34EA4">
        <w:rPr>
          <w:sz w:val="24"/>
        </w:rPr>
        <w:t>he</w:t>
      </w:r>
      <w:r w:rsidR="003771C2">
        <w:rPr>
          <w:sz w:val="24"/>
        </w:rPr>
        <w:t xml:space="preserve"> </w:t>
      </w:r>
      <w:r w:rsidRPr="00DA202A">
        <w:rPr>
          <w:sz w:val="24"/>
        </w:rPr>
        <w:t xml:space="preserve">circular motion of matter. Undoubtedly, humans have the instinct of pursuing the truth (natural balance), the good (balance between humans) </w:t>
      </w:r>
      <w:r w:rsidRPr="00DA202A">
        <w:rPr>
          <w:sz w:val="24"/>
        </w:rPr>
        <w:lastRenderedPageBreak/>
        <w:t>and the beautiful (being in harmony with nature) because the natural demands shall be accommodated for humans as the product of nature.</w:t>
      </w:r>
    </w:p>
    <w:p w14:paraId="46595967" w14:textId="1D0BE0FC" w:rsidR="00511347" w:rsidRPr="00DA202A" w:rsidRDefault="00511347" w:rsidP="00511347">
      <w:pPr>
        <w:adjustRightInd w:val="0"/>
        <w:snapToGrid w:val="0"/>
        <w:spacing w:line="480" w:lineRule="auto"/>
        <w:ind w:firstLineChars="150" w:firstLine="360"/>
        <w:rPr>
          <w:sz w:val="24"/>
        </w:rPr>
      </w:pPr>
      <w:r w:rsidRPr="00DA202A">
        <w:rPr>
          <w:sz w:val="24"/>
        </w:rPr>
        <w:t xml:space="preserve">As the </w:t>
      </w:r>
      <w:r w:rsidR="00F20738" w:rsidRPr="00DA202A">
        <w:rPr>
          <w:sz w:val="24"/>
        </w:rPr>
        <w:t xml:space="preserve">Chinese </w:t>
      </w:r>
      <w:r w:rsidRPr="00DA202A">
        <w:rPr>
          <w:sz w:val="24"/>
        </w:rPr>
        <w:t>old saying goes, “</w:t>
      </w:r>
      <w:r w:rsidR="00AD6DC0" w:rsidRPr="00DA202A">
        <w:rPr>
          <w:sz w:val="24"/>
        </w:rPr>
        <w:t>God tends to create all things rather than destroy them.</w:t>
      </w:r>
      <w:r w:rsidRPr="00DA202A">
        <w:rPr>
          <w:sz w:val="24"/>
        </w:rPr>
        <w:t>” Care must be taken for humans because nature will be damaged during development. Nuclear energy will intentionally destroy matters, and transgenesis will intentionally change the nature of matter.</w:t>
      </w:r>
      <w:r w:rsidR="00F20738" w:rsidRPr="00DA202A">
        <w:rPr>
          <w:sz w:val="24"/>
        </w:rPr>
        <w:t xml:space="preserve"> </w:t>
      </w:r>
    </w:p>
    <w:p w14:paraId="6D197A23" w14:textId="551AD71E" w:rsidR="00423D19" w:rsidRPr="00DA202A" w:rsidRDefault="00423D19" w:rsidP="00BF4ED5">
      <w:pPr>
        <w:pStyle w:val="1"/>
        <w:jc w:val="left"/>
        <w:rPr>
          <w:b/>
          <w:bCs/>
          <w:sz w:val="24"/>
          <w:szCs w:val="24"/>
        </w:rPr>
      </w:pPr>
      <w:r w:rsidRPr="00DA202A">
        <w:rPr>
          <w:b/>
          <w:bCs/>
          <w:sz w:val="24"/>
          <w:szCs w:val="24"/>
        </w:rPr>
        <w:t>Methods</w:t>
      </w:r>
    </w:p>
    <w:p w14:paraId="63F214C5" w14:textId="1A717506" w:rsidR="00D93E79" w:rsidRPr="00DA202A" w:rsidRDefault="00F758D1" w:rsidP="001F732D">
      <w:pPr>
        <w:widowControl/>
        <w:shd w:val="clear" w:color="auto" w:fill="FFFFFF"/>
        <w:spacing w:after="120"/>
        <w:jc w:val="left"/>
        <w:outlineLvl w:val="2"/>
        <w:rPr>
          <w:color w:val="222222"/>
          <w:kern w:val="0"/>
          <w:sz w:val="24"/>
        </w:rPr>
      </w:pPr>
      <w:r>
        <w:rPr>
          <w:rFonts w:hint="eastAsia"/>
          <w:color w:val="222222"/>
          <w:kern w:val="0"/>
          <w:sz w:val="24"/>
        </w:rPr>
        <w:t>T</w:t>
      </w:r>
      <w:r w:rsidR="00D93E79" w:rsidRPr="00DA202A">
        <w:rPr>
          <w:color w:val="222222"/>
          <w:kern w:val="0"/>
          <w:sz w:val="24"/>
        </w:rPr>
        <w:t xml:space="preserve">he energy </w:t>
      </w:r>
      <w:r w:rsidR="00A863F7">
        <w:rPr>
          <w:color w:val="222222"/>
          <w:kern w:val="0"/>
          <w:sz w:val="24"/>
        </w:rPr>
        <w:t>equation</w:t>
      </w:r>
    </w:p>
    <w:p w14:paraId="09A407E1" w14:textId="41DA04AC" w:rsidR="00D93E79" w:rsidRPr="00DA202A" w:rsidRDefault="00D93E79" w:rsidP="00D93E79">
      <w:pPr>
        <w:adjustRightInd w:val="0"/>
        <w:snapToGrid w:val="0"/>
        <w:spacing w:line="480" w:lineRule="auto"/>
        <w:ind w:firstLineChars="200" w:firstLine="480"/>
        <w:rPr>
          <w:sz w:val="24"/>
        </w:rPr>
      </w:pPr>
      <w:r w:rsidRPr="00DA202A">
        <w:rPr>
          <w:sz w:val="24"/>
        </w:rPr>
        <w:t xml:space="preserve">As shown in Figure 1, Point G is located in the </w:t>
      </w:r>
      <w:proofErr w:type="spellStart"/>
      <w:r w:rsidRPr="00DA202A">
        <w:rPr>
          <w:sz w:val="24"/>
        </w:rPr>
        <w:t>centre</w:t>
      </w:r>
      <w:proofErr w:type="spellEnd"/>
      <w:r w:rsidRPr="00DA202A">
        <w:rPr>
          <w:sz w:val="24"/>
        </w:rPr>
        <w:t xml:space="preserve"> of the galaxy; the Sun is the </w:t>
      </w:r>
      <w:proofErr w:type="spellStart"/>
      <w:r w:rsidRPr="00DA202A">
        <w:rPr>
          <w:sz w:val="24"/>
        </w:rPr>
        <w:t>centre</w:t>
      </w:r>
      <w:proofErr w:type="spellEnd"/>
      <w:r w:rsidRPr="00DA202A" w:rsidDel="00AC637F">
        <w:rPr>
          <w:sz w:val="24"/>
        </w:rPr>
        <w:t xml:space="preserve"> </w:t>
      </w:r>
      <w:r w:rsidRPr="00DA202A">
        <w:rPr>
          <w:sz w:val="24"/>
        </w:rPr>
        <w:t xml:space="preserve">of the solar system; Rs is the distance between the solar system and the </w:t>
      </w:r>
      <w:proofErr w:type="spellStart"/>
      <w:r w:rsidRPr="00DA202A">
        <w:rPr>
          <w:sz w:val="24"/>
        </w:rPr>
        <w:t>centre</w:t>
      </w:r>
      <w:proofErr w:type="spellEnd"/>
      <w:r w:rsidRPr="00DA202A" w:rsidDel="00AC637F">
        <w:rPr>
          <w:sz w:val="24"/>
        </w:rPr>
        <w:t xml:space="preserve"> </w:t>
      </w:r>
      <w:r w:rsidRPr="00DA202A">
        <w:rPr>
          <w:sz w:val="24"/>
        </w:rPr>
        <w:t xml:space="preserve">of the galaxy; and </w:t>
      </w:r>
      <m:oMath>
        <m:sSub>
          <m:sSubPr>
            <m:ctrlPr>
              <w:rPr>
                <w:rFonts w:ascii="Cambria Math" w:hAnsi="Cambria Math"/>
                <w:sz w:val="24"/>
              </w:rPr>
            </m:ctrlPr>
          </m:sSubPr>
          <m:e>
            <m:r>
              <w:rPr>
                <w:rFonts w:ascii="Cambria Math" w:hAnsi="Cambria Math"/>
                <w:sz w:val="24"/>
              </w:rPr>
              <m:t>R</m:t>
            </m:r>
          </m:e>
          <m:sub>
            <m:r>
              <m:rPr>
                <m:sty m:val="p"/>
              </m:rPr>
              <w:rPr>
                <w:rFonts w:ascii="Cambria Math" w:hAnsi="Cambria Math"/>
                <w:sz w:val="24"/>
              </w:rPr>
              <m:t>0</m:t>
            </m:r>
          </m:sub>
        </m:sSub>
      </m:oMath>
      <w:r w:rsidRPr="00DA202A">
        <w:rPr>
          <w:sz w:val="24"/>
        </w:rPr>
        <w:t xml:space="preserve"> is the radius of the galaxy.</w:t>
      </w:r>
    </w:p>
    <w:p w14:paraId="4918F9F6" w14:textId="66B97E15" w:rsidR="00A03A97" w:rsidRPr="00DA202A" w:rsidRDefault="00181234" w:rsidP="00D93E79">
      <w:pPr>
        <w:adjustRightInd w:val="0"/>
        <w:snapToGrid w:val="0"/>
        <w:spacing w:line="480" w:lineRule="auto"/>
        <w:ind w:firstLineChars="200" w:firstLine="480"/>
        <w:rPr>
          <w:sz w:val="24"/>
        </w:rPr>
      </w:pPr>
      <m:oMath>
        <m:sSub>
          <m:sSubPr>
            <m:ctrlPr>
              <w:rPr>
                <w:rFonts w:ascii="Cambria Math" w:hAnsi="Cambria Math"/>
                <w:sz w:val="24"/>
              </w:rPr>
            </m:ctrlPr>
          </m:sSubPr>
          <m:e>
            <m:r>
              <w:rPr>
                <w:rFonts w:ascii="Cambria Math" w:hAnsi="Cambria Math"/>
                <w:sz w:val="24"/>
              </w:rPr>
              <m:t>H</m:t>
            </m:r>
          </m:e>
          <m:sub>
            <m:r>
              <w:rPr>
                <w:rFonts w:ascii="Cambria Math" w:hAnsi="Cambria Math"/>
                <w:sz w:val="24"/>
              </w:rPr>
              <m:t>c</m:t>
            </m:r>
          </m:sub>
        </m:sSub>
      </m:oMath>
      <w:r w:rsidR="00D93E79" w:rsidRPr="00DA202A">
        <w:rPr>
          <w:sz w:val="24"/>
        </w:rPr>
        <w:t xml:space="preserve"> is a Hubble constant. It is assumed that all units here are converted into international unit 1/s. The time evolution acceleration of the galaxy is defined as </w:t>
      </w:r>
      <m:oMath>
        <m:sSub>
          <m:sSubPr>
            <m:ctrlPr>
              <w:rPr>
                <w:rFonts w:ascii="Cambria Math" w:hAnsi="Cambria Math"/>
                <w:sz w:val="24"/>
              </w:rPr>
            </m:ctrlPr>
          </m:sSubPr>
          <m:e>
            <m:r>
              <w:rPr>
                <w:rFonts w:ascii="Cambria Math" w:hAnsi="Cambria Math"/>
                <w:sz w:val="24"/>
              </w:rPr>
              <m:t>g</m:t>
            </m:r>
          </m:e>
          <m:sub>
            <m:r>
              <w:rPr>
                <w:rFonts w:ascii="Cambria Math" w:hAnsi="Cambria Math"/>
                <w:sz w:val="24"/>
              </w:rPr>
              <m:t>d</m:t>
            </m:r>
          </m:sub>
        </m:sSub>
        <m:r>
          <m:rPr>
            <m:sty m:val="p"/>
          </m:rPr>
          <w:rPr>
            <w:rFonts w:ascii="Cambria Math" w:hAnsi="Cambria Math"/>
            <w:sz w:val="24"/>
          </w:rPr>
          <m:t xml:space="preserve">= </m:t>
        </m:r>
        <m:sSub>
          <m:sSubPr>
            <m:ctrlPr>
              <w:rPr>
                <w:rFonts w:ascii="Cambria Math" w:hAnsi="Cambria Math"/>
                <w:sz w:val="24"/>
              </w:rPr>
            </m:ctrlPr>
          </m:sSubPr>
          <m:e>
            <m:r>
              <w:rPr>
                <w:rFonts w:ascii="Cambria Math" w:hAnsi="Cambria Math"/>
                <w:sz w:val="24"/>
              </w:rPr>
              <m:t>H</m:t>
            </m:r>
          </m:e>
          <m:sub>
            <m:r>
              <w:rPr>
                <w:rFonts w:ascii="Cambria Math" w:hAnsi="Cambria Math"/>
                <w:sz w:val="24"/>
              </w:rPr>
              <m:t>c</m:t>
            </m:r>
          </m:sub>
        </m:sSub>
        <m:r>
          <w:rPr>
            <w:rFonts w:ascii="Cambria Math" w:hAnsi="Cambria Math"/>
            <w:sz w:val="24"/>
          </w:rPr>
          <m:t>c</m:t>
        </m:r>
      </m:oMath>
      <w:r w:rsidR="00D93E79" w:rsidRPr="00DA202A">
        <w:rPr>
          <w:sz w:val="24"/>
        </w:rPr>
        <w:t xml:space="preserve"> (Unit: </w:t>
      </w:r>
      <m:oMath>
        <m:r>
          <m:rPr>
            <m:sty m:val="p"/>
          </m:rPr>
          <w:rPr>
            <w:rFonts w:ascii="Cambria Math" w:hAnsi="Cambria Math"/>
            <w:sz w:val="24"/>
          </w:rPr>
          <m:t>m/</m:t>
        </m:r>
        <m:sSup>
          <m:sSupPr>
            <m:ctrlPr>
              <w:rPr>
                <w:rFonts w:ascii="Cambria Math" w:hAnsi="Cambria Math"/>
                <w:sz w:val="24"/>
              </w:rPr>
            </m:ctrlPr>
          </m:sSupPr>
          <m:e>
            <m:r>
              <m:rPr>
                <m:sty m:val="p"/>
              </m:rPr>
              <w:rPr>
                <w:rFonts w:ascii="Cambria Math" w:hAnsi="Cambria Math"/>
                <w:sz w:val="24"/>
              </w:rPr>
              <m:t>s</m:t>
            </m:r>
          </m:e>
          <m:sup>
            <m:r>
              <w:rPr>
                <w:rFonts w:ascii="Cambria Math" w:hAnsi="Cambria Math"/>
                <w:sz w:val="24"/>
              </w:rPr>
              <m:t>2</m:t>
            </m:r>
          </m:sup>
        </m:sSup>
      </m:oMath>
      <w:r w:rsidR="00D93E79" w:rsidRPr="00DA202A">
        <w:rPr>
          <w:sz w:val="24"/>
        </w:rPr>
        <w:t xml:space="preserve">). If </w:t>
      </w:r>
      <m:oMath>
        <m:sSub>
          <m:sSubPr>
            <m:ctrlPr>
              <w:rPr>
                <w:rFonts w:ascii="Cambria Math" w:hAnsi="Cambria Math"/>
                <w:sz w:val="24"/>
              </w:rPr>
            </m:ctrlPr>
          </m:sSubPr>
          <m:e>
            <m:r>
              <w:rPr>
                <w:rFonts w:ascii="Cambria Math" w:hAnsi="Cambria Math"/>
                <w:sz w:val="24"/>
              </w:rPr>
              <m:t>v</m:t>
            </m:r>
          </m:e>
          <m:sub>
            <m:r>
              <w:rPr>
                <w:rFonts w:ascii="Cambria Math" w:hAnsi="Cambria Math"/>
                <w:sz w:val="24"/>
              </w:rPr>
              <m:t>f</m:t>
            </m:r>
          </m:sub>
        </m:sSub>
      </m:oMath>
      <w:r w:rsidR="00D93E79" w:rsidRPr="00DA202A">
        <w:rPr>
          <w:sz w:val="24"/>
        </w:rPr>
        <w:t xml:space="preserve"> is the velocity of plane in the galaxy away from the </w:t>
      </w:r>
      <w:proofErr w:type="spellStart"/>
      <w:r w:rsidR="00D93E79" w:rsidRPr="00DA202A">
        <w:rPr>
          <w:sz w:val="24"/>
        </w:rPr>
        <w:t>centre</w:t>
      </w:r>
      <w:proofErr w:type="spellEnd"/>
      <w:r w:rsidR="00D93E79" w:rsidRPr="00DA202A">
        <w:rPr>
          <w:sz w:val="24"/>
        </w:rPr>
        <w:t xml:space="preserve"> of the universe, according to Hubble’s law, the height of the galaxy relative to the original Point O is </w:t>
      </w:r>
      <m:oMath>
        <m:r>
          <w:rPr>
            <w:rFonts w:ascii="Cambria Math" w:hAnsi="Cambria Math"/>
            <w:sz w:val="24"/>
          </w:rPr>
          <m:t>y</m:t>
        </m:r>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v</m:t>
            </m:r>
          </m:e>
          <m:sub>
            <m:r>
              <w:rPr>
                <w:rFonts w:ascii="Cambria Math" w:hAnsi="Cambria Math"/>
                <w:sz w:val="24"/>
              </w:rPr>
              <m:t>f</m:t>
            </m:r>
          </m:sub>
        </m:sSub>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H</m:t>
            </m:r>
          </m:e>
          <m:sub>
            <m:r>
              <w:rPr>
                <w:rFonts w:ascii="Cambria Math" w:hAnsi="Cambria Math"/>
                <w:sz w:val="24"/>
              </w:rPr>
              <m:t>c</m:t>
            </m:r>
          </m:sub>
        </m:sSub>
      </m:oMath>
      <w:r w:rsidR="00D93E79" w:rsidRPr="00DA202A">
        <w:rPr>
          <w:sz w:val="24"/>
        </w:rPr>
        <w:t xml:space="preserve">. According to the four-pole symmetry of the model, the velocity of the relative far-away celestial body in the plane of the galaxy shall also be consistent with Hubble’s law. If the velocity at Point A is </w:t>
      </w:r>
      <m:oMath>
        <m:r>
          <w:rPr>
            <w:rFonts w:ascii="Cambria Math" w:hAnsi="Cambria Math"/>
            <w:sz w:val="24"/>
          </w:rPr>
          <m:t>v</m:t>
        </m:r>
      </m:oMath>
      <w:r w:rsidR="00D93E79" w:rsidRPr="00DA202A">
        <w:rPr>
          <w:sz w:val="24"/>
        </w:rPr>
        <w:t xml:space="preserve">, then </w:t>
      </w:r>
      <m:oMath>
        <m:sSub>
          <m:sSubPr>
            <m:ctrlPr>
              <w:rPr>
                <w:rFonts w:ascii="Cambria Math" w:hAnsi="Cambria Math"/>
                <w:sz w:val="24"/>
              </w:rPr>
            </m:ctrlPr>
          </m:sSubPr>
          <m:e>
            <m:r>
              <w:rPr>
                <w:rFonts w:ascii="Cambria Math" w:hAnsi="Cambria Math"/>
                <w:sz w:val="24"/>
              </w:rPr>
              <m:t>R</m:t>
            </m:r>
          </m:e>
          <m:sub>
            <m:r>
              <m:rPr>
                <m:sty m:val="p"/>
              </m:rPr>
              <w:rPr>
                <w:rFonts w:ascii="Cambria Math" w:hAnsi="Cambria Math"/>
                <w:sz w:val="24"/>
              </w:rPr>
              <m:t>0</m:t>
            </m:r>
          </m:sub>
        </m:sSub>
        <m:r>
          <m:rPr>
            <m:sty m:val="p"/>
          </m:rPr>
          <w:rPr>
            <w:rFonts w:ascii="Cambria Math" w:hAnsi="Cambria Math"/>
            <w:sz w:val="24"/>
          </w:rPr>
          <m:t>=</m:t>
        </m:r>
        <m:r>
          <w:rPr>
            <w:rFonts w:ascii="Cambria Math" w:hAnsi="Cambria Math"/>
            <w:sz w:val="24"/>
          </w:rPr>
          <m:t>v</m:t>
        </m:r>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H</m:t>
            </m:r>
          </m:e>
          <m:sub>
            <m:r>
              <w:rPr>
                <w:rFonts w:ascii="Cambria Math" w:hAnsi="Cambria Math"/>
                <w:sz w:val="24"/>
              </w:rPr>
              <m:t>c</m:t>
            </m:r>
          </m:sub>
        </m:sSub>
      </m:oMath>
      <w:r w:rsidR="00D93E79" w:rsidRPr="00DA202A">
        <w:rPr>
          <w:sz w:val="24"/>
        </w:rPr>
        <w:t xml:space="preserve">. Let the catenary coefficient be </w:t>
      </w:r>
      <m:oMath>
        <m:r>
          <w:rPr>
            <w:rFonts w:ascii="Cambria Math" w:hAnsi="Cambria Math"/>
            <w:sz w:val="24"/>
          </w:rPr>
          <m:t>k</m:t>
        </m:r>
        <m:r>
          <m:rPr>
            <m:sty m:val="p"/>
          </m:rPr>
          <w:rPr>
            <w:rFonts w:ascii="Cambria Math" w:hAnsi="Cambria Math"/>
            <w:sz w:val="24"/>
          </w:rPr>
          <m:t>=</m:t>
        </m:r>
        <m:f>
          <m:fPr>
            <m:type m:val="lin"/>
            <m:ctrlPr>
              <w:rPr>
                <w:rFonts w:ascii="Cambria Math" w:hAnsi="Cambria Math"/>
                <w:sz w:val="24"/>
              </w:rPr>
            </m:ctrlPr>
          </m:fPr>
          <m:num>
            <m:sSub>
              <m:sSubPr>
                <m:ctrlPr>
                  <w:rPr>
                    <w:rFonts w:ascii="Cambria Math" w:hAnsi="Cambria Math"/>
                    <w:sz w:val="24"/>
                  </w:rPr>
                </m:ctrlPr>
              </m:sSubPr>
              <m:e>
                <m:r>
                  <w:rPr>
                    <w:rFonts w:ascii="Cambria Math" w:hAnsi="Cambria Math"/>
                    <w:sz w:val="24"/>
                  </w:rPr>
                  <m:t>g</m:t>
                </m:r>
              </m:e>
              <m:sub>
                <m:r>
                  <w:rPr>
                    <w:rFonts w:ascii="Cambria Math" w:hAnsi="Cambria Math"/>
                    <w:sz w:val="24"/>
                  </w:rPr>
                  <m:t>d</m:t>
                </m:r>
              </m:sub>
            </m:sSub>
          </m:num>
          <m:den>
            <m:sSup>
              <m:sSupPr>
                <m:ctrlPr>
                  <w:rPr>
                    <w:rFonts w:ascii="Cambria Math" w:hAnsi="Cambria Math"/>
                    <w:i/>
                    <w:sz w:val="24"/>
                  </w:rPr>
                </m:ctrlPr>
              </m:sSupPr>
              <m:e>
                <m:r>
                  <w:rPr>
                    <w:rFonts w:ascii="Cambria Math" w:hAnsi="Cambria Math"/>
                    <w:sz w:val="24"/>
                  </w:rPr>
                  <m:t>c</m:t>
                </m:r>
              </m:e>
              <m:sup>
                <m:r>
                  <w:rPr>
                    <w:rFonts w:ascii="Cambria Math" w:hAnsi="Cambria Math"/>
                    <w:sz w:val="24"/>
                  </w:rPr>
                  <m:t>2</m:t>
                </m:r>
              </m:sup>
            </m:sSup>
          </m:den>
        </m:f>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H</m:t>
            </m:r>
          </m:e>
          <m:sub>
            <m:r>
              <w:rPr>
                <w:rFonts w:ascii="Cambria Math" w:hAnsi="Cambria Math"/>
                <w:sz w:val="24"/>
              </w:rPr>
              <m:t>c</m:t>
            </m:r>
          </m:sub>
        </m:sSub>
        <m:r>
          <m:rPr>
            <m:sty m:val="p"/>
          </m:rPr>
          <w:rPr>
            <w:rFonts w:ascii="Cambria Math" w:hAnsi="Cambria Math"/>
            <w:sz w:val="24"/>
          </w:rPr>
          <m:t>/</m:t>
        </m:r>
        <m:r>
          <w:rPr>
            <w:rFonts w:ascii="Cambria Math" w:hAnsi="Cambria Math"/>
            <w:sz w:val="24"/>
          </w:rPr>
          <m:t>c</m:t>
        </m:r>
      </m:oMath>
      <w:r w:rsidR="00D93E79" w:rsidRPr="00DA202A">
        <w:rPr>
          <w:sz w:val="24"/>
        </w:rPr>
        <w:t xml:space="preserve">, then </w:t>
      </w:r>
      <m:oMath>
        <m:r>
          <w:rPr>
            <w:rFonts w:ascii="Cambria Math" w:hAnsi="Cambria Math"/>
            <w:sz w:val="24"/>
          </w:rPr>
          <m:t>k</m:t>
        </m:r>
        <m:sSub>
          <m:sSubPr>
            <m:ctrlPr>
              <w:rPr>
                <w:rFonts w:ascii="Cambria Math" w:hAnsi="Cambria Math"/>
                <w:sz w:val="24"/>
              </w:rPr>
            </m:ctrlPr>
          </m:sSubPr>
          <m:e>
            <m:r>
              <w:rPr>
                <w:rFonts w:ascii="Cambria Math" w:hAnsi="Cambria Math"/>
                <w:sz w:val="24"/>
              </w:rPr>
              <m:t>R</m:t>
            </m:r>
          </m:e>
          <m:sub>
            <m:r>
              <m:rPr>
                <m:sty m:val="p"/>
              </m:rPr>
              <w:rPr>
                <w:rFonts w:ascii="Cambria Math" w:hAnsi="Cambria Math"/>
                <w:sz w:val="24"/>
              </w:rPr>
              <m:t>0</m:t>
            </m:r>
          </m:sub>
        </m:sSub>
        <m:r>
          <m:rPr>
            <m:sty m:val="p"/>
          </m:rPr>
          <w:rPr>
            <w:rFonts w:ascii="Cambria Math" w:hAnsi="Cambria Math"/>
            <w:sz w:val="24"/>
          </w:rPr>
          <m:t>=</m:t>
        </m:r>
        <m:r>
          <w:rPr>
            <w:rFonts w:ascii="Cambria Math" w:hAnsi="Cambria Math"/>
            <w:sz w:val="24"/>
          </w:rPr>
          <m:t>v</m:t>
        </m:r>
        <m:r>
          <m:rPr>
            <m:sty m:val="p"/>
          </m:rPr>
          <w:rPr>
            <w:rFonts w:ascii="Cambria Math" w:hAnsi="Cambria Math"/>
            <w:sz w:val="24"/>
          </w:rPr>
          <m:t>/</m:t>
        </m:r>
        <m:r>
          <w:rPr>
            <w:rFonts w:ascii="Cambria Math" w:hAnsi="Cambria Math"/>
            <w:sz w:val="24"/>
          </w:rPr>
          <m:t>c</m:t>
        </m:r>
      </m:oMath>
      <w:r w:rsidR="00D93E79" w:rsidRPr="00DA202A">
        <w:rPr>
          <w:sz w:val="24"/>
        </w:rPr>
        <w:t xml:space="preserve">.Accordingly, </w:t>
      </w:r>
      <m:oMath>
        <m:r>
          <w:rPr>
            <w:rFonts w:ascii="Cambria Math" w:hAnsi="Cambria Math"/>
            <w:sz w:val="24"/>
          </w:rPr>
          <m:t>y</m:t>
        </m:r>
        <m:r>
          <m:rPr>
            <m:sty m:val="p"/>
          </m:rPr>
          <w:rPr>
            <w:rFonts w:ascii="Cambria Math" w:hAnsi="Cambria Math"/>
            <w:sz w:val="24"/>
          </w:rPr>
          <m:t>=</m:t>
        </m:r>
        <m:func>
          <m:funcPr>
            <m:ctrlPr>
              <w:rPr>
                <w:rFonts w:ascii="Cambria Math" w:hAnsi="Cambria Math"/>
                <w:sz w:val="24"/>
              </w:rPr>
            </m:ctrlPr>
          </m:funcPr>
          <m:fName>
            <m:r>
              <m:rPr>
                <m:sty m:val="p"/>
              </m:rPr>
              <w:rPr>
                <w:rFonts w:ascii="Cambria Math" w:hAnsi="Cambria Math"/>
                <w:sz w:val="24"/>
              </w:rPr>
              <m:t>cosh</m:t>
            </m:r>
          </m:fName>
          <m:e>
            <m:d>
              <m:dPr>
                <m:ctrlPr>
                  <w:rPr>
                    <w:rFonts w:ascii="Cambria Math" w:hAnsi="Cambria Math"/>
                    <w:sz w:val="24"/>
                  </w:rPr>
                </m:ctrlPr>
              </m:dPr>
              <m:e>
                <m:r>
                  <w:rPr>
                    <w:rFonts w:ascii="Cambria Math" w:hAnsi="Cambria Math"/>
                    <w:sz w:val="24"/>
                  </w:rPr>
                  <m:t>k</m:t>
                </m:r>
                <m:sSub>
                  <m:sSubPr>
                    <m:ctrlPr>
                      <w:rPr>
                        <w:rFonts w:ascii="Cambria Math" w:hAnsi="Cambria Math"/>
                        <w:sz w:val="24"/>
                      </w:rPr>
                    </m:ctrlPr>
                  </m:sSubPr>
                  <m:e>
                    <m:r>
                      <w:rPr>
                        <w:rFonts w:ascii="Cambria Math" w:hAnsi="Cambria Math"/>
                        <w:sz w:val="24"/>
                      </w:rPr>
                      <m:t>R</m:t>
                    </m:r>
                  </m:e>
                  <m:sub>
                    <m:r>
                      <m:rPr>
                        <m:sty m:val="p"/>
                      </m:rPr>
                      <w:rPr>
                        <w:rFonts w:ascii="Cambria Math" w:hAnsi="Cambria Math"/>
                        <w:sz w:val="24"/>
                      </w:rPr>
                      <m:t>0</m:t>
                    </m:r>
                  </m:sub>
                </m:sSub>
              </m:e>
            </m:d>
          </m:e>
        </m:func>
        <m:r>
          <w:rPr>
            <w:rFonts w:ascii="Cambria Math" w:hAnsi="Cambria Math"/>
            <w:sz w:val="24"/>
          </w:rPr>
          <m:t>/k</m:t>
        </m:r>
        <m:r>
          <m:rPr>
            <m:sty m:val="p"/>
          </m:rPr>
          <w:rPr>
            <w:rFonts w:ascii="Cambria Math" w:hAnsi="Cambria Math"/>
            <w:sz w:val="24"/>
          </w:rPr>
          <m:t>=</m:t>
        </m:r>
        <m:func>
          <m:funcPr>
            <m:ctrlPr>
              <w:rPr>
                <w:rFonts w:ascii="Cambria Math" w:hAnsi="Cambria Math"/>
                <w:sz w:val="24"/>
              </w:rPr>
            </m:ctrlPr>
          </m:funcPr>
          <m:fName>
            <m:r>
              <m:rPr>
                <m:sty m:val="p"/>
              </m:rPr>
              <w:rPr>
                <w:rFonts w:ascii="Cambria Math" w:hAnsi="Cambria Math"/>
                <w:sz w:val="24"/>
              </w:rPr>
              <m:t>cosh</m:t>
            </m:r>
          </m:fName>
          <m:e>
            <m:d>
              <m:dPr>
                <m:ctrlPr>
                  <w:rPr>
                    <w:rFonts w:ascii="Cambria Math" w:hAnsi="Cambria Math"/>
                    <w:sz w:val="24"/>
                  </w:rPr>
                </m:ctrlPr>
              </m:dPr>
              <m:e>
                <m:r>
                  <w:rPr>
                    <w:rFonts w:ascii="Cambria Math" w:hAnsi="Cambria Math"/>
                    <w:sz w:val="24"/>
                  </w:rPr>
                  <m:t>v</m:t>
                </m:r>
                <m:r>
                  <m:rPr>
                    <m:sty m:val="p"/>
                  </m:rPr>
                  <w:rPr>
                    <w:rFonts w:ascii="Cambria Math" w:hAnsi="Cambria Math"/>
                    <w:sz w:val="24"/>
                  </w:rPr>
                  <m:t>/c</m:t>
                </m:r>
              </m:e>
            </m:d>
          </m:e>
        </m:func>
        <m:r>
          <m:rPr>
            <m:sty m:val="p"/>
          </m:rPr>
          <w:rPr>
            <w:rFonts w:ascii="Cambria Math" w:hAnsi="Cambria Math"/>
            <w:sz w:val="24"/>
          </w:rPr>
          <m:t>c/</m:t>
        </m:r>
        <m:sSub>
          <m:sSubPr>
            <m:ctrlPr>
              <w:rPr>
                <w:rFonts w:ascii="Cambria Math" w:hAnsi="Cambria Math"/>
                <w:sz w:val="24"/>
              </w:rPr>
            </m:ctrlPr>
          </m:sSubPr>
          <m:e>
            <m:r>
              <w:rPr>
                <w:rFonts w:ascii="Cambria Math" w:hAnsi="Cambria Math"/>
                <w:sz w:val="24"/>
              </w:rPr>
              <m:t>H</m:t>
            </m:r>
          </m:e>
          <m:sub>
            <m:r>
              <w:rPr>
                <w:rFonts w:ascii="Cambria Math" w:hAnsi="Cambria Math"/>
                <w:sz w:val="24"/>
              </w:rPr>
              <m:t>c</m:t>
            </m:r>
          </m:sub>
        </m:sSub>
        <m:r>
          <m:rPr>
            <m:sty m:val="p"/>
          </m:rPr>
          <w:rPr>
            <w:rFonts w:ascii="Cambria Math" w:hAnsi="Cambria Math"/>
            <w:sz w:val="24"/>
          </w:rPr>
          <m:t xml:space="preserve"> </m:t>
        </m:r>
      </m:oMath>
      <w:r w:rsidR="00D93E79" w:rsidRPr="00DA202A">
        <w:rPr>
          <w:sz w:val="24"/>
        </w:rPr>
        <w:t xml:space="preserve">can be obtained based on the catenary </w:t>
      </w:r>
      <w:r w:rsidR="00A863F7">
        <w:rPr>
          <w:sz w:val="24"/>
        </w:rPr>
        <w:t>equation</w:t>
      </w:r>
      <w:r w:rsidR="00D93E79" w:rsidRPr="00DA202A">
        <w:rPr>
          <w:sz w:val="24"/>
        </w:rPr>
        <w:t xml:space="preserve">. According to the above definition of dimension, the gravitational potential energy at the lowest point relative to the catenoid in the plane of the galaxy can be calculated as </w:t>
      </w:r>
      <m:oMath>
        <m:r>
          <w:rPr>
            <w:rFonts w:ascii="Cambria Math" w:hAnsi="Cambria Math"/>
            <w:sz w:val="24"/>
          </w:rPr>
          <m:t>E</m:t>
        </m:r>
        <m:r>
          <m:rPr>
            <m:sty m:val="p"/>
          </m:rPr>
          <w:rPr>
            <w:rFonts w:ascii="Cambria Math" w:hAnsi="Cambria Math"/>
            <w:sz w:val="24"/>
          </w:rPr>
          <m:t>=</m:t>
        </m:r>
        <m:r>
          <w:rPr>
            <w:rFonts w:ascii="Cambria Math" w:hAnsi="Cambria Math"/>
            <w:sz w:val="24"/>
          </w:rPr>
          <m:t>m</m:t>
        </m:r>
        <m:sSub>
          <m:sSubPr>
            <m:ctrlPr>
              <w:rPr>
                <w:rFonts w:ascii="Cambria Math" w:hAnsi="Cambria Math"/>
                <w:sz w:val="24"/>
              </w:rPr>
            </m:ctrlPr>
          </m:sSubPr>
          <m:e>
            <m:r>
              <w:rPr>
                <w:rFonts w:ascii="Cambria Math" w:hAnsi="Cambria Math"/>
                <w:sz w:val="24"/>
              </w:rPr>
              <m:t>g</m:t>
            </m:r>
          </m:e>
          <m:sub>
            <m:r>
              <w:rPr>
                <w:rFonts w:ascii="Cambria Math" w:hAnsi="Cambria Math"/>
                <w:sz w:val="24"/>
              </w:rPr>
              <m:t>d</m:t>
            </m:r>
          </m:sub>
        </m:sSub>
        <m:r>
          <w:rPr>
            <w:rFonts w:ascii="Cambria Math" w:hAnsi="Cambria Math"/>
            <w:sz w:val="24"/>
          </w:rPr>
          <m:t>y</m:t>
        </m:r>
        <m:r>
          <m:rPr>
            <m:sty m:val="p"/>
          </m:rPr>
          <w:rPr>
            <w:rFonts w:ascii="Cambria Math" w:hAnsi="Cambria Math"/>
            <w:sz w:val="24"/>
          </w:rPr>
          <m:t>=</m:t>
        </m:r>
        <m:r>
          <w:rPr>
            <w:rFonts w:ascii="Cambria Math" w:hAnsi="Cambria Math"/>
            <w:sz w:val="24"/>
          </w:rPr>
          <m:t>m</m:t>
        </m:r>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m:t>
            </m:r>
            <m:r>
              <w:rPr>
                <w:rFonts w:ascii="Cambria Math" w:hAnsi="Cambria Math"/>
                <w:sz w:val="24"/>
              </w:rPr>
              <m:t>H</m:t>
            </m:r>
          </m:e>
          <m:sub>
            <m:r>
              <w:rPr>
                <w:rFonts w:ascii="Cambria Math" w:hAnsi="Cambria Math"/>
                <w:sz w:val="24"/>
              </w:rPr>
              <m:t>c</m:t>
            </m:r>
          </m:sub>
        </m:sSub>
        <m:r>
          <m:rPr>
            <m:sty m:val="p"/>
          </m:rPr>
          <w:rPr>
            <w:rFonts w:ascii="Cambria Math" w:hAnsi="Cambria Math"/>
            <w:sz w:val="24"/>
          </w:rPr>
          <m:t>c)∙</m:t>
        </m:r>
        <m:func>
          <m:funcPr>
            <m:ctrlPr>
              <w:rPr>
                <w:rFonts w:ascii="Cambria Math" w:hAnsi="Cambria Math"/>
                <w:sz w:val="24"/>
              </w:rPr>
            </m:ctrlPr>
          </m:funcPr>
          <m:fName>
            <m:r>
              <m:rPr>
                <m:sty m:val="p"/>
              </m:rPr>
              <w:rPr>
                <w:rFonts w:ascii="Cambria Math" w:hAnsi="Cambria Math"/>
                <w:sz w:val="24"/>
              </w:rPr>
              <m:t>cosh</m:t>
            </m:r>
          </m:fName>
          <m:e>
            <m:d>
              <m:dPr>
                <m:ctrlPr>
                  <w:rPr>
                    <w:rFonts w:ascii="Cambria Math" w:hAnsi="Cambria Math"/>
                    <w:sz w:val="24"/>
                  </w:rPr>
                </m:ctrlPr>
              </m:dPr>
              <m:e>
                <m:r>
                  <w:rPr>
                    <w:rFonts w:ascii="Cambria Math" w:hAnsi="Cambria Math"/>
                    <w:sz w:val="24"/>
                  </w:rPr>
                  <m:t>v/c</m:t>
                </m:r>
              </m:e>
            </m:d>
          </m:e>
        </m:func>
        <m:r>
          <w:rPr>
            <w:rFonts w:ascii="Cambria Math" w:hAnsi="Cambria Math"/>
            <w:sz w:val="24"/>
          </w:rPr>
          <m:t>c</m:t>
        </m:r>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H</m:t>
            </m:r>
          </m:e>
          <m:sub>
            <m:r>
              <w:rPr>
                <w:rFonts w:ascii="Cambria Math" w:hAnsi="Cambria Math"/>
                <w:sz w:val="24"/>
              </w:rPr>
              <m:t>c</m:t>
            </m:r>
          </m:sub>
        </m:sSub>
        <m:r>
          <m:rPr>
            <m:sty m:val="p"/>
          </m:rPr>
          <w:rPr>
            <w:rFonts w:ascii="Cambria Math" w:hAnsi="Cambria Math"/>
            <w:sz w:val="24"/>
          </w:rPr>
          <m:t>=</m:t>
        </m:r>
        <m:r>
          <w:rPr>
            <w:rFonts w:ascii="Cambria Math" w:hAnsi="Cambria Math"/>
            <w:sz w:val="24"/>
          </w:rPr>
          <m:t>m</m:t>
        </m:r>
        <m:sSup>
          <m:sSupPr>
            <m:ctrlPr>
              <w:rPr>
                <w:rFonts w:ascii="Cambria Math" w:hAnsi="Cambria Math"/>
                <w:i/>
                <w:sz w:val="24"/>
              </w:rPr>
            </m:ctrlPr>
          </m:sSupPr>
          <m:e>
            <m:r>
              <w:rPr>
                <w:rFonts w:ascii="Cambria Math" w:hAnsi="Cambria Math"/>
                <w:sz w:val="24"/>
              </w:rPr>
              <m:t>c</m:t>
            </m:r>
          </m:e>
          <m:sup>
            <m:r>
              <w:rPr>
                <w:rFonts w:ascii="Cambria Math" w:hAnsi="Cambria Math"/>
                <w:sz w:val="24"/>
              </w:rPr>
              <m:t>2</m:t>
            </m:r>
          </m:sup>
        </m:sSup>
        <m:r>
          <m:rPr>
            <m:sty m:val="p"/>
          </m:rPr>
          <w:rPr>
            <w:rFonts w:ascii="Cambria Math" w:hAnsi="Cambria Math"/>
            <w:sz w:val="24"/>
          </w:rPr>
          <m:t>∙</m:t>
        </m:r>
        <m:func>
          <m:funcPr>
            <m:ctrlPr>
              <w:rPr>
                <w:rFonts w:ascii="Cambria Math" w:hAnsi="Cambria Math"/>
                <w:sz w:val="24"/>
              </w:rPr>
            </m:ctrlPr>
          </m:funcPr>
          <m:fName>
            <m:r>
              <m:rPr>
                <m:sty m:val="p"/>
              </m:rPr>
              <w:rPr>
                <w:rFonts w:ascii="Cambria Math" w:hAnsi="Cambria Math"/>
                <w:sz w:val="24"/>
              </w:rPr>
              <m:t>cosh</m:t>
            </m:r>
          </m:fName>
          <m:e>
            <m:d>
              <m:dPr>
                <m:ctrlPr>
                  <w:rPr>
                    <w:rFonts w:ascii="Cambria Math" w:hAnsi="Cambria Math"/>
                    <w:sz w:val="24"/>
                  </w:rPr>
                </m:ctrlPr>
              </m:dPr>
              <m:e>
                <m:r>
                  <m:rPr>
                    <m:sty m:val="p"/>
                  </m:rPr>
                  <w:rPr>
                    <w:rFonts w:ascii="Cambria Math" w:hAnsi="Cambria Math"/>
                    <w:sz w:val="24"/>
                  </w:rPr>
                  <m:t>v/c</m:t>
                </m:r>
              </m:e>
            </m:d>
          </m:e>
        </m:func>
      </m:oMath>
      <w:r w:rsidR="00D93E79" w:rsidRPr="00DA202A">
        <w:rPr>
          <w:sz w:val="24"/>
        </w:rPr>
        <w:t xml:space="preserve">. </w:t>
      </w:r>
    </w:p>
    <w:p w14:paraId="0712FCE0" w14:textId="163CCCA6" w:rsidR="00BF4ED5" w:rsidRPr="00DA202A" w:rsidRDefault="00BF4ED5" w:rsidP="001F732D">
      <w:pPr>
        <w:widowControl/>
        <w:shd w:val="clear" w:color="auto" w:fill="FFFFFF"/>
        <w:spacing w:after="120"/>
        <w:jc w:val="left"/>
        <w:outlineLvl w:val="2"/>
        <w:rPr>
          <w:color w:val="222222"/>
          <w:kern w:val="0"/>
          <w:sz w:val="24"/>
        </w:rPr>
      </w:pPr>
      <w:r w:rsidRPr="00DA202A">
        <w:rPr>
          <w:color w:val="222222"/>
          <w:kern w:val="0"/>
          <w:sz w:val="24"/>
        </w:rPr>
        <w:t>Derivation of the new Lorentz factor</w:t>
      </w:r>
    </w:p>
    <w:p w14:paraId="338AFEE3" w14:textId="4B1F72EB" w:rsidR="00BF4ED5" w:rsidRPr="00DA202A" w:rsidRDefault="00BF4ED5" w:rsidP="00BF4ED5">
      <w:pPr>
        <w:adjustRightInd w:val="0"/>
        <w:snapToGrid w:val="0"/>
        <w:spacing w:line="480" w:lineRule="auto"/>
        <w:ind w:firstLineChars="200" w:firstLine="480"/>
        <w:rPr>
          <w:sz w:val="24"/>
        </w:rPr>
      </w:pPr>
      <w:r w:rsidRPr="00DA202A">
        <w:rPr>
          <w:sz w:val="24"/>
        </w:rPr>
        <w:t xml:space="preserve">The energy conservation is still true here, from which the total energy </w:t>
      </w:r>
      <m:oMath>
        <m:r>
          <w:rPr>
            <w:rFonts w:ascii="Cambria Math" w:hAnsi="Cambria Math"/>
            <w:sz w:val="24"/>
          </w:rPr>
          <m:t>E</m:t>
        </m:r>
      </m:oMath>
      <w:r w:rsidRPr="00DA202A">
        <w:rPr>
          <w:sz w:val="24"/>
        </w:rPr>
        <w:t xml:space="preserve"> relative to the mass of motion, product </w:t>
      </w:r>
      <m:oMath>
        <m:r>
          <w:rPr>
            <w:rFonts w:ascii="Cambria Math" w:hAnsi="Cambria Math"/>
            <w:sz w:val="24"/>
          </w:rPr>
          <m:t>p</m:t>
        </m:r>
        <m:r>
          <m:rPr>
            <m:sty m:val="p"/>
          </m:rPr>
          <w:rPr>
            <w:rFonts w:ascii="Cambria Math" w:hAnsi="Cambria Math"/>
            <w:sz w:val="24"/>
          </w:rPr>
          <m:t>∙</m:t>
        </m:r>
        <m:r>
          <w:rPr>
            <w:rFonts w:ascii="Cambria Math" w:hAnsi="Cambria Math"/>
            <w:sz w:val="24"/>
          </w:rPr>
          <m:t>c</m:t>
        </m:r>
      </m:oMath>
      <w:r w:rsidRPr="00DA202A">
        <w:rPr>
          <w:sz w:val="24"/>
        </w:rPr>
        <w:t xml:space="preserve"> between momentum and velocity of light and inertial energy </w:t>
      </w:r>
      <m:oMath>
        <m:sSub>
          <m:sSubPr>
            <m:ctrlPr>
              <w:rPr>
                <w:rFonts w:ascii="Cambria Math" w:hAnsi="Cambria Math"/>
                <w:sz w:val="24"/>
              </w:rPr>
            </m:ctrlPr>
          </m:sSubPr>
          <m:e>
            <m:r>
              <w:rPr>
                <w:rFonts w:ascii="Cambria Math" w:hAnsi="Cambria Math"/>
                <w:sz w:val="24"/>
              </w:rPr>
              <m:t>E</m:t>
            </m:r>
          </m:e>
          <m:sub>
            <m:r>
              <m:rPr>
                <m:sty m:val="p"/>
              </m:rPr>
              <w:rPr>
                <w:rFonts w:ascii="Cambria Math" w:hAnsi="Cambria Math"/>
                <w:sz w:val="24"/>
              </w:rPr>
              <m:t>0</m:t>
            </m:r>
          </m:sub>
        </m:sSub>
      </m:oMath>
      <w:r w:rsidRPr="00DA202A">
        <w:rPr>
          <w:sz w:val="24"/>
        </w:rPr>
        <w:t xml:space="preserve"> form a right triangle (with hypotenuse </w:t>
      </w:r>
      <m:oMath>
        <m:r>
          <w:rPr>
            <w:rFonts w:ascii="Cambria Math" w:hAnsi="Cambria Math"/>
            <w:sz w:val="24"/>
          </w:rPr>
          <m:t>E</m:t>
        </m:r>
      </m:oMath>
      <w:r w:rsidRPr="00DA202A">
        <w:rPr>
          <w:sz w:val="24"/>
        </w:rPr>
        <w:t xml:space="preserve">) expressed in </w:t>
      </w:r>
      <w:r w:rsidR="00A863F7">
        <w:rPr>
          <w:sz w:val="24"/>
        </w:rPr>
        <w:t>Equation</w:t>
      </w:r>
      <w:r w:rsidRPr="00DA202A">
        <w:rPr>
          <w:sz w:val="24"/>
        </w:rPr>
        <w:t xml:space="preserve"> </w:t>
      </w:r>
      <w:r w:rsidR="00620C5B" w:rsidRPr="00DA202A">
        <w:rPr>
          <w:sz w:val="24"/>
        </w:rPr>
        <w:t>1</w:t>
      </w:r>
      <w:r w:rsidR="004B0E00">
        <w:rPr>
          <w:sz w:val="24"/>
        </w:rPr>
        <w:t>4</w:t>
      </w:r>
      <w:r w:rsidRPr="00DA202A">
        <w:rPr>
          <w:sz w:val="24"/>
        </w:rPr>
        <w:t>:</w:t>
      </w:r>
    </w:p>
    <w:p w14:paraId="76612340" w14:textId="5827C05F" w:rsidR="00BF4ED5" w:rsidRPr="00DA202A" w:rsidRDefault="00181234" w:rsidP="00BF4ED5">
      <w:pPr>
        <w:adjustRightInd w:val="0"/>
        <w:snapToGrid w:val="0"/>
        <w:spacing w:line="480" w:lineRule="auto"/>
        <w:jc w:val="right"/>
        <w:rPr>
          <w:sz w:val="24"/>
        </w:rPr>
      </w:pPr>
      <m:oMath>
        <m:sSup>
          <m:sSupPr>
            <m:ctrlPr>
              <w:rPr>
                <w:rFonts w:ascii="Cambria Math" w:hAnsi="Cambria Math"/>
                <w:sz w:val="24"/>
              </w:rPr>
            </m:ctrlPr>
          </m:sSupPr>
          <m:e>
            <m:r>
              <w:rPr>
                <w:rFonts w:ascii="Cambria Math" w:hAnsi="Cambria Math"/>
                <w:sz w:val="24"/>
              </w:rPr>
              <m:t>E</m:t>
            </m:r>
          </m:e>
          <m:sup>
            <m:r>
              <m:rPr>
                <m:sty m:val="p"/>
              </m:rPr>
              <w:rPr>
                <w:rFonts w:ascii="Cambria Math" w:hAnsi="Cambria Math"/>
                <w:sz w:val="24"/>
              </w:rPr>
              <m:t>2</m:t>
            </m:r>
          </m:sup>
        </m:sSup>
        <m:r>
          <m:rPr>
            <m:sty m:val="p"/>
          </m:rPr>
          <w:rPr>
            <w:rFonts w:ascii="Cambria Math" w:hAnsi="Cambria Math"/>
            <w:sz w:val="24"/>
          </w:rPr>
          <m:t>=</m:t>
        </m:r>
        <m:sSup>
          <m:sSupPr>
            <m:ctrlPr>
              <w:rPr>
                <w:rFonts w:ascii="Cambria Math" w:hAnsi="Cambria Math"/>
                <w:sz w:val="24"/>
              </w:rPr>
            </m:ctrlPr>
          </m:sSupPr>
          <m:e>
            <m:r>
              <w:rPr>
                <w:rFonts w:ascii="Cambria Math" w:hAnsi="Cambria Math"/>
                <w:sz w:val="24"/>
              </w:rPr>
              <m:t>p</m:t>
            </m:r>
          </m:e>
          <m:sup>
            <m:r>
              <m:rPr>
                <m:sty m:val="p"/>
              </m:rPr>
              <w:rPr>
                <w:rFonts w:ascii="Cambria Math" w:hAnsi="Cambria Math"/>
                <w:sz w:val="24"/>
              </w:rPr>
              <m:t>2</m:t>
            </m:r>
          </m:sup>
        </m:sSup>
        <m:sSup>
          <m:sSupPr>
            <m:ctrlPr>
              <w:rPr>
                <w:rFonts w:ascii="Cambria Math" w:hAnsi="Cambria Math"/>
                <w:sz w:val="24"/>
              </w:rPr>
            </m:ctrlPr>
          </m:sSupPr>
          <m:e>
            <m:r>
              <w:rPr>
                <w:rFonts w:ascii="Cambria Math" w:hAnsi="Cambria Math"/>
                <w:sz w:val="24"/>
              </w:rPr>
              <m:t>c</m:t>
            </m:r>
          </m:e>
          <m:sup>
            <m:r>
              <m:rPr>
                <m:sty m:val="p"/>
              </m:rPr>
              <w:rPr>
                <w:rFonts w:ascii="Cambria Math" w:hAnsi="Cambria Math"/>
                <w:sz w:val="24"/>
              </w:rPr>
              <m:t>2</m:t>
            </m:r>
          </m:sup>
        </m:sSup>
        <m:r>
          <m:rPr>
            <m:sty m:val="p"/>
          </m:rPr>
          <w:rPr>
            <w:rFonts w:ascii="Cambria Math" w:hAnsi="Cambria Math"/>
            <w:sz w:val="24"/>
          </w:rPr>
          <m:t>+</m:t>
        </m:r>
        <m:sSubSup>
          <m:sSubSupPr>
            <m:ctrlPr>
              <w:rPr>
                <w:rFonts w:ascii="Cambria Math" w:hAnsi="Cambria Math"/>
                <w:sz w:val="24"/>
              </w:rPr>
            </m:ctrlPr>
          </m:sSubSupPr>
          <m:e>
            <m:r>
              <w:rPr>
                <w:rFonts w:ascii="Cambria Math" w:hAnsi="Cambria Math"/>
                <w:sz w:val="24"/>
              </w:rPr>
              <m:t>E</m:t>
            </m:r>
          </m:e>
          <m:sub>
            <m:r>
              <m:rPr>
                <m:sty m:val="p"/>
              </m:rPr>
              <w:rPr>
                <w:rFonts w:ascii="Cambria Math" w:hAnsi="Cambria Math"/>
                <w:sz w:val="24"/>
              </w:rPr>
              <m:t>0</m:t>
            </m:r>
          </m:sub>
          <m:sup>
            <m:r>
              <m:rPr>
                <m:sty m:val="p"/>
              </m:rPr>
              <w:rPr>
                <w:rFonts w:ascii="Cambria Math" w:hAnsi="Cambria Math"/>
                <w:sz w:val="24"/>
              </w:rPr>
              <m:t>2</m:t>
            </m:r>
          </m:sup>
        </m:sSubSup>
      </m:oMath>
      <w:r w:rsidR="00BF4ED5" w:rsidRPr="00DA202A">
        <w:rPr>
          <w:sz w:val="24"/>
        </w:rPr>
        <w:t xml:space="preserve">    </w:t>
      </w:r>
      <w:r w:rsidR="00620C5B" w:rsidRPr="00DA202A">
        <w:rPr>
          <w:sz w:val="24"/>
        </w:rPr>
        <w:t xml:space="preserve">             </w:t>
      </w:r>
      <w:r w:rsidR="00BF4ED5" w:rsidRPr="00DA202A">
        <w:rPr>
          <w:sz w:val="24"/>
        </w:rPr>
        <w:t xml:space="preserve">      (1</w:t>
      </w:r>
      <w:r w:rsidR="004B0E00">
        <w:rPr>
          <w:sz w:val="24"/>
        </w:rPr>
        <w:t>4</w:t>
      </w:r>
      <w:r w:rsidR="00BF4ED5" w:rsidRPr="00DA202A">
        <w:rPr>
          <w:sz w:val="24"/>
        </w:rPr>
        <w:t>)</w:t>
      </w:r>
    </w:p>
    <w:p w14:paraId="079257D2" w14:textId="77777777" w:rsidR="00BF4ED5" w:rsidRPr="00DA202A" w:rsidRDefault="00BF4ED5" w:rsidP="00BF4ED5">
      <w:pPr>
        <w:adjustRightInd w:val="0"/>
        <w:snapToGrid w:val="0"/>
        <w:spacing w:line="480" w:lineRule="auto"/>
        <w:ind w:firstLineChars="200" w:firstLine="480"/>
        <w:rPr>
          <w:sz w:val="24"/>
        </w:rPr>
      </w:pPr>
    </w:p>
    <w:p w14:paraId="708D7E48" w14:textId="4479939F" w:rsidR="00BF4ED5" w:rsidRPr="00DA202A" w:rsidRDefault="00BF4ED5" w:rsidP="00BF4ED5">
      <w:pPr>
        <w:adjustRightInd w:val="0"/>
        <w:snapToGrid w:val="0"/>
        <w:spacing w:line="480" w:lineRule="auto"/>
        <w:rPr>
          <w:sz w:val="24"/>
        </w:rPr>
      </w:pPr>
      <w:r w:rsidRPr="00DA202A">
        <w:rPr>
          <w:sz w:val="24"/>
        </w:rPr>
        <w:lastRenderedPageBreak/>
        <w:t xml:space="preserve">where, </w:t>
      </w:r>
      <m:oMath>
        <m:r>
          <w:rPr>
            <w:rFonts w:ascii="Cambria Math" w:hAnsi="Cambria Math"/>
            <w:sz w:val="24"/>
          </w:rPr>
          <m:t>E</m:t>
        </m:r>
        <m:r>
          <m:rPr>
            <m:sty m:val="p"/>
          </m:rPr>
          <w:rPr>
            <w:rFonts w:ascii="Cambria Math" w:hAnsi="Cambria Math"/>
            <w:sz w:val="24"/>
          </w:rPr>
          <m:t>=</m:t>
        </m:r>
        <m:r>
          <w:rPr>
            <w:rFonts w:ascii="Cambria Math" w:hAnsi="Cambria Math"/>
            <w:sz w:val="24"/>
          </w:rPr>
          <m:t>m</m:t>
        </m:r>
        <m:sSup>
          <m:sSupPr>
            <m:ctrlPr>
              <w:rPr>
                <w:rFonts w:ascii="Cambria Math" w:hAnsi="Cambria Math"/>
                <w:sz w:val="24"/>
              </w:rPr>
            </m:ctrlPr>
          </m:sSupPr>
          <m:e>
            <m:r>
              <w:rPr>
                <w:rFonts w:ascii="Cambria Math" w:hAnsi="Cambria Math"/>
                <w:sz w:val="24"/>
              </w:rPr>
              <m:t>c</m:t>
            </m:r>
          </m:e>
          <m:sup>
            <m:r>
              <m:rPr>
                <m:sty m:val="p"/>
              </m:rPr>
              <w:rPr>
                <w:rFonts w:ascii="Cambria Math" w:hAnsi="Cambria Math"/>
                <w:sz w:val="24"/>
              </w:rPr>
              <m:t>2</m:t>
            </m:r>
          </m:sup>
        </m:sSup>
        <m:r>
          <w:rPr>
            <w:rFonts w:ascii="Cambria Math" w:hAnsi="Cambria Math"/>
            <w:sz w:val="24"/>
          </w:rPr>
          <m:t>cosh</m:t>
        </m:r>
        <m:r>
          <m:rPr>
            <m:sty m:val="p"/>
          </m:rPr>
          <w:rPr>
            <w:rFonts w:ascii="Cambria Math" w:hAnsi="Cambria Math"/>
            <w:sz w:val="24"/>
          </w:rPr>
          <m:t>(</m:t>
        </m:r>
        <m:r>
          <w:rPr>
            <w:rFonts w:ascii="Cambria Math" w:hAnsi="Cambria Math"/>
            <w:sz w:val="24"/>
          </w:rPr>
          <m:t>β</m:t>
        </m:r>
        <m:r>
          <m:rPr>
            <m:sty m:val="p"/>
          </m:rPr>
          <w:rPr>
            <w:rFonts w:ascii="Cambria Math" w:hAnsi="Cambria Math"/>
            <w:sz w:val="24"/>
          </w:rPr>
          <m:t>)</m:t>
        </m:r>
      </m:oMath>
      <w:r w:rsidRPr="00DA202A">
        <w:rPr>
          <w:sz w:val="24"/>
        </w:rPr>
        <w:t xml:space="preserve"> and </w:t>
      </w:r>
      <m:oMath>
        <m:sSub>
          <m:sSubPr>
            <m:ctrlPr>
              <w:rPr>
                <w:rFonts w:ascii="Cambria Math" w:hAnsi="Cambria Math"/>
                <w:sz w:val="24"/>
              </w:rPr>
            </m:ctrlPr>
          </m:sSubPr>
          <m:e>
            <m:r>
              <w:rPr>
                <w:rFonts w:ascii="Cambria Math" w:hAnsi="Cambria Math"/>
                <w:sz w:val="24"/>
              </w:rPr>
              <m:t>E</m:t>
            </m:r>
          </m:e>
          <m:sub>
            <m:r>
              <m:rPr>
                <m:sty m:val="p"/>
              </m:rPr>
              <w:rPr>
                <w:rFonts w:ascii="Cambria Math" w:hAnsi="Cambria Math"/>
                <w:sz w:val="24"/>
              </w:rPr>
              <m:t>0</m:t>
            </m:r>
          </m:sub>
        </m:sSub>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m</m:t>
            </m:r>
          </m:e>
          <m:sub>
            <m:r>
              <m:rPr>
                <m:sty m:val="p"/>
              </m:rPr>
              <w:rPr>
                <w:rFonts w:ascii="Cambria Math" w:hAnsi="Cambria Math"/>
                <w:sz w:val="24"/>
              </w:rPr>
              <m:t>0</m:t>
            </m:r>
          </m:sub>
        </m:sSub>
        <m:sSup>
          <m:sSupPr>
            <m:ctrlPr>
              <w:rPr>
                <w:rFonts w:ascii="Cambria Math" w:hAnsi="Cambria Math"/>
                <w:sz w:val="24"/>
              </w:rPr>
            </m:ctrlPr>
          </m:sSupPr>
          <m:e>
            <m:r>
              <w:rPr>
                <w:rFonts w:ascii="Cambria Math" w:hAnsi="Cambria Math"/>
                <w:sz w:val="24"/>
              </w:rPr>
              <m:t>c</m:t>
            </m:r>
          </m:e>
          <m:sup>
            <m:r>
              <m:rPr>
                <m:sty m:val="p"/>
              </m:rPr>
              <w:rPr>
                <w:rFonts w:ascii="Cambria Math" w:hAnsi="Cambria Math"/>
                <w:sz w:val="24"/>
              </w:rPr>
              <m:t>2</m:t>
            </m:r>
          </m:sup>
        </m:sSup>
        <m:r>
          <w:rPr>
            <w:rFonts w:ascii="Cambria Math" w:hAnsi="Cambria Math"/>
            <w:sz w:val="24"/>
          </w:rPr>
          <m:t>cosh</m:t>
        </m:r>
        <m:r>
          <m:rPr>
            <m:sty m:val="p"/>
          </m:rPr>
          <w:rPr>
            <w:rFonts w:ascii="Cambria Math" w:hAnsi="Cambria Math"/>
            <w:sz w:val="24"/>
          </w:rPr>
          <m:t>(</m:t>
        </m:r>
        <m:r>
          <w:rPr>
            <w:rFonts w:ascii="Cambria Math" w:hAnsi="Cambria Math"/>
            <w:sz w:val="24"/>
          </w:rPr>
          <m:t>β</m:t>
        </m:r>
        <m:r>
          <m:rPr>
            <m:sty m:val="p"/>
          </m:rPr>
          <w:rPr>
            <w:rFonts w:ascii="Cambria Math" w:hAnsi="Cambria Math"/>
            <w:sz w:val="24"/>
          </w:rPr>
          <m:t>)</m:t>
        </m:r>
      </m:oMath>
      <w:r w:rsidRPr="00DA202A">
        <w:rPr>
          <w:sz w:val="24"/>
        </w:rPr>
        <w:t>.</w:t>
      </w:r>
    </w:p>
    <w:p w14:paraId="7F328D35" w14:textId="5561F3AD" w:rsidR="00BF4ED5" w:rsidRPr="00DA202A" w:rsidRDefault="00A863F7" w:rsidP="00BF4ED5">
      <w:pPr>
        <w:adjustRightInd w:val="0"/>
        <w:snapToGrid w:val="0"/>
        <w:spacing w:line="480" w:lineRule="auto"/>
        <w:ind w:firstLineChars="200" w:firstLine="480"/>
        <w:rPr>
          <w:sz w:val="24"/>
        </w:rPr>
      </w:pPr>
      <w:r>
        <w:rPr>
          <w:sz w:val="24"/>
        </w:rPr>
        <w:t>Equation</w:t>
      </w:r>
      <w:r w:rsidR="00BF4ED5" w:rsidRPr="00DA202A">
        <w:rPr>
          <w:sz w:val="24"/>
        </w:rPr>
        <w:t xml:space="preserve"> 1 shows the expression of</w:t>
      </w:r>
      <m:oMath>
        <m:r>
          <w:rPr>
            <w:rFonts w:ascii="Cambria Math" w:hAnsi="Cambria Math"/>
            <w:sz w:val="24"/>
          </w:rPr>
          <m:t xml:space="preserve"> </m:t>
        </m:r>
        <m:r>
          <m:rPr>
            <m:sty m:val="p"/>
          </m:rPr>
          <w:rPr>
            <w:rFonts w:ascii="Cambria Math" w:hAnsi="Cambria Math"/>
            <w:sz w:val="24"/>
          </w:rPr>
          <m:t xml:space="preserve"> </m:t>
        </m:r>
        <m:r>
          <w:rPr>
            <w:rFonts w:ascii="Cambria Math" w:hAnsi="Cambria Math"/>
            <w:sz w:val="24"/>
          </w:rPr>
          <m:t>p</m:t>
        </m:r>
      </m:oMath>
      <w:r w:rsidR="00BF4ED5" w:rsidRPr="00DA202A">
        <w:rPr>
          <w:sz w:val="24"/>
        </w:rPr>
        <w:t>, where</w:t>
      </w:r>
      <m:oMath>
        <m:r>
          <w:rPr>
            <w:rFonts w:ascii="Cambria Math" w:hAnsi="Cambria Math"/>
            <w:sz w:val="24"/>
          </w:rPr>
          <m:t xml:space="preserve"> m</m:t>
        </m:r>
      </m:oMath>
      <w:r w:rsidR="00BF4ED5" w:rsidRPr="00DA202A">
        <w:rPr>
          <w:sz w:val="24"/>
        </w:rPr>
        <w:t xml:space="preserve"> is the mass of motion, and </w:t>
      </w:r>
      <m:oMath>
        <m:sSub>
          <m:sSubPr>
            <m:ctrlPr>
              <w:rPr>
                <w:rFonts w:ascii="Cambria Math" w:hAnsi="Cambria Math"/>
                <w:sz w:val="24"/>
              </w:rPr>
            </m:ctrlPr>
          </m:sSubPr>
          <m:e>
            <m:r>
              <w:rPr>
                <w:rFonts w:ascii="Cambria Math" w:hAnsi="Cambria Math"/>
                <w:sz w:val="24"/>
              </w:rPr>
              <m:t>m</m:t>
            </m:r>
          </m:e>
          <m:sub>
            <m:r>
              <m:rPr>
                <m:sty m:val="p"/>
              </m:rPr>
              <w:rPr>
                <w:rFonts w:ascii="Cambria Math" w:hAnsi="Cambria Math"/>
                <w:sz w:val="24"/>
              </w:rPr>
              <m:t>0</m:t>
            </m:r>
          </m:sub>
        </m:sSub>
      </m:oMath>
      <w:r w:rsidR="00BF4ED5" w:rsidRPr="00DA202A">
        <w:rPr>
          <w:sz w:val="24"/>
        </w:rPr>
        <w:t xml:space="preserve"> is the </w:t>
      </w:r>
      <w:r w:rsidR="00A93854" w:rsidRPr="00A93854">
        <w:rPr>
          <w:sz w:val="24"/>
        </w:rPr>
        <w:t>rest </w:t>
      </w:r>
      <w:r w:rsidR="00BF4ED5" w:rsidRPr="00DA202A">
        <w:rPr>
          <w:sz w:val="24"/>
        </w:rPr>
        <w:t>mass.</w:t>
      </w:r>
    </w:p>
    <w:p w14:paraId="51603099" w14:textId="011C929F" w:rsidR="00BF4ED5" w:rsidRPr="00DA202A" w:rsidRDefault="00BF4ED5" w:rsidP="00BF4ED5">
      <w:pPr>
        <w:adjustRightInd w:val="0"/>
        <w:snapToGrid w:val="0"/>
        <w:spacing w:line="480" w:lineRule="auto"/>
        <w:ind w:firstLineChars="200" w:firstLine="480"/>
        <w:rPr>
          <w:sz w:val="24"/>
        </w:rPr>
      </w:pPr>
      <w:r w:rsidRPr="00DA202A">
        <w:rPr>
          <w:sz w:val="24"/>
        </w:rPr>
        <w:t xml:space="preserve">If each </w:t>
      </w:r>
      <w:r w:rsidR="00A863F7">
        <w:rPr>
          <w:sz w:val="24"/>
        </w:rPr>
        <w:t>equation</w:t>
      </w:r>
      <w:r w:rsidRPr="00DA202A">
        <w:rPr>
          <w:sz w:val="24"/>
        </w:rPr>
        <w:t xml:space="preserve"> is put into </w:t>
      </w:r>
      <w:r w:rsidR="00A863F7">
        <w:rPr>
          <w:sz w:val="24"/>
        </w:rPr>
        <w:t>Equation</w:t>
      </w:r>
      <w:r w:rsidRPr="00DA202A">
        <w:rPr>
          <w:sz w:val="24"/>
        </w:rPr>
        <w:t xml:space="preserve"> 1</w:t>
      </w:r>
      <w:r w:rsidR="0014063F">
        <w:rPr>
          <w:sz w:val="24"/>
        </w:rPr>
        <w:t>4</w:t>
      </w:r>
      <w:r w:rsidRPr="00DA202A">
        <w:rPr>
          <w:sz w:val="24"/>
        </w:rPr>
        <w:t>, then,</w:t>
      </w:r>
    </w:p>
    <w:p w14:paraId="723551A5" w14:textId="3470CDDD" w:rsidR="00BF4ED5" w:rsidRPr="00DA202A" w:rsidRDefault="00181234" w:rsidP="00BF4ED5">
      <w:pPr>
        <w:adjustRightInd w:val="0"/>
        <w:snapToGrid w:val="0"/>
        <w:spacing w:line="480" w:lineRule="auto"/>
        <w:jc w:val="right"/>
        <w:rPr>
          <w:sz w:val="24"/>
        </w:rPr>
      </w:pPr>
      <m:oMath>
        <m:sSup>
          <m:sSupPr>
            <m:ctrlPr>
              <w:rPr>
                <w:rFonts w:ascii="Cambria Math" w:hAnsi="Cambria Math"/>
                <w:sz w:val="24"/>
              </w:rPr>
            </m:ctrlPr>
          </m:sSupPr>
          <m:e>
            <m:r>
              <w:rPr>
                <w:rFonts w:ascii="Cambria Math" w:hAnsi="Cambria Math"/>
                <w:sz w:val="24"/>
              </w:rPr>
              <m:t>m</m:t>
            </m:r>
          </m:e>
          <m:sup>
            <m:r>
              <m:rPr>
                <m:sty m:val="p"/>
              </m:rPr>
              <w:rPr>
                <w:rFonts w:ascii="Cambria Math" w:hAnsi="Cambria Math"/>
                <w:sz w:val="24"/>
              </w:rPr>
              <m:t>2</m:t>
            </m:r>
          </m:sup>
        </m:sSup>
        <m:sSup>
          <m:sSupPr>
            <m:ctrlPr>
              <w:rPr>
                <w:rFonts w:ascii="Cambria Math" w:hAnsi="Cambria Math"/>
                <w:sz w:val="24"/>
              </w:rPr>
            </m:ctrlPr>
          </m:sSupPr>
          <m:e>
            <m:r>
              <w:rPr>
                <w:rFonts w:ascii="Cambria Math" w:hAnsi="Cambria Math"/>
                <w:sz w:val="24"/>
              </w:rPr>
              <m:t>c</m:t>
            </m:r>
          </m:e>
          <m:sup>
            <m:r>
              <m:rPr>
                <m:sty m:val="p"/>
              </m:rPr>
              <w:rPr>
                <w:rFonts w:ascii="Cambria Math" w:hAnsi="Cambria Math"/>
                <w:sz w:val="24"/>
              </w:rPr>
              <m:t>4</m:t>
            </m:r>
          </m:sup>
        </m:sSup>
        <m:r>
          <w:rPr>
            <w:rFonts w:ascii="Cambria Math" w:hAnsi="Cambria Math"/>
            <w:sz w:val="24"/>
          </w:rPr>
          <m:t>cos</m:t>
        </m:r>
        <m:sSup>
          <m:sSupPr>
            <m:ctrlPr>
              <w:rPr>
                <w:rFonts w:ascii="Cambria Math" w:hAnsi="Cambria Math"/>
                <w:sz w:val="24"/>
              </w:rPr>
            </m:ctrlPr>
          </m:sSupPr>
          <m:e>
            <m:r>
              <w:rPr>
                <w:rFonts w:ascii="Cambria Math" w:hAnsi="Cambria Math"/>
                <w:sz w:val="24"/>
              </w:rPr>
              <m:t>h</m:t>
            </m:r>
          </m:e>
          <m:sup>
            <m:r>
              <m:rPr>
                <m:sty m:val="p"/>
              </m:rPr>
              <w:rPr>
                <w:rFonts w:ascii="Cambria Math" w:hAnsi="Cambria Math"/>
                <w:sz w:val="24"/>
              </w:rPr>
              <m:t>2</m:t>
            </m:r>
          </m:sup>
        </m:sSup>
        <m:r>
          <m:rPr>
            <m:sty m:val="p"/>
          </m:rPr>
          <w:rPr>
            <w:rFonts w:ascii="Cambria Math" w:hAnsi="Cambria Math"/>
            <w:sz w:val="24"/>
          </w:rPr>
          <m:t>(</m:t>
        </m:r>
        <m:r>
          <w:rPr>
            <w:rFonts w:ascii="Cambria Math" w:hAnsi="Cambria Math"/>
            <w:sz w:val="24"/>
          </w:rPr>
          <m:t>β</m:t>
        </m:r>
        <m:r>
          <m:rPr>
            <m:sty m:val="p"/>
          </m:rPr>
          <w:rPr>
            <w:rFonts w:ascii="Cambria Math" w:hAnsi="Cambria Math"/>
            <w:sz w:val="24"/>
          </w:rPr>
          <m:t>)=</m:t>
        </m:r>
        <m:sSup>
          <m:sSupPr>
            <m:ctrlPr>
              <w:rPr>
                <w:rFonts w:ascii="Cambria Math" w:hAnsi="Cambria Math"/>
                <w:sz w:val="24"/>
              </w:rPr>
            </m:ctrlPr>
          </m:sSupPr>
          <m:e>
            <m:r>
              <w:rPr>
                <w:rFonts w:ascii="Cambria Math" w:hAnsi="Cambria Math"/>
                <w:sz w:val="24"/>
              </w:rPr>
              <m:t>m</m:t>
            </m:r>
          </m:e>
          <m:sup>
            <m:r>
              <m:rPr>
                <m:sty m:val="p"/>
              </m:rPr>
              <w:rPr>
                <w:rFonts w:ascii="Cambria Math" w:hAnsi="Cambria Math"/>
                <w:sz w:val="24"/>
              </w:rPr>
              <m:t>2</m:t>
            </m:r>
          </m:sup>
        </m:sSup>
        <m:sSup>
          <m:sSupPr>
            <m:ctrlPr>
              <w:rPr>
                <w:rFonts w:ascii="Cambria Math" w:hAnsi="Cambria Math"/>
                <w:sz w:val="24"/>
              </w:rPr>
            </m:ctrlPr>
          </m:sSupPr>
          <m:e>
            <m:r>
              <w:rPr>
                <w:rFonts w:ascii="Cambria Math" w:hAnsi="Cambria Math"/>
                <w:sz w:val="24"/>
              </w:rPr>
              <m:t>c</m:t>
            </m:r>
          </m:e>
          <m:sup>
            <m:r>
              <m:rPr>
                <m:sty m:val="p"/>
              </m:rPr>
              <w:rPr>
                <w:rFonts w:ascii="Cambria Math" w:hAnsi="Cambria Math"/>
                <w:sz w:val="24"/>
              </w:rPr>
              <m:t>4</m:t>
            </m:r>
          </m:sup>
        </m:sSup>
        <m:sSup>
          <m:sSupPr>
            <m:ctrlPr>
              <w:rPr>
                <w:rFonts w:ascii="Cambria Math" w:hAnsi="Cambria Math"/>
                <w:sz w:val="24"/>
              </w:rPr>
            </m:ctrlPr>
          </m:sSupPr>
          <m:e>
            <m:r>
              <w:rPr>
                <w:rFonts w:ascii="Cambria Math" w:hAnsi="Cambria Math"/>
                <w:sz w:val="24"/>
              </w:rPr>
              <m:t>sin</m:t>
            </m:r>
            <m:r>
              <w:rPr>
                <w:rFonts w:ascii="Cambria Math" w:eastAsia="MS Gothic" w:hAnsi="Cambria Math"/>
                <w:sz w:val="24"/>
              </w:rPr>
              <m:t>h</m:t>
            </m:r>
          </m:e>
          <m:sup>
            <m:r>
              <m:rPr>
                <m:sty m:val="p"/>
              </m:rPr>
              <w:rPr>
                <w:rFonts w:ascii="Cambria Math" w:hAnsi="Cambria Math"/>
                <w:sz w:val="24"/>
              </w:rPr>
              <m:t>2</m:t>
            </m:r>
          </m:sup>
        </m:sSup>
        <m:r>
          <m:rPr>
            <m:sty m:val="p"/>
          </m:rPr>
          <w:rPr>
            <w:rFonts w:ascii="Cambria Math" w:hAnsi="Cambria Math"/>
            <w:sz w:val="24"/>
          </w:rPr>
          <m:t>(</m:t>
        </m:r>
        <m:r>
          <w:rPr>
            <w:rFonts w:ascii="Cambria Math" w:hAnsi="Cambria Math"/>
            <w:sz w:val="24"/>
          </w:rPr>
          <m:t>β</m:t>
        </m:r>
        <m:r>
          <m:rPr>
            <m:sty m:val="p"/>
          </m:rPr>
          <w:rPr>
            <w:rFonts w:ascii="Cambria Math" w:hAnsi="Cambria Math"/>
            <w:sz w:val="24"/>
          </w:rPr>
          <m:t>)+</m:t>
        </m:r>
        <m:sSubSup>
          <m:sSubSupPr>
            <m:ctrlPr>
              <w:rPr>
                <w:rFonts w:ascii="Cambria Math" w:hAnsi="Cambria Math"/>
                <w:sz w:val="24"/>
              </w:rPr>
            </m:ctrlPr>
          </m:sSubSupPr>
          <m:e>
            <m:r>
              <w:rPr>
                <w:rFonts w:ascii="Cambria Math" w:hAnsi="Cambria Math"/>
                <w:sz w:val="24"/>
              </w:rPr>
              <m:t>m</m:t>
            </m:r>
          </m:e>
          <m:sub>
            <m:r>
              <m:rPr>
                <m:sty m:val="p"/>
              </m:rPr>
              <w:rPr>
                <w:rFonts w:ascii="Cambria Math" w:hAnsi="Cambria Math"/>
                <w:sz w:val="24"/>
              </w:rPr>
              <m:t>0</m:t>
            </m:r>
          </m:sub>
          <m:sup>
            <m:r>
              <m:rPr>
                <m:sty m:val="p"/>
              </m:rPr>
              <w:rPr>
                <w:rFonts w:ascii="Cambria Math" w:hAnsi="Cambria Math"/>
                <w:sz w:val="24"/>
              </w:rPr>
              <m:t>2</m:t>
            </m:r>
          </m:sup>
        </m:sSubSup>
        <m:sSup>
          <m:sSupPr>
            <m:ctrlPr>
              <w:rPr>
                <w:rFonts w:ascii="Cambria Math" w:hAnsi="Cambria Math"/>
                <w:sz w:val="24"/>
              </w:rPr>
            </m:ctrlPr>
          </m:sSupPr>
          <m:e>
            <m:r>
              <w:rPr>
                <w:rFonts w:ascii="Cambria Math" w:hAnsi="Cambria Math"/>
                <w:sz w:val="24"/>
              </w:rPr>
              <m:t>c</m:t>
            </m:r>
          </m:e>
          <m:sup>
            <m:r>
              <m:rPr>
                <m:sty m:val="p"/>
              </m:rPr>
              <w:rPr>
                <w:rFonts w:ascii="Cambria Math" w:hAnsi="Cambria Math"/>
                <w:sz w:val="24"/>
              </w:rPr>
              <m:t>4</m:t>
            </m:r>
          </m:sup>
        </m:sSup>
        <m:r>
          <w:rPr>
            <w:rFonts w:ascii="Cambria Math" w:hAnsi="Cambria Math"/>
            <w:sz w:val="24"/>
          </w:rPr>
          <m:t>cos</m:t>
        </m:r>
        <m:sSup>
          <m:sSupPr>
            <m:ctrlPr>
              <w:rPr>
                <w:rFonts w:ascii="Cambria Math" w:hAnsi="Cambria Math"/>
                <w:sz w:val="24"/>
              </w:rPr>
            </m:ctrlPr>
          </m:sSupPr>
          <m:e>
            <m:r>
              <w:rPr>
                <w:rFonts w:ascii="Cambria Math" w:hAnsi="Cambria Math"/>
                <w:sz w:val="24"/>
              </w:rPr>
              <m:t>h</m:t>
            </m:r>
          </m:e>
          <m:sup>
            <m:r>
              <m:rPr>
                <m:sty m:val="p"/>
              </m:rPr>
              <w:rPr>
                <w:rFonts w:ascii="Cambria Math" w:hAnsi="Cambria Math"/>
                <w:sz w:val="24"/>
              </w:rPr>
              <m:t>2</m:t>
            </m:r>
          </m:sup>
        </m:sSup>
        <m:r>
          <m:rPr>
            <m:sty m:val="p"/>
          </m:rPr>
          <w:rPr>
            <w:rFonts w:ascii="Cambria Math" w:hAnsi="Cambria Math"/>
            <w:sz w:val="24"/>
          </w:rPr>
          <m:t>(</m:t>
        </m:r>
        <m:r>
          <w:rPr>
            <w:rFonts w:ascii="Cambria Math" w:hAnsi="Cambria Math"/>
            <w:sz w:val="24"/>
          </w:rPr>
          <m:t>β</m:t>
        </m:r>
        <m:r>
          <m:rPr>
            <m:sty m:val="p"/>
          </m:rPr>
          <w:rPr>
            <w:rFonts w:ascii="Cambria Math" w:hAnsi="Cambria Math"/>
            <w:sz w:val="24"/>
          </w:rPr>
          <m:t>)</m:t>
        </m:r>
      </m:oMath>
      <w:r w:rsidR="00BF4ED5" w:rsidRPr="00DA202A">
        <w:rPr>
          <w:sz w:val="24"/>
        </w:rPr>
        <w:t xml:space="preserve">     (1</w:t>
      </w:r>
      <w:r w:rsidR="0014063F">
        <w:rPr>
          <w:sz w:val="24"/>
        </w:rPr>
        <w:t>5</w:t>
      </w:r>
      <w:r w:rsidR="00BF4ED5" w:rsidRPr="00DA202A">
        <w:rPr>
          <w:sz w:val="24"/>
        </w:rPr>
        <w:t>)</w:t>
      </w:r>
    </w:p>
    <w:p w14:paraId="028A0EA5" w14:textId="77777777" w:rsidR="00BF4ED5" w:rsidRPr="00DA202A" w:rsidRDefault="00BF4ED5" w:rsidP="00BF4ED5">
      <w:pPr>
        <w:adjustRightInd w:val="0"/>
        <w:snapToGrid w:val="0"/>
        <w:spacing w:line="480" w:lineRule="auto"/>
        <w:ind w:firstLineChars="200" w:firstLine="480"/>
        <w:rPr>
          <w:sz w:val="24"/>
        </w:rPr>
      </w:pPr>
    </w:p>
    <w:p w14:paraId="05609268" w14:textId="5AD3732C" w:rsidR="00BF4ED5" w:rsidRPr="00DA202A" w:rsidRDefault="00BF4ED5" w:rsidP="00BF4ED5">
      <w:pPr>
        <w:adjustRightInd w:val="0"/>
        <w:snapToGrid w:val="0"/>
        <w:spacing w:line="480" w:lineRule="auto"/>
        <w:ind w:firstLineChars="200" w:firstLine="480"/>
        <w:rPr>
          <w:sz w:val="24"/>
        </w:rPr>
      </w:pPr>
      <w:r w:rsidRPr="00DA202A">
        <w:rPr>
          <w:sz w:val="24"/>
        </w:rPr>
        <w:t xml:space="preserve">According to </w:t>
      </w:r>
      <w:r w:rsidR="00A863F7">
        <w:rPr>
          <w:sz w:val="24"/>
        </w:rPr>
        <w:t>Equation</w:t>
      </w:r>
      <w:r w:rsidRPr="00DA202A">
        <w:rPr>
          <w:sz w:val="24"/>
        </w:rPr>
        <w:t xml:space="preserve"> 1</w:t>
      </w:r>
      <w:r w:rsidR="0014063F">
        <w:rPr>
          <w:sz w:val="24"/>
        </w:rPr>
        <w:t>5</w:t>
      </w:r>
      <w:r w:rsidRPr="00DA202A">
        <w:rPr>
          <w:sz w:val="24"/>
        </w:rPr>
        <w:t xml:space="preserve">, we can get </w:t>
      </w:r>
      <w:r w:rsidR="00A863F7">
        <w:rPr>
          <w:sz w:val="24"/>
        </w:rPr>
        <w:t>Equation</w:t>
      </w:r>
      <w:r w:rsidRPr="00DA202A">
        <w:rPr>
          <w:sz w:val="24"/>
        </w:rPr>
        <w:t xml:space="preserve"> 3.</w:t>
      </w:r>
    </w:p>
    <w:p w14:paraId="035A6413" w14:textId="712CA36B" w:rsidR="00BF4ED5" w:rsidRPr="00DA202A" w:rsidRDefault="00BF4ED5" w:rsidP="00BF4ED5">
      <w:pPr>
        <w:adjustRightInd w:val="0"/>
        <w:snapToGrid w:val="0"/>
        <w:spacing w:line="480" w:lineRule="auto"/>
        <w:ind w:firstLineChars="200" w:firstLine="480"/>
        <w:rPr>
          <w:sz w:val="24"/>
        </w:rPr>
      </w:pPr>
      <w:r w:rsidRPr="00DA202A">
        <w:rPr>
          <w:sz w:val="24"/>
        </w:rPr>
        <w:t>The energy conservation is still applicable because the hyperbolic functions (</w:t>
      </w:r>
      <w:r w:rsidR="00A863F7">
        <w:rPr>
          <w:sz w:val="24"/>
        </w:rPr>
        <w:t>Equation</w:t>
      </w:r>
      <w:r w:rsidRPr="00DA202A">
        <w:rPr>
          <w:sz w:val="24"/>
        </w:rPr>
        <w:t xml:space="preserve"> 1 and </w:t>
      </w:r>
      <w:r w:rsidR="00445DC7" w:rsidRPr="00DA202A">
        <w:rPr>
          <w:sz w:val="24"/>
        </w:rPr>
        <w:t>2</w:t>
      </w:r>
      <w:r w:rsidRPr="00DA202A">
        <w:rPr>
          <w:sz w:val="24"/>
        </w:rPr>
        <w:t>) can</w:t>
      </w:r>
      <w:r w:rsidR="00445DC7" w:rsidRPr="00DA202A">
        <w:rPr>
          <w:sz w:val="24"/>
        </w:rPr>
        <w:t xml:space="preserve"> </w:t>
      </w:r>
      <w:r w:rsidRPr="00DA202A">
        <w:rPr>
          <w:sz w:val="24"/>
        </w:rPr>
        <w:t xml:space="preserve">accommodate </w:t>
      </w:r>
      <w:r w:rsidR="00A863F7">
        <w:rPr>
          <w:sz w:val="24"/>
        </w:rPr>
        <w:t>Equation</w:t>
      </w:r>
      <w:r w:rsidRPr="00DA202A">
        <w:rPr>
          <w:sz w:val="24"/>
        </w:rPr>
        <w:t xml:space="preserve"> 3 under the new Lorentz factor. Figure 2 shows the triangular relationship among the momentum and velocity of light, inertial energy and total energy in the Special Theory of Relativity and “the </w:t>
      </w:r>
      <w:r w:rsidR="00E10A3A" w:rsidRPr="00DA202A">
        <w:rPr>
          <w:sz w:val="24"/>
        </w:rPr>
        <w:t xml:space="preserve">Perfect </w:t>
      </w:r>
      <w:r w:rsidRPr="00DA202A">
        <w:rPr>
          <w:sz w:val="24"/>
        </w:rPr>
        <w:t>Universe Theory with Infinite Layers of Nesting and Differentiability” here.</w:t>
      </w:r>
    </w:p>
    <w:p w14:paraId="3DBDD5BD" w14:textId="7EC81560" w:rsidR="00BF4ED5" w:rsidRPr="00DA202A" w:rsidRDefault="00780421" w:rsidP="00BF4ED5">
      <w:pPr>
        <w:spacing w:line="480" w:lineRule="auto"/>
        <w:jc w:val="center"/>
        <w:rPr>
          <w:sz w:val="24"/>
        </w:rPr>
      </w:pPr>
      <w:r w:rsidRPr="00DA202A">
        <w:rPr>
          <w:sz w:val="24"/>
        </w:rPr>
        <w:object w:dxaOrig="10860" w:dyaOrig="9456" w14:anchorId="602A516E">
          <v:shape id="_x0000_i1027" type="#_x0000_t75" style="width:439.85pt;height:107.35pt" o:ole="">
            <v:imagedata r:id="rId11" o:title="" croptop="30974f" cropbottom="18132f" cropleft="2317f" cropright="4120f"/>
          </v:shape>
          <o:OLEObject Type="Embed" ProgID="AutoCAD.Drawing.19" ShapeID="_x0000_i1027" DrawAspect="Content" ObjectID="_1675938585" r:id="rId12"/>
        </w:object>
      </w:r>
    </w:p>
    <w:p w14:paraId="512C28A2" w14:textId="31EB5D19" w:rsidR="00BF4ED5" w:rsidRPr="00DA202A" w:rsidRDefault="00BF4ED5" w:rsidP="0026639F">
      <w:pPr>
        <w:spacing w:line="480" w:lineRule="auto"/>
        <w:ind w:firstLineChars="300" w:firstLine="720"/>
        <w:jc w:val="center"/>
        <w:rPr>
          <w:sz w:val="24"/>
        </w:rPr>
      </w:pPr>
      <w:r w:rsidRPr="00DA202A">
        <w:rPr>
          <w:sz w:val="24"/>
        </w:rPr>
        <w:t xml:space="preserve">Fig. 2 Triangular relationship between the Special Theory of Relativity and the momentum of the velocity of light (right-angle side), inertial energy (horizontal side) and total energy (hypotenuse) in “the </w:t>
      </w:r>
      <w:r w:rsidR="00E10A3A" w:rsidRPr="00DA202A">
        <w:rPr>
          <w:sz w:val="24"/>
        </w:rPr>
        <w:t xml:space="preserve">Perfect </w:t>
      </w:r>
      <w:r w:rsidRPr="00DA202A">
        <w:rPr>
          <w:sz w:val="24"/>
        </w:rPr>
        <w:t>Universe Theory with Infinite Layers of Nesting and Differentiability”</w:t>
      </w:r>
    </w:p>
    <w:p w14:paraId="66990DB9" w14:textId="77777777" w:rsidR="00BF4ED5" w:rsidRPr="00DA202A" w:rsidRDefault="00BF4ED5" w:rsidP="00D93E79">
      <w:pPr>
        <w:adjustRightInd w:val="0"/>
        <w:snapToGrid w:val="0"/>
        <w:spacing w:line="480" w:lineRule="auto"/>
        <w:ind w:firstLineChars="200" w:firstLine="480"/>
        <w:rPr>
          <w:sz w:val="24"/>
          <w:lang w:val="en-GB"/>
        </w:rPr>
      </w:pPr>
    </w:p>
    <w:p w14:paraId="05FA9529" w14:textId="789D716D" w:rsidR="00BF4ED5" w:rsidRPr="00DA202A" w:rsidRDefault="00537D5E" w:rsidP="001F732D">
      <w:pPr>
        <w:widowControl/>
        <w:shd w:val="clear" w:color="auto" w:fill="FFFFFF"/>
        <w:spacing w:after="120"/>
        <w:jc w:val="left"/>
        <w:outlineLvl w:val="2"/>
        <w:rPr>
          <w:color w:val="222222"/>
          <w:kern w:val="0"/>
          <w:sz w:val="24"/>
        </w:rPr>
      </w:pPr>
      <w:r>
        <w:rPr>
          <w:color w:val="222222"/>
          <w:kern w:val="0"/>
          <w:sz w:val="24"/>
        </w:rPr>
        <w:t>T</w:t>
      </w:r>
      <w:r w:rsidR="00BF4ED5" w:rsidRPr="00DA202A">
        <w:rPr>
          <w:color w:val="222222"/>
          <w:kern w:val="0"/>
          <w:sz w:val="24"/>
        </w:rPr>
        <w:t>he Law of velocity conservation</w:t>
      </w:r>
    </w:p>
    <w:p w14:paraId="19BD4020" w14:textId="4CC6327A" w:rsidR="00BF4ED5" w:rsidRPr="00DA202A" w:rsidRDefault="00BF4ED5" w:rsidP="00BF4ED5">
      <w:pPr>
        <w:adjustRightInd w:val="0"/>
        <w:snapToGrid w:val="0"/>
        <w:spacing w:line="480" w:lineRule="auto"/>
        <w:ind w:firstLineChars="200" w:firstLine="480"/>
        <w:rPr>
          <w:sz w:val="24"/>
        </w:rPr>
      </w:pPr>
      <w:r w:rsidRPr="00DA202A">
        <w:rPr>
          <w:sz w:val="24"/>
        </w:rPr>
        <w:t xml:space="preserve">The expression of force can be derived with any of the two </w:t>
      </w:r>
      <w:r w:rsidR="00A863F7">
        <w:rPr>
          <w:sz w:val="24"/>
        </w:rPr>
        <w:t>equation</w:t>
      </w:r>
      <w:r w:rsidR="00825B8C" w:rsidRPr="00DA202A">
        <w:rPr>
          <w:sz w:val="24"/>
        </w:rPr>
        <w:t>s</w:t>
      </w:r>
      <w:r w:rsidRPr="00DA202A">
        <w:rPr>
          <w:sz w:val="24"/>
        </w:rPr>
        <w:t xml:space="preserve"> in following </w:t>
      </w:r>
      <w:r w:rsidR="00A863F7">
        <w:rPr>
          <w:sz w:val="24"/>
        </w:rPr>
        <w:t>formula</w:t>
      </w:r>
      <w:r w:rsidRPr="00DA202A">
        <w:rPr>
          <w:sz w:val="24"/>
        </w:rPr>
        <w:t>:</w:t>
      </w:r>
    </w:p>
    <w:p w14:paraId="0C51C40D" w14:textId="6F01755C" w:rsidR="00BF4ED5" w:rsidRPr="00DA202A" w:rsidRDefault="00BF4ED5" w:rsidP="00BF4ED5">
      <w:pPr>
        <w:adjustRightInd w:val="0"/>
        <w:snapToGrid w:val="0"/>
        <w:spacing w:line="480" w:lineRule="auto"/>
        <w:ind w:firstLineChars="200" w:firstLine="480"/>
        <w:jc w:val="right"/>
        <w:rPr>
          <w:sz w:val="24"/>
        </w:rPr>
      </w:pPr>
      <w:r w:rsidRPr="00DA202A">
        <w:rPr>
          <w:sz w:val="24"/>
        </w:rPr>
        <w:t xml:space="preserve">               </w:t>
      </w:r>
      <m:oMath>
        <m:d>
          <m:dPr>
            <m:begChr m:val="{"/>
            <m:endChr m:val=""/>
            <m:ctrlPr>
              <w:rPr>
                <w:rFonts w:ascii="Cambria Math" w:hAnsi="Cambria Math"/>
                <w:sz w:val="24"/>
              </w:rPr>
            </m:ctrlPr>
          </m:dPr>
          <m:e>
            <m:eqArr>
              <m:eqArrPr>
                <m:ctrlPr>
                  <w:rPr>
                    <w:rFonts w:ascii="Cambria Math" w:hAnsi="Cambria Math"/>
                    <w:sz w:val="24"/>
                  </w:rPr>
                </m:ctrlPr>
              </m:eqArrPr>
              <m:e>
                <m:r>
                  <w:rPr>
                    <w:rFonts w:ascii="Cambria Math" w:hAnsi="Cambria Math"/>
                    <w:sz w:val="24"/>
                  </w:rPr>
                  <m:t>F</m:t>
                </m:r>
                <m:r>
                  <m:rPr>
                    <m:sty m:val="p"/>
                  </m:rPr>
                  <w:rPr>
                    <w:rFonts w:ascii="Cambria Math" w:hAnsi="Cambria Math"/>
                    <w:sz w:val="24"/>
                  </w:rPr>
                  <m:t>=</m:t>
                </m:r>
                <m:f>
                  <m:fPr>
                    <m:ctrlPr>
                      <w:rPr>
                        <w:rFonts w:ascii="Cambria Math" w:hAnsi="Cambria Math"/>
                        <w:sz w:val="24"/>
                      </w:rPr>
                    </m:ctrlPr>
                  </m:fPr>
                  <m:num>
                    <m:r>
                      <w:rPr>
                        <w:rFonts w:ascii="Cambria Math" w:hAnsi="Cambria Math"/>
                        <w:sz w:val="24"/>
                      </w:rPr>
                      <m:t>dp</m:t>
                    </m:r>
                  </m:num>
                  <m:den>
                    <m:r>
                      <w:rPr>
                        <w:rFonts w:ascii="Cambria Math" w:hAnsi="Cambria Math"/>
                        <w:sz w:val="24"/>
                      </w:rPr>
                      <m:t>dt</m:t>
                    </m:r>
                  </m:den>
                </m:f>
                <m:r>
                  <m:rPr>
                    <m:sty m:val="p"/>
                  </m:rPr>
                  <w:rPr>
                    <w:rFonts w:ascii="Cambria Math" w:hAnsi="Cambria Math"/>
                    <w:sz w:val="24"/>
                  </w:rPr>
                  <m:t>=</m:t>
                </m:r>
                <m:r>
                  <w:rPr>
                    <w:rFonts w:ascii="Cambria Math" w:hAnsi="Cambria Math"/>
                    <w:sz w:val="24"/>
                  </w:rPr>
                  <m:t>mc</m:t>
                </m:r>
                <m:f>
                  <m:fPr>
                    <m:ctrlPr>
                      <w:rPr>
                        <w:rFonts w:ascii="Cambria Math" w:hAnsi="Cambria Math"/>
                        <w:sz w:val="24"/>
                      </w:rPr>
                    </m:ctrlPr>
                  </m:fPr>
                  <m:num>
                    <m:r>
                      <m:rPr>
                        <m:sty m:val="p"/>
                      </m:rPr>
                      <w:rPr>
                        <w:rFonts w:ascii="Cambria Math" w:hAnsi="Cambria Math"/>
                        <w:sz w:val="24"/>
                      </w:rPr>
                      <m:t>d</m:t>
                    </m:r>
                    <m:d>
                      <m:dPr>
                        <m:begChr m:val="["/>
                        <m:endChr m:val="]"/>
                        <m:ctrlPr>
                          <w:rPr>
                            <w:rFonts w:ascii="Cambria Math" w:hAnsi="Cambria Math"/>
                            <w:sz w:val="24"/>
                          </w:rPr>
                        </m:ctrlPr>
                      </m:dPr>
                      <m:e>
                        <m:r>
                          <m:rPr>
                            <m:sty m:val="p"/>
                          </m:rPr>
                          <w:rPr>
                            <w:rFonts w:ascii="Cambria Math" w:hAnsi="Cambria Math"/>
                            <w:sz w:val="24"/>
                          </w:rPr>
                          <m:t>sinh</m:t>
                        </m:r>
                        <m:d>
                          <m:dPr>
                            <m:ctrlPr>
                              <w:rPr>
                                <w:rFonts w:ascii="Cambria Math" w:hAnsi="Cambria Math"/>
                                <w:sz w:val="24"/>
                              </w:rPr>
                            </m:ctrlPr>
                          </m:dPr>
                          <m:e>
                            <m:f>
                              <m:fPr>
                                <m:ctrlPr>
                                  <w:rPr>
                                    <w:rFonts w:ascii="Cambria Math" w:hAnsi="Cambria Math"/>
                                    <w:sz w:val="24"/>
                                  </w:rPr>
                                </m:ctrlPr>
                              </m:fPr>
                              <m:num>
                                <m:r>
                                  <w:rPr>
                                    <w:rFonts w:ascii="Cambria Math" w:hAnsi="Cambria Math"/>
                                    <w:sz w:val="24"/>
                                  </w:rPr>
                                  <m:t>v</m:t>
                                </m:r>
                              </m:num>
                              <m:den>
                                <m:r>
                                  <w:rPr>
                                    <w:rFonts w:ascii="Cambria Math" w:hAnsi="Cambria Math"/>
                                    <w:sz w:val="24"/>
                                  </w:rPr>
                                  <m:t>c</m:t>
                                </m:r>
                              </m:den>
                            </m:f>
                          </m:e>
                        </m:d>
                      </m:e>
                    </m:d>
                  </m:num>
                  <m:den>
                    <m:r>
                      <w:rPr>
                        <w:rFonts w:ascii="Cambria Math" w:hAnsi="Cambria Math"/>
                        <w:sz w:val="24"/>
                      </w:rPr>
                      <m:t>dt</m:t>
                    </m:r>
                  </m:den>
                </m:f>
                <m:r>
                  <m:rPr>
                    <m:sty m:val="p"/>
                  </m:rPr>
                  <w:rPr>
                    <w:rFonts w:ascii="Cambria Math" w:hAnsi="Cambria Math"/>
                    <w:sz w:val="24"/>
                  </w:rPr>
                  <m:t>=</m:t>
                </m:r>
                <m:r>
                  <w:rPr>
                    <w:rFonts w:ascii="Cambria Math" w:hAnsi="Cambria Math"/>
                    <w:sz w:val="24"/>
                  </w:rPr>
                  <m:t>m</m:t>
                </m:r>
                <m:f>
                  <m:fPr>
                    <m:ctrlPr>
                      <w:rPr>
                        <w:rFonts w:ascii="Cambria Math" w:hAnsi="Cambria Math"/>
                        <w:sz w:val="24"/>
                      </w:rPr>
                    </m:ctrlPr>
                  </m:fPr>
                  <m:num>
                    <m:r>
                      <w:rPr>
                        <w:rFonts w:ascii="Cambria Math" w:hAnsi="Cambria Math"/>
                        <w:sz w:val="24"/>
                      </w:rPr>
                      <m:t>dv</m:t>
                    </m:r>
                  </m:num>
                  <m:den>
                    <m:r>
                      <w:rPr>
                        <w:rFonts w:ascii="Cambria Math" w:hAnsi="Cambria Math"/>
                        <w:sz w:val="24"/>
                      </w:rPr>
                      <m:t>dt</m:t>
                    </m:r>
                  </m:den>
                </m:f>
                <m:func>
                  <m:funcPr>
                    <m:ctrlPr>
                      <w:rPr>
                        <w:rFonts w:ascii="Cambria Math" w:hAnsi="Cambria Math"/>
                        <w:sz w:val="24"/>
                      </w:rPr>
                    </m:ctrlPr>
                  </m:funcPr>
                  <m:fName>
                    <m:r>
                      <m:rPr>
                        <m:sty m:val="p"/>
                      </m:rPr>
                      <w:rPr>
                        <w:rFonts w:ascii="Cambria Math" w:hAnsi="Cambria Math"/>
                        <w:sz w:val="24"/>
                      </w:rPr>
                      <m:t>cosh</m:t>
                    </m:r>
                  </m:fName>
                  <m:e>
                    <m:d>
                      <m:dPr>
                        <m:ctrlPr>
                          <w:rPr>
                            <w:rFonts w:ascii="Cambria Math" w:hAnsi="Cambria Math"/>
                            <w:sz w:val="24"/>
                          </w:rPr>
                        </m:ctrlPr>
                      </m:dPr>
                      <m:e>
                        <m:f>
                          <m:fPr>
                            <m:ctrlPr>
                              <w:rPr>
                                <w:rFonts w:ascii="Cambria Math" w:hAnsi="Cambria Math"/>
                                <w:sz w:val="24"/>
                              </w:rPr>
                            </m:ctrlPr>
                          </m:fPr>
                          <m:num>
                            <m:r>
                              <w:rPr>
                                <w:rFonts w:ascii="Cambria Math" w:hAnsi="Cambria Math"/>
                                <w:sz w:val="24"/>
                              </w:rPr>
                              <m:t>v</m:t>
                            </m:r>
                          </m:num>
                          <m:den>
                            <m:r>
                              <w:rPr>
                                <w:rFonts w:ascii="Cambria Math" w:hAnsi="Cambria Math"/>
                                <w:sz w:val="24"/>
                              </w:rPr>
                              <m:t>c</m:t>
                            </m:r>
                          </m:den>
                        </m:f>
                      </m:e>
                    </m:d>
                  </m:e>
                </m:func>
              </m:e>
              <m:e>
                <m:r>
                  <w:rPr>
                    <w:rFonts w:ascii="Cambria Math" w:hAnsi="Cambria Math"/>
                    <w:sz w:val="24"/>
                  </w:rPr>
                  <m:t>F</m:t>
                </m:r>
                <m:r>
                  <m:rPr>
                    <m:sty m:val="p"/>
                  </m:rPr>
                  <w:rPr>
                    <w:rFonts w:ascii="Cambria Math" w:hAnsi="Cambria Math"/>
                    <w:sz w:val="24"/>
                  </w:rPr>
                  <m:t>=</m:t>
                </m:r>
                <m:f>
                  <m:fPr>
                    <m:ctrlPr>
                      <w:rPr>
                        <w:rFonts w:ascii="Cambria Math" w:hAnsi="Cambria Math"/>
                        <w:sz w:val="24"/>
                      </w:rPr>
                    </m:ctrlPr>
                  </m:fPr>
                  <m:num>
                    <m:r>
                      <w:rPr>
                        <w:rFonts w:ascii="Cambria Math" w:hAnsi="Cambria Math"/>
                        <w:sz w:val="24"/>
                      </w:rPr>
                      <m:t>dE</m:t>
                    </m:r>
                  </m:num>
                  <m:den>
                    <m:r>
                      <w:rPr>
                        <w:rFonts w:ascii="Cambria Math" w:hAnsi="Cambria Math"/>
                        <w:sz w:val="24"/>
                      </w:rPr>
                      <m:t>ds</m:t>
                    </m:r>
                  </m:den>
                </m:f>
                <m:r>
                  <m:rPr>
                    <m:sty m:val="p"/>
                  </m:rPr>
                  <w:rPr>
                    <w:rFonts w:ascii="Cambria Math" w:hAnsi="Cambria Math"/>
                    <w:sz w:val="24"/>
                  </w:rPr>
                  <m:t>=</m:t>
                </m:r>
                <m:r>
                  <w:rPr>
                    <w:rFonts w:ascii="Cambria Math" w:hAnsi="Cambria Math"/>
                    <w:sz w:val="24"/>
                  </w:rPr>
                  <m:t>m</m:t>
                </m:r>
                <m:sSup>
                  <m:sSupPr>
                    <m:ctrlPr>
                      <w:rPr>
                        <w:rFonts w:ascii="Cambria Math" w:hAnsi="Cambria Math"/>
                        <w:sz w:val="24"/>
                      </w:rPr>
                    </m:ctrlPr>
                  </m:sSupPr>
                  <m:e>
                    <m:r>
                      <w:rPr>
                        <w:rFonts w:ascii="Cambria Math" w:hAnsi="Cambria Math"/>
                        <w:sz w:val="24"/>
                      </w:rPr>
                      <m:t>c</m:t>
                    </m:r>
                  </m:e>
                  <m:sup>
                    <m:r>
                      <m:rPr>
                        <m:sty m:val="p"/>
                      </m:rPr>
                      <w:rPr>
                        <w:rFonts w:ascii="Cambria Math" w:hAnsi="Cambria Math"/>
                        <w:sz w:val="24"/>
                      </w:rPr>
                      <m:t>2</m:t>
                    </m:r>
                  </m:sup>
                </m:sSup>
                <m:f>
                  <m:fPr>
                    <m:ctrlPr>
                      <w:rPr>
                        <w:rFonts w:ascii="Cambria Math" w:hAnsi="Cambria Math"/>
                        <w:sz w:val="24"/>
                      </w:rPr>
                    </m:ctrlPr>
                  </m:fPr>
                  <m:num>
                    <m:r>
                      <w:rPr>
                        <w:rFonts w:ascii="Cambria Math" w:hAnsi="Cambria Math"/>
                        <w:sz w:val="24"/>
                      </w:rPr>
                      <m:t>d</m:t>
                    </m:r>
                    <m:d>
                      <m:dPr>
                        <m:begChr m:val="["/>
                        <m:endChr m:val="]"/>
                        <m:ctrlPr>
                          <w:rPr>
                            <w:rFonts w:ascii="Cambria Math" w:hAnsi="Cambria Math"/>
                            <w:sz w:val="24"/>
                          </w:rPr>
                        </m:ctrlPr>
                      </m:dPr>
                      <m:e>
                        <m:r>
                          <m:rPr>
                            <m:sty m:val="p"/>
                          </m:rPr>
                          <w:rPr>
                            <w:rFonts w:ascii="Cambria Math" w:hAnsi="Cambria Math"/>
                            <w:sz w:val="24"/>
                          </w:rPr>
                          <m:t>cosh</m:t>
                        </m:r>
                        <m:d>
                          <m:dPr>
                            <m:ctrlPr>
                              <w:rPr>
                                <w:rFonts w:ascii="Cambria Math" w:hAnsi="Cambria Math"/>
                                <w:sz w:val="24"/>
                              </w:rPr>
                            </m:ctrlPr>
                          </m:dPr>
                          <m:e>
                            <m:f>
                              <m:fPr>
                                <m:ctrlPr>
                                  <w:rPr>
                                    <w:rFonts w:ascii="Cambria Math" w:hAnsi="Cambria Math"/>
                                    <w:sz w:val="24"/>
                                  </w:rPr>
                                </m:ctrlPr>
                              </m:fPr>
                              <m:num>
                                <m:r>
                                  <w:rPr>
                                    <w:rFonts w:ascii="Cambria Math" w:hAnsi="Cambria Math"/>
                                    <w:sz w:val="24"/>
                                  </w:rPr>
                                  <m:t>v</m:t>
                                </m:r>
                              </m:num>
                              <m:den>
                                <m:r>
                                  <w:rPr>
                                    <w:rFonts w:ascii="Cambria Math" w:hAnsi="Cambria Math"/>
                                    <w:sz w:val="24"/>
                                  </w:rPr>
                                  <m:t>c</m:t>
                                </m:r>
                              </m:den>
                            </m:f>
                          </m:e>
                        </m:d>
                      </m:e>
                    </m:d>
                  </m:num>
                  <m:den>
                    <m:r>
                      <w:rPr>
                        <w:rFonts w:ascii="Cambria Math" w:hAnsi="Cambria Math"/>
                        <w:sz w:val="24"/>
                      </w:rPr>
                      <m:t>ds</m:t>
                    </m:r>
                  </m:den>
                </m:f>
                <m:r>
                  <m:rPr>
                    <m:sty m:val="p"/>
                  </m:rPr>
                  <w:rPr>
                    <w:rFonts w:ascii="Cambria Math" w:hAnsi="Cambria Math"/>
                    <w:sz w:val="24"/>
                  </w:rPr>
                  <m:t>=</m:t>
                </m:r>
                <m:r>
                  <w:rPr>
                    <w:rFonts w:ascii="Cambria Math" w:hAnsi="Cambria Math"/>
                    <w:sz w:val="24"/>
                  </w:rPr>
                  <m:t>mc</m:t>
                </m:r>
                <m:f>
                  <m:fPr>
                    <m:ctrlPr>
                      <w:rPr>
                        <w:rFonts w:ascii="Cambria Math" w:hAnsi="Cambria Math"/>
                        <w:sz w:val="24"/>
                      </w:rPr>
                    </m:ctrlPr>
                  </m:fPr>
                  <m:num>
                    <m:r>
                      <w:rPr>
                        <w:rFonts w:ascii="Cambria Math" w:hAnsi="Cambria Math"/>
                        <w:sz w:val="24"/>
                      </w:rPr>
                      <m:t>dv</m:t>
                    </m:r>
                  </m:num>
                  <m:den>
                    <m:r>
                      <w:rPr>
                        <w:rFonts w:ascii="Cambria Math" w:hAnsi="Cambria Math"/>
                        <w:sz w:val="24"/>
                      </w:rPr>
                      <m:t>ds</m:t>
                    </m:r>
                  </m:den>
                </m:f>
                <m:r>
                  <m:rPr>
                    <m:sty m:val="p"/>
                  </m:rPr>
                  <w:rPr>
                    <w:rFonts w:ascii="Cambria Math" w:hAnsi="Cambria Math"/>
                    <w:sz w:val="24"/>
                  </w:rPr>
                  <m:t>sinh</m:t>
                </m:r>
                <m:d>
                  <m:dPr>
                    <m:ctrlPr>
                      <w:rPr>
                        <w:rFonts w:ascii="Cambria Math" w:hAnsi="Cambria Math"/>
                        <w:sz w:val="24"/>
                      </w:rPr>
                    </m:ctrlPr>
                  </m:dPr>
                  <m:e>
                    <m:f>
                      <m:fPr>
                        <m:ctrlPr>
                          <w:rPr>
                            <w:rFonts w:ascii="Cambria Math" w:hAnsi="Cambria Math"/>
                            <w:sz w:val="24"/>
                          </w:rPr>
                        </m:ctrlPr>
                      </m:fPr>
                      <m:num>
                        <m:r>
                          <w:rPr>
                            <w:rFonts w:ascii="Cambria Math" w:hAnsi="Cambria Math"/>
                            <w:sz w:val="24"/>
                          </w:rPr>
                          <m:t>v</m:t>
                        </m:r>
                      </m:num>
                      <m:den>
                        <m:r>
                          <w:rPr>
                            <w:rFonts w:ascii="Cambria Math" w:hAnsi="Cambria Math"/>
                            <w:sz w:val="24"/>
                          </w:rPr>
                          <m:t>c</m:t>
                        </m:r>
                      </m:den>
                    </m:f>
                  </m:e>
                </m:d>
              </m:e>
            </m:eqArr>
          </m:e>
        </m:d>
      </m:oMath>
      <w:r w:rsidRPr="00DA202A">
        <w:rPr>
          <w:sz w:val="24"/>
        </w:rPr>
        <w:t xml:space="preserve">               (1</w:t>
      </w:r>
      <w:r w:rsidR="0014063F">
        <w:rPr>
          <w:sz w:val="24"/>
        </w:rPr>
        <w:t>6</w:t>
      </w:r>
      <w:r w:rsidRPr="00DA202A">
        <w:rPr>
          <w:sz w:val="24"/>
        </w:rPr>
        <w:t>)</w:t>
      </w:r>
    </w:p>
    <w:p w14:paraId="37DAD195" w14:textId="77777777" w:rsidR="00BF4ED5" w:rsidRPr="00DA202A" w:rsidRDefault="00BF4ED5" w:rsidP="00537D5E">
      <w:pPr>
        <w:adjustRightInd w:val="0"/>
        <w:snapToGrid w:val="0"/>
        <w:spacing w:line="480" w:lineRule="auto"/>
        <w:ind w:firstLineChars="200" w:firstLine="480"/>
        <w:rPr>
          <w:sz w:val="24"/>
        </w:rPr>
      </w:pPr>
      <w:r w:rsidRPr="00DA202A">
        <w:rPr>
          <w:sz w:val="24"/>
        </w:rPr>
        <w:t xml:space="preserve">where, </w:t>
      </w:r>
      <m:oMath>
        <m:r>
          <w:rPr>
            <w:rFonts w:ascii="Cambria Math" w:hAnsi="Cambria Math"/>
            <w:sz w:val="24"/>
          </w:rPr>
          <m:t>dt</m:t>
        </m:r>
      </m:oMath>
      <w:r w:rsidRPr="00DA202A">
        <w:rPr>
          <w:sz w:val="24"/>
        </w:rPr>
        <w:t xml:space="preserve"> is the differential of time, and </w:t>
      </w:r>
      <m:oMath>
        <m:r>
          <w:rPr>
            <w:rFonts w:ascii="Cambria Math" w:hAnsi="Cambria Math"/>
            <w:sz w:val="24"/>
          </w:rPr>
          <m:t>ds</m:t>
        </m:r>
      </m:oMath>
      <w:r w:rsidRPr="00DA202A">
        <w:rPr>
          <w:sz w:val="24"/>
        </w:rPr>
        <w:t xml:space="preserve"> is the differential of space, </w:t>
      </w:r>
      <m:oMath>
        <m:r>
          <w:rPr>
            <w:rFonts w:ascii="Cambria Math" w:hAnsi="Cambria Math"/>
            <w:sz w:val="24"/>
          </w:rPr>
          <m:t>vdt</m:t>
        </m:r>
        <m:r>
          <m:rPr>
            <m:sty m:val="p"/>
          </m:rPr>
          <w:rPr>
            <w:rFonts w:ascii="Cambria Math" w:hAnsi="Cambria Math"/>
            <w:sz w:val="24"/>
          </w:rPr>
          <m:t>=</m:t>
        </m:r>
        <m:r>
          <w:rPr>
            <w:rFonts w:ascii="Cambria Math" w:hAnsi="Cambria Math"/>
            <w:sz w:val="24"/>
          </w:rPr>
          <m:t>ds</m:t>
        </m:r>
      </m:oMath>
      <w:r w:rsidRPr="00DA202A">
        <w:rPr>
          <w:sz w:val="24"/>
        </w:rPr>
        <w:t>.</w:t>
      </w:r>
    </w:p>
    <w:p w14:paraId="60A71712" w14:textId="52AD6F8E" w:rsidR="00BF4ED5" w:rsidRPr="00DA202A" w:rsidRDefault="00BF4ED5" w:rsidP="00BF4ED5">
      <w:pPr>
        <w:adjustRightInd w:val="0"/>
        <w:snapToGrid w:val="0"/>
        <w:spacing w:line="480" w:lineRule="auto"/>
        <w:ind w:firstLineChars="200" w:firstLine="480"/>
        <w:rPr>
          <w:sz w:val="24"/>
        </w:rPr>
      </w:pPr>
      <w:r w:rsidRPr="00DA202A">
        <w:rPr>
          <w:sz w:val="24"/>
        </w:rPr>
        <w:t xml:space="preserve">If the values of the two expressions in </w:t>
      </w:r>
      <w:r w:rsidR="00A863F7">
        <w:rPr>
          <w:sz w:val="24"/>
        </w:rPr>
        <w:t>Equation</w:t>
      </w:r>
      <w:r w:rsidR="00D47080">
        <w:rPr>
          <w:sz w:val="24"/>
        </w:rPr>
        <w:t xml:space="preserve"> </w:t>
      </w:r>
      <w:r w:rsidRPr="00DA202A">
        <w:rPr>
          <w:sz w:val="24"/>
        </w:rPr>
        <w:t>1</w:t>
      </w:r>
      <w:r w:rsidR="00DD4E8B">
        <w:rPr>
          <w:sz w:val="24"/>
        </w:rPr>
        <w:t>5</w:t>
      </w:r>
      <w:r w:rsidRPr="00DA202A">
        <w:rPr>
          <w:sz w:val="24"/>
        </w:rPr>
        <w:t xml:space="preserve"> are equivalent, then can get </w:t>
      </w:r>
      <w:r w:rsidR="00A863F7">
        <w:rPr>
          <w:sz w:val="24"/>
        </w:rPr>
        <w:t>Equation</w:t>
      </w:r>
      <w:r w:rsidRPr="00DA202A">
        <w:rPr>
          <w:sz w:val="24"/>
        </w:rPr>
        <w:t xml:space="preserve"> 6.</w:t>
      </w:r>
    </w:p>
    <w:p w14:paraId="008927C4" w14:textId="7494F58A" w:rsidR="00884216" w:rsidRPr="00DA202A" w:rsidRDefault="00BC1F7D" w:rsidP="001F732D">
      <w:pPr>
        <w:widowControl/>
        <w:shd w:val="clear" w:color="auto" w:fill="FFFFFF"/>
        <w:spacing w:after="120"/>
        <w:jc w:val="left"/>
        <w:outlineLvl w:val="2"/>
        <w:rPr>
          <w:color w:val="222222"/>
          <w:kern w:val="0"/>
          <w:sz w:val="24"/>
        </w:rPr>
      </w:pPr>
      <w:r>
        <w:rPr>
          <w:color w:val="222222"/>
          <w:kern w:val="0"/>
          <w:sz w:val="24"/>
        </w:rPr>
        <w:lastRenderedPageBreak/>
        <w:t>T</w:t>
      </w:r>
      <w:r w:rsidR="00884216" w:rsidRPr="00DA202A">
        <w:rPr>
          <w:color w:val="222222"/>
          <w:kern w:val="0"/>
          <w:sz w:val="24"/>
        </w:rPr>
        <w:t xml:space="preserve">he </w:t>
      </w:r>
      <w:r w:rsidRPr="00DA202A">
        <w:rPr>
          <w:color w:val="222222"/>
          <w:kern w:val="0"/>
          <w:sz w:val="24"/>
        </w:rPr>
        <w:t xml:space="preserve">simplified </w:t>
      </w:r>
      <w:r w:rsidR="00A863F7">
        <w:rPr>
          <w:color w:val="222222"/>
          <w:kern w:val="0"/>
          <w:sz w:val="24"/>
        </w:rPr>
        <w:t>equation</w:t>
      </w:r>
      <w:r w:rsidRPr="00DA202A">
        <w:rPr>
          <w:color w:val="222222"/>
          <w:kern w:val="0"/>
          <w:sz w:val="24"/>
        </w:rPr>
        <w:t xml:space="preserve"> of </w:t>
      </w:r>
      <w:r w:rsidRPr="00DA202A">
        <w:rPr>
          <w:rStyle w:val="af4"/>
          <w:color w:val="000000" w:themeColor="text1"/>
          <w:sz w:val="24"/>
          <w:lang w:val="en-GB"/>
        </w:rPr>
        <w:t>gravity</w:t>
      </w:r>
    </w:p>
    <w:p w14:paraId="7E3627A1" w14:textId="77777777" w:rsidR="00EE2B2C" w:rsidRDefault="005C1EBC" w:rsidP="005C1EBC">
      <w:pPr>
        <w:adjustRightInd w:val="0"/>
        <w:snapToGrid w:val="0"/>
        <w:spacing w:beforeLines="50" w:before="159" w:afterLines="50" w:after="159" w:line="480" w:lineRule="exact"/>
        <w:ind w:firstLineChars="200" w:firstLine="480"/>
        <w:rPr>
          <w:rStyle w:val="af4"/>
          <w:color w:val="000000" w:themeColor="text1"/>
          <w:sz w:val="24"/>
          <w:lang w:val="en-GB"/>
        </w:rPr>
      </w:pPr>
      <w:bookmarkStart w:id="7" w:name="_Hlk64708606"/>
      <w:r w:rsidRPr="00221581">
        <w:rPr>
          <w:color w:val="000000" w:themeColor="text1"/>
          <w:sz w:val="24"/>
          <w:lang w:val="en-GB"/>
        </w:rPr>
        <w:t xml:space="preserve">Planetary motion is mostly elliptical motion. The precession of elliptical motion with large eccentricity cannot be reasonably explained by Newton's law of gravitation. According to </w:t>
      </w:r>
      <w:r w:rsidR="00A863F7" w:rsidRPr="00221581">
        <w:rPr>
          <w:color w:val="000000" w:themeColor="text1"/>
          <w:sz w:val="24"/>
          <w:lang w:val="en-GB"/>
        </w:rPr>
        <w:t>Equations</w:t>
      </w:r>
      <w:r w:rsidRPr="00221581">
        <w:rPr>
          <w:color w:val="000000" w:themeColor="text1"/>
          <w:sz w:val="24"/>
          <w:lang w:val="en-GB"/>
        </w:rPr>
        <w:t xml:space="preserve"> </w:t>
      </w:r>
      <w:r w:rsidR="00A863F7" w:rsidRPr="00221581">
        <w:rPr>
          <w:color w:val="000000" w:themeColor="text1"/>
          <w:sz w:val="24"/>
          <w:lang w:val="en-GB"/>
        </w:rPr>
        <w:t>2,7</w:t>
      </w:r>
      <w:r w:rsidRPr="00221581">
        <w:rPr>
          <w:color w:val="000000" w:themeColor="text1"/>
          <w:sz w:val="24"/>
          <w:lang w:val="en-GB"/>
        </w:rPr>
        <w:t>, only the kinetic energy part of the total energy corresponds to universal gravitation; thus, it can be speculated that gravitation applied to a planet may be determined only by the high-order component of the total solar energy.</w:t>
      </w:r>
      <w:r w:rsidR="00EE2B2C" w:rsidRPr="00EE2B2C">
        <w:rPr>
          <w:rStyle w:val="af4"/>
          <w:color w:val="000000" w:themeColor="text1"/>
          <w:sz w:val="24"/>
          <w:lang w:val="en-GB"/>
        </w:rPr>
        <w:t xml:space="preserve"> </w:t>
      </w:r>
    </w:p>
    <w:p w14:paraId="0854B160" w14:textId="0FFEC3D5" w:rsidR="005C1EBC" w:rsidRPr="00221581" w:rsidRDefault="005C1EBC" w:rsidP="005C1EBC">
      <w:pPr>
        <w:adjustRightInd w:val="0"/>
        <w:snapToGrid w:val="0"/>
        <w:spacing w:beforeLines="50" w:before="159" w:afterLines="50" w:after="159" w:line="480" w:lineRule="exact"/>
        <w:ind w:firstLineChars="200" w:firstLine="480"/>
        <w:rPr>
          <w:rStyle w:val="af4"/>
          <w:color w:val="000000" w:themeColor="text1"/>
          <w:sz w:val="24"/>
          <w:lang w:val="en-GB"/>
        </w:rPr>
      </w:pPr>
      <w:r w:rsidRPr="00221581">
        <w:rPr>
          <w:color w:val="000000" w:themeColor="text1"/>
          <w:sz w:val="24"/>
          <w:lang w:val="en-GB"/>
        </w:rPr>
        <w:t xml:space="preserve"> </w:t>
      </w:r>
      <w:r w:rsidRPr="00221581">
        <w:rPr>
          <w:rStyle w:val="af4"/>
          <w:color w:val="000000" w:themeColor="text1"/>
          <w:sz w:val="24"/>
          <w:lang w:val="en-GB"/>
        </w:rPr>
        <w:t xml:space="preserve">If </w:t>
      </w:r>
      <m:oMath>
        <m:r>
          <w:rPr>
            <w:rStyle w:val="af4"/>
            <w:rFonts w:ascii="Cambria Math" w:hAnsi="Cambria Math"/>
            <w:color w:val="000000" w:themeColor="text1"/>
            <w:sz w:val="24"/>
            <w:lang w:val="en-GB"/>
          </w:rPr>
          <m:t>ϕ=</m:t>
        </m:r>
        <m:sSup>
          <m:sSupPr>
            <m:ctrlPr>
              <w:rPr>
                <w:rStyle w:val="af4"/>
                <w:rFonts w:ascii="Cambria Math" w:hAnsi="Cambria Math"/>
                <w:i/>
                <w:color w:val="000000" w:themeColor="text1"/>
                <w:sz w:val="24"/>
                <w:lang w:val="en-GB"/>
              </w:rPr>
            </m:ctrlPr>
          </m:sSupPr>
          <m:e>
            <m:r>
              <w:rPr>
                <w:rStyle w:val="af4"/>
                <w:rFonts w:ascii="Cambria Math" w:hAnsi="Cambria Math"/>
                <w:color w:val="000000" w:themeColor="text1"/>
                <w:sz w:val="24"/>
                <w:lang w:val="en-GB"/>
              </w:rPr>
              <m:t>v</m:t>
            </m:r>
          </m:e>
          <m:sup>
            <m:r>
              <w:rPr>
                <w:rStyle w:val="af4"/>
                <w:rFonts w:ascii="Cambria Math" w:hAnsi="Cambria Math"/>
                <w:color w:val="000000" w:themeColor="text1"/>
                <w:sz w:val="24"/>
                <w:lang w:val="en-GB"/>
              </w:rPr>
              <m:t>2</m:t>
            </m:r>
          </m:sup>
        </m:sSup>
        <m:r>
          <w:rPr>
            <w:rStyle w:val="af4"/>
            <w:rFonts w:ascii="Cambria Math" w:hAnsi="Cambria Math"/>
            <w:color w:val="000000" w:themeColor="text1"/>
            <w:sz w:val="24"/>
            <w:lang w:val="en-GB"/>
          </w:rPr>
          <m:t>∙s</m:t>
        </m:r>
      </m:oMath>
      <w:r w:rsidRPr="00221581">
        <w:rPr>
          <w:rStyle w:val="af4"/>
          <w:color w:val="000000" w:themeColor="text1"/>
          <w:sz w:val="24"/>
          <w:lang w:val="en-GB"/>
        </w:rPr>
        <w:t xml:space="preserve"> (s is the irradiated area) is defined as </w:t>
      </w:r>
      <w:r w:rsidR="00EE2B2C">
        <w:rPr>
          <w:rStyle w:val="af4"/>
          <w:rFonts w:hint="eastAsia"/>
          <w:color w:val="000000" w:themeColor="text1"/>
          <w:sz w:val="24"/>
          <w:lang w:val="en-GB"/>
        </w:rPr>
        <w:t>the</w:t>
      </w:r>
      <w:r w:rsidR="00EE2B2C" w:rsidRPr="00DA202A">
        <w:rPr>
          <w:rStyle w:val="af4"/>
          <w:color w:val="000000" w:themeColor="text1"/>
          <w:sz w:val="24"/>
          <w:lang w:val="en-GB"/>
        </w:rPr>
        <w:t xml:space="preserve"> flux </w:t>
      </w:r>
      <w:r w:rsidR="00EE2B2C">
        <w:rPr>
          <w:rStyle w:val="af4"/>
          <w:rFonts w:hint="eastAsia"/>
          <w:color w:val="000000" w:themeColor="text1"/>
          <w:sz w:val="24"/>
          <w:lang w:val="en-GB"/>
        </w:rPr>
        <w:t>of</w:t>
      </w:r>
      <w:r w:rsidR="00EE2B2C">
        <w:rPr>
          <w:rStyle w:val="af4"/>
          <w:color w:val="000000" w:themeColor="text1"/>
          <w:sz w:val="24"/>
          <w:lang w:val="en-GB"/>
        </w:rPr>
        <w:t xml:space="preserve"> </w:t>
      </w:r>
      <w:r w:rsidR="00EE2B2C" w:rsidRPr="00DA202A">
        <w:rPr>
          <w:rStyle w:val="af4"/>
          <w:color w:val="000000" w:themeColor="text1"/>
          <w:sz w:val="24"/>
          <w:lang w:val="en-GB"/>
        </w:rPr>
        <w:t>kinetic energy</w:t>
      </w:r>
      <w:r w:rsidR="00EE2B2C">
        <w:rPr>
          <w:rStyle w:val="af4"/>
          <w:color w:val="000000" w:themeColor="text1"/>
          <w:sz w:val="24"/>
          <w:lang w:val="en-GB"/>
        </w:rPr>
        <w:t xml:space="preserve"> </w:t>
      </w:r>
      <w:r w:rsidR="00EE2B2C">
        <w:rPr>
          <w:rStyle w:val="af4"/>
          <w:rFonts w:hint="eastAsia"/>
          <w:color w:val="000000" w:themeColor="text1"/>
          <w:sz w:val="24"/>
          <w:lang w:val="en-GB"/>
        </w:rPr>
        <w:t>f</w:t>
      </w:r>
      <w:r w:rsidR="00EE2B2C" w:rsidRPr="0045659D">
        <w:rPr>
          <w:rStyle w:val="af4"/>
          <w:color w:val="000000" w:themeColor="text1"/>
          <w:sz w:val="24"/>
          <w:lang w:val="en-GB"/>
        </w:rPr>
        <w:t>ield</w:t>
      </w:r>
      <w:r w:rsidRPr="00221581">
        <w:rPr>
          <w:rStyle w:val="af4"/>
          <w:color w:val="000000" w:themeColor="text1"/>
          <w:sz w:val="24"/>
          <w:lang w:val="en-GB"/>
        </w:rPr>
        <w:t xml:space="preserve">, the total </w:t>
      </w:r>
      <w:r w:rsidR="00EE2B2C" w:rsidRPr="00DA202A">
        <w:rPr>
          <w:rStyle w:val="af4"/>
          <w:color w:val="000000" w:themeColor="text1"/>
          <w:sz w:val="24"/>
          <w:lang w:val="en-GB"/>
        </w:rPr>
        <w:t xml:space="preserve">kinetic </w:t>
      </w:r>
      <w:r w:rsidRPr="00221581">
        <w:rPr>
          <w:rStyle w:val="af4"/>
          <w:color w:val="000000" w:themeColor="text1"/>
          <w:sz w:val="24"/>
          <w:lang w:val="en-GB"/>
        </w:rPr>
        <w:t xml:space="preserve">energy </w:t>
      </w:r>
      <w:r w:rsidR="00EE2B2C">
        <w:rPr>
          <w:rStyle w:val="af4"/>
          <w:rFonts w:hint="eastAsia"/>
          <w:color w:val="000000" w:themeColor="text1"/>
          <w:sz w:val="24"/>
          <w:lang w:val="en-GB"/>
        </w:rPr>
        <w:t>fi</w:t>
      </w:r>
      <w:r w:rsidR="00EE2B2C">
        <w:rPr>
          <w:rStyle w:val="af4"/>
          <w:color w:val="000000" w:themeColor="text1"/>
          <w:sz w:val="24"/>
          <w:lang w:val="en-GB"/>
        </w:rPr>
        <w:t xml:space="preserve">eld </w:t>
      </w:r>
      <w:r w:rsidRPr="00221581">
        <w:rPr>
          <w:rStyle w:val="af4"/>
          <w:color w:val="000000" w:themeColor="text1"/>
          <w:sz w:val="24"/>
          <w:lang w:val="en-GB"/>
        </w:rPr>
        <w:t xml:space="preserve">flux at a point with a distance ‘r’ from the solar centre is </w:t>
      </w:r>
      <m:oMath>
        <m:sSub>
          <m:sSubPr>
            <m:ctrlPr>
              <w:rPr>
                <w:rFonts w:ascii="Cambria Math" w:hAnsi="Cambria Math"/>
                <w:i/>
                <w:color w:val="000000" w:themeColor="text1"/>
                <w:sz w:val="24"/>
                <w:lang w:val="en-GB"/>
              </w:rPr>
            </m:ctrlPr>
          </m:sSubPr>
          <m:e>
            <m:r>
              <m:rPr>
                <m:sty m:val="p"/>
              </m:rPr>
              <w:rPr>
                <w:rFonts w:ascii="Cambria Math" w:hAnsi="Cambria Math"/>
                <w:color w:val="000000" w:themeColor="text1"/>
                <w:sz w:val="24"/>
                <w:lang w:val="en-GB"/>
              </w:rPr>
              <m:t>Φ</m:t>
            </m:r>
          </m:e>
          <m:sub>
            <m:r>
              <m:rPr>
                <m:sty m:val="p"/>
              </m:rPr>
              <w:rPr>
                <w:rFonts w:ascii="Cambria Math" w:hAnsi="Cambria Math"/>
                <w:color w:val="000000" w:themeColor="text1"/>
                <w:sz w:val="24"/>
                <w:lang w:val="en-GB"/>
              </w:rPr>
              <m:t>Σ</m:t>
            </m:r>
          </m:sub>
        </m:sSub>
        <m:r>
          <w:rPr>
            <w:rFonts w:ascii="Cambria Math" w:hAnsi="Cambria Math"/>
            <w:color w:val="000000" w:themeColor="text1"/>
            <w:sz w:val="24"/>
            <w:lang w:val="en-GB"/>
          </w:rPr>
          <m:t>=</m:t>
        </m:r>
        <m:nary>
          <m:naryPr>
            <m:chr m:val="∯"/>
            <m:limLoc m:val="subSup"/>
            <m:supHide m:val="1"/>
            <m:ctrlPr>
              <w:rPr>
                <w:rStyle w:val="af4"/>
                <w:rFonts w:ascii="Cambria Math" w:hAnsi="Cambria Math"/>
                <w:i/>
                <w:color w:val="000000" w:themeColor="text1"/>
                <w:sz w:val="24"/>
              </w:rPr>
            </m:ctrlPr>
          </m:naryPr>
          <m:sub>
            <m:r>
              <w:rPr>
                <w:rStyle w:val="af4"/>
                <w:rFonts w:ascii="Cambria Math" w:hAnsi="Cambria Math" w:hint="eastAsia"/>
                <w:color w:val="000000" w:themeColor="text1"/>
                <w:sz w:val="24"/>
              </w:rPr>
              <m:t>s</m:t>
            </m:r>
          </m:sub>
          <m:sup/>
          <m:e>
            <m:sSup>
              <m:sSupPr>
                <m:ctrlPr>
                  <w:rPr>
                    <w:rStyle w:val="af4"/>
                    <w:rFonts w:ascii="Cambria Math" w:hAnsi="Cambria Math"/>
                    <w:i/>
                    <w:color w:val="000000" w:themeColor="text1"/>
                    <w:sz w:val="24"/>
                  </w:rPr>
                </m:ctrlPr>
              </m:sSupPr>
              <m:e>
                <m:r>
                  <w:rPr>
                    <w:rStyle w:val="af4"/>
                    <w:rFonts w:ascii="Cambria Math" w:hAnsi="Cambria Math"/>
                    <w:color w:val="000000" w:themeColor="text1"/>
                    <w:sz w:val="24"/>
                  </w:rPr>
                  <m:t>v</m:t>
                </m:r>
              </m:e>
              <m:sup>
                <m:r>
                  <w:rPr>
                    <w:rStyle w:val="af4"/>
                    <w:rFonts w:ascii="Cambria Math" w:hAnsi="Cambria Math"/>
                    <w:color w:val="000000" w:themeColor="text1"/>
                    <w:sz w:val="24"/>
                  </w:rPr>
                  <m:t>2</m:t>
                </m:r>
              </m:sup>
            </m:sSup>
          </m:e>
        </m:nary>
        <m:r>
          <w:rPr>
            <w:rStyle w:val="af4"/>
            <w:rFonts w:ascii="Cambria Math" w:hAnsi="Cambria Math"/>
            <w:color w:val="000000" w:themeColor="text1"/>
            <w:sz w:val="24"/>
          </w:rPr>
          <m:t>ds</m:t>
        </m:r>
        <m:r>
          <w:rPr>
            <w:rStyle w:val="af4"/>
            <w:rFonts w:ascii="Cambria Math" w:hAnsi="Cambria Math" w:hint="eastAsia"/>
            <w:color w:val="000000" w:themeColor="text1"/>
            <w:sz w:val="24"/>
          </w:rPr>
          <m:t>=</m:t>
        </m:r>
        <m:sSup>
          <m:sSupPr>
            <m:ctrlPr>
              <w:rPr>
                <w:rStyle w:val="af4"/>
                <w:rFonts w:ascii="Cambria Math" w:hAnsi="Cambria Math"/>
                <w:i/>
                <w:color w:val="000000" w:themeColor="text1"/>
                <w:sz w:val="24"/>
              </w:rPr>
            </m:ctrlPr>
          </m:sSupPr>
          <m:e>
            <m:r>
              <w:rPr>
                <w:rStyle w:val="af4"/>
                <w:rFonts w:ascii="Cambria Math" w:hAnsi="Cambria Math"/>
                <w:color w:val="000000" w:themeColor="text1"/>
                <w:sz w:val="24"/>
              </w:rPr>
              <m:t>4π</m:t>
            </m:r>
            <m:sSup>
              <m:sSupPr>
                <m:ctrlPr>
                  <w:rPr>
                    <w:rStyle w:val="af4"/>
                    <w:rFonts w:ascii="Cambria Math" w:hAnsi="Cambria Math"/>
                    <w:i/>
                    <w:color w:val="000000" w:themeColor="text1"/>
                    <w:sz w:val="24"/>
                  </w:rPr>
                </m:ctrlPr>
              </m:sSupPr>
              <m:e>
                <m:r>
                  <w:rPr>
                    <w:rStyle w:val="af4"/>
                    <w:rFonts w:ascii="Cambria Math" w:hAnsi="Cambria Math"/>
                    <w:color w:val="000000" w:themeColor="text1"/>
                    <w:sz w:val="24"/>
                  </w:rPr>
                  <m:t>r</m:t>
                </m:r>
              </m:e>
              <m:sup>
                <m:r>
                  <w:rPr>
                    <w:rStyle w:val="af4"/>
                    <w:rFonts w:ascii="Cambria Math" w:hAnsi="Cambria Math"/>
                    <w:color w:val="000000" w:themeColor="text1"/>
                    <w:sz w:val="24"/>
                  </w:rPr>
                  <m:t>2</m:t>
                </m:r>
              </m:sup>
            </m:sSup>
            <m:r>
              <w:rPr>
                <w:rStyle w:val="af4"/>
                <w:rFonts w:ascii="Cambria Math" w:hAnsi="Cambria Math"/>
                <w:color w:val="000000" w:themeColor="text1"/>
                <w:sz w:val="24"/>
              </w:rPr>
              <m:t>v</m:t>
            </m:r>
          </m:e>
          <m:sup>
            <m:r>
              <w:rPr>
                <w:rStyle w:val="af4"/>
                <w:rFonts w:ascii="Cambria Math" w:hAnsi="Cambria Math"/>
                <w:color w:val="000000" w:themeColor="text1"/>
                <w:sz w:val="24"/>
              </w:rPr>
              <m:t>2</m:t>
            </m:r>
          </m:sup>
        </m:sSup>
        <m:r>
          <w:rPr>
            <w:rFonts w:ascii="Cambria Math" w:hAnsi="Cambria Math"/>
            <w:color w:val="000000" w:themeColor="text1"/>
            <w:sz w:val="24"/>
            <w:lang w:val="en-GB"/>
          </w:rPr>
          <m:t xml:space="preserve"> </m:t>
        </m:r>
      </m:oMath>
      <w:r w:rsidRPr="00221581">
        <w:rPr>
          <w:rStyle w:val="af4"/>
          <w:color w:val="000000" w:themeColor="text1"/>
          <w:sz w:val="24"/>
          <w:lang w:val="en-GB"/>
        </w:rPr>
        <w:t xml:space="preserve">. A curve is drawn to demonstrate the relationship between </w:t>
      </w:r>
      <m:oMath>
        <m:sSub>
          <m:sSubPr>
            <m:ctrlPr>
              <w:rPr>
                <w:rFonts w:ascii="Cambria Math" w:hAnsi="Cambria Math"/>
                <w:i/>
                <w:color w:val="000000" w:themeColor="text1"/>
                <w:sz w:val="24"/>
                <w:lang w:val="en-GB"/>
              </w:rPr>
            </m:ctrlPr>
          </m:sSubPr>
          <m:e>
            <m:r>
              <m:rPr>
                <m:sty m:val="p"/>
              </m:rPr>
              <w:rPr>
                <w:rFonts w:ascii="Cambria Math" w:hAnsi="Cambria Math"/>
                <w:color w:val="000000" w:themeColor="text1"/>
                <w:sz w:val="24"/>
                <w:lang w:val="en-GB"/>
              </w:rPr>
              <m:t>Φ</m:t>
            </m:r>
          </m:e>
          <m:sub>
            <m:r>
              <m:rPr>
                <m:sty m:val="p"/>
              </m:rPr>
              <w:rPr>
                <w:rFonts w:ascii="Cambria Math" w:hAnsi="Cambria Math"/>
                <w:color w:val="000000" w:themeColor="text1"/>
                <w:sz w:val="24"/>
                <w:lang w:val="en-GB"/>
              </w:rPr>
              <m:t>Σ</m:t>
            </m:r>
          </m:sub>
        </m:sSub>
      </m:oMath>
      <w:r w:rsidRPr="00221581">
        <w:rPr>
          <w:rStyle w:val="af4"/>
          <w:color w:val="000000" w:themeColor="text1"/>
          <w:sz w:val="24"/>
          <w:lang w:val="en-GB"/>
        </w:rPr>
        <w:t xml:space="preserve"> and r. Then, the </w:t>
      </w:r>
      <w:r w:rsidR="00A863F7" w:rsidRPr="00221581">
        <w:rPr>
          <w:rStyle w:val="af4"/>
          <w:color w:val="000000" w:themeColor="text1"/>
          <w:sz w:val="24"/>
          <w:lang w:val="en-GB"/>
        </w:rPr>
        <w:t>equation</w:t>
      </w:r>
      <w:r w:rsidRPr="00221581">
        <w:rPr>
          <w:rStyle w:val="af4"/>
          <w:color w:val="000000" w:themeColor="text1"/>
          <w:sz w:val="24"/>
          <w:lang w:val="en-GB"/>
        </w:rPr>
        <w:t xml:space="preserve"> </w:t>
      </w:r>
      <m:oMath>
        <m:sSub>
          <m:sSubPr>
            <m:ctrlPr>
              <w:rPr>
                <w:rStyle w:val="af4"/>
                <w:rFonts w:ascii="Cambria Math" w:hAnsi="Cambria Math"/>
                <w:i/>
                <w:color w:val="000000" w:themeColor="text1"/>
                <w:sz w:val="24"/>
                <w:lang w:val="en-GB"/>
              </w:rPr>
            </m:ctrlPr>
          </m:sSubPr>
          <m:e>
            <m:r>
              <m:rPr>
                <m:sty m:val="p"/>
              </m:rPr>
              <w:rPr>
                <w:rStyle w:val="af4"/>
                <w:rFonts w:ascii="Cambria Math" w:hAnsi="Cambria Math"/>
                <w:color w:val="000000" w:themeColor="text1"/>
                <w:sz w:val="24"/>
                <w:lang w:val="en-GB"/>
              </w:rPr>
              <m:t>Φ</m:t>
            </m:r>
          </m:e>
          <m:sub>
            <m:r>
              <m:rPr>
                <m:sty m:val="p"/>
              </m:rPr>
              <w:rPr>
                <w:rStyle w:val="af4"/>
                <w:rFonts w:ascii="Cambria Math" w:hAnsi="Cambria Math"/>
                <w:color w:val="000000" w:themeColor="text1"/>
                <w:sz w:val="24"/>
                <w:lang w:val="en-GB"/>
              </w:rPr>
              <m:t>Σ</m:t>
            </m:r>
          </m:sub>
        </m:sSub>
        <m:r>
          <w:rPr>
            <w:rStyle w:val="af4"/>
            <w:rFonts w:ascii="Cambria Math" w:hAnsi="Cambria Math"/>
            <w:color w:val="000000" w:themeColor="text1"/>
            <w:sz w:val="24"/>
            <w:lang w:val="en-GB"/>
          </w:rPr>
          <m:t>=4π</m:t>
        </m:r>
        <m:r>
          <m:rPr>
            <m:sty m:val="p"/>
          </m:rPr>
          <w:rPr>
            <w:rStyle w:val="af4"/>
            <w:rFonts w:ascii="Cambria Math" w:hAnsi="Cambria Math"/>
            <w:color w:val="000000" w:themeColor="text1"/>
            <w:sz w:val="24"/>
            <w:lang w:val="en-GB"/>
          </w:rPr>
          <m:t>Ψ</m:t>
        </m:r>
        <m:r>
          <w:rPr>
            <w:rStyle w:val="af4"/>
            <w:rFonts w:ascii="Cambria Math" w:hAnsi="Cambria Math"/>
            <w:color w:val="000000" w:themeColor="text1"/>
            <w:sz w:val="24"/>
            <w:lang w:val="en-GB"/>
          </w:rPr>
          <m:t>r</m:t>
        </m:r>
      </m:oMath>
      <w:r w:rsidRPr="00221581">
        <w:rPr>
          <w:rStyle w:val="af4"/>
          <w:color w:val="000000" w:themeColor="text1"/>
          <w:sz w:val="24"/>
          <w:lang w:val="en-GB"/>
        </w:rPr>
        <w:t xml:space="preserve"> is obtained through fitting. Specifically, there is a linear relationship between the solar </w:t>
      </w:r>
      <w:r w:rsidR="00EE2B2C" w:rsidRPr="00DA202A">
        <w:rPr>
          <w:rStyle w:val="af4"/>
          <w:color w:val="000000" w:themeColor="text1"/>
          <w:sz w:val="24"/>
          <w:lang w:val="en-GB"/>
        </w:rPr>
        <w:t xml:space="preserve">kinetic </w:t>
      </w:r>
      <w:r w:rsidR="00EE2B2C" w:rsidRPr="00221581">
        <w:rPr>
          <w:rStyle w:val="af4"/>
          <w:color w:val="000000" w:themeColor="text1"/>
          <w:sz w:val="24"/>
          <w:lang w:val="en-GB"/>
        </w:rPr>
        <w:t>energy</w:t>
      </w:r>
      <w:r w:rsidR="00EE2B2C">
        <w:rPr>
          <w:rStyle w:val="af4"/>
          <w:color w:val="000000" w:themeColor="text1"/>
          <w:sz w:val="24"/>
          <w:lang w:val="en-GB"/>
        </w:rPr>
        <w:t xml:space="preserve"> field</w:t>
      </w:r>
      <w:r w:rsidR="00EE2B2C" w:rsidRPr="00221581">
        <w:rPr>
          <w:rStyle w:val="af4"/>
          <w:color w:val="000000" w:themeColor="text1"/>
          <w:sz w:val="24"/>
          <w:lang w:val="en-GB"/>
        </w:rPr>
        <w:t xml:space="preserve"> flux</w:t>
      </w:r>
      <w:r w:rsidRPr="00221581">
        <w:rPr>
          <w:rStyle w:val="af4"/>
          <w:color w:val="000000" w:themeColor="text1"/>
          <w:sz w:val="24"/>
          <w:lang w:val="en-GB"/>
        </w:rPr>
        <w:t xml:space="preserve"> and r, and</w:t>
      </w:r>
      <w:r w:rsidR="00EE2B2C">
        <w:rPr>
          <w:rStyle w:val="af4"/>
          <w:color w:val="000000" w:themeColor="text1"/>
          <w:sz w:val="24"/>
          <w:lang w:val="en-GB"/>
        </w:rPr>
        <w:t xml:space="preserve"> the</w:t>
      </w:r>
      <w:r w:rsidRPr="00221581">
        <w:rPr>
          <w:rStyle w:val="af4"/>
          <w:color w:val="000000" w:themeColor="text1"/>
          <w:sz w:val="24"/>
          <w:lang w:val="en-GB"/>
        </w:rPr>
        <w:t xml:space="preserve"> </w:t>
      </w:r>
      <w:r w:rsidR="00EE2B2C" w:rsidRPr="00DA202A">
        <w:rPr>
          <w:rStyle w:val="af4"/>
          <w:color w:val="000000" w:themeColor="text1"/>
          <w:sz w:val="24"/>
          <w:lang w:val="en-GB"/>
        </w:rPr>
        <w:t xml:space="preserve">kinetic </w:t>
      </w:r>
      <w:r w:rsidRPr="00221581">
        <w:rPr>
          <w:rStyle w:val="af4"/>
          <w:color w:val="000000" w:themeColor="text1"/>
          <w:sz w:val="24"/>
          <w:lang w:val="en-GB"/>
        </w:rPr>
        <w:t>energy</w:t>
      </w:r>
      <w:r w:rsidR="00EE2B2C">
        <w:rPr>
          <w:rStyle w:val="af4"/>
          <w:color w:val="000000" w:themeColor="text1"/>
          <w:sz w:val="24"/>
          <w:lang w:val="en-GB"/>
        </w:rPr>
        <w:t xml:space="preserve"> field</w:t>
      </w:r>
      <w:r w:rsidRPr="00221581">
        <w:rPr>
          <w:rStyle w:val="af4"/>
          <w:color w:val="000000" w:themeColor="text1"/>
          <w:sz w:val="24"/>
          <w:lang w:val="en-GB"/>
        </w:rPr>
        <w:t xml:space="preserve"> flux increases with an increase in distance instead of declining. The results of fitting solar planetary data (‘v’ is the average planetary speed; radius ‘r’ is the semi-major axis A of elliptical motion) show that </w:t>
      </w:r>
      <m:oMath>
        <m:r>
          <m:rPr>
            <m:sty m:val="p"/>
          </m:rPr>
          <w:rPr>
            <w:rFonts w:ascii="Cambria Math" w:hAnsi="Cambria Math"/>
            <w:color w:val="000000" w:themeColor="text1"/>
            <w:sz w:val="24"/>
            <w:lang w:val="en-GB"/>
          </w:rPr>
          <m:t>Ψ</m:t>
        </m:r>
      </m:oMath>
      <w:r w:rsidRPr="00221581">
        <w:rPr>
          <w:rStyle w:val="af4"/>
          <w:color w:val="000000" w:themeColor="text1"/>
          <w:sz w:val="24"/>
          <w:lang w:val="en-GB"/>
        </w:rPr>
        <w:t xml:space="preserve"> is numerically equal to the term ‘GM’ in Newton's </w:t>
      </w:r>
      <w:r w:rsidR="00A863F7" w:rsidRPr="00221581">
        <w:rPr>
          <w:rStyle w:val="af4"/>
          <w:color w:val="000000" w:themeColor="text1"/>
          <w:sz w:val="24"/>
          <w:lang w:val="en-GB"/>
        </w:rPr>
        <w:t>equation</w:t>
      </w:r>
      <w:r w:rsidRPr="00221581">
        <w:rPr>
          <w:rStyle w:val="af4"/>
          <w:color w:val="000000" w:themeColor="text1"/>
          <w:sz w:val="24"/>
          <w:lang w:val="en-GB"/>
        </w:rPr>
        <w:t xml:space="preserve"> of gravity. When the elliptical motion of a planet is regarded as the vibration caused by solar radiation, the amplitude is the elliptical semi-major axis A, and Amplitude A determines the total mechanical energy of the elliptical motion, which generates the total mechanical energy lock-in effect. At this time, the </w:t>
      </w:r>
      <w:r w:rsidR="00EE2B2C" w:rsidRPr="00DA202A">
        <w:rPr>
          <w:rStyle w:val="af4"/>
          <w:color w:val="000000" w:themeColor="text1"/>
          <w:sz w:val="24"/>
          <w:lang w:val="en-GB"/>
        </w:rPr>
        <w:t xml:space="preserve">kinetic </w:t>
      </w:r>
      <w:r w:rsidRPr="00221581">
        <w:rPr>
          <w:rStyle w:val="af4"/>
          <w:color w:val="000000" w:themeColor="text1"/>
          <w:sz w:val="24"/>
          <w:lang w:val="en-GB"/>
        </w:rPr>
        <w:t xml:space="preserve">energy </w:t>
      </w:r>
      <w:r w:rsidR="00EE2B2C">
        <w:rPr>
          <w:rStyle w:val="af4"/>
          <w:color w:val="000000" w:themeColor="text1"/>
          <w:sz w:val="24"/>
          <w:lang w:val="en-GB"/>
        </w:rPr>
        <w:t xml:space="preserve">field </w:t>
      </w:r>
      <w:r w:rsidRPr="00221581">
        <w:rPr>
          <w:rStyle w:val="af4"/>
          <w:color w:val="000000" w:themeColor="text1"/>
          <w:sz w:val="24"/>
          <w:lang w:val="en-GB"/>
        </w:rPr>
        <w:t xml:space="preserve">flux remains constant, and the product of velocity and radius of motion remains constant during planetary motion. The high-order term energy generated after </w:t>
      </w:r>
      <w:r w:rsidR="00A863F7" w:rsidRPr="00221581">
        <w:rPr>
          <w:rStyle w:val="af4"/>
          <w:color w:val="000000" w:themeColor="text1"/>
          <w:sz w:val="24"/>
          <w:lang w:val="en-GB"/>
        </w:rPr>
        <w:t>Equation</w:t>
      </w:r>
      <w:r w:rsidRPr="00221581">
        <w:rPr>
          <w:rStyle w:val="af4"/>
          <w:color w:val="000000" w:themeColor="text1"/>
          <w:sz w:val="24"/>
          <w:lang w:val="en-GB"/>
        </w:rPr>
        <w:t xml:space="preserve"> </w:t>
      </w:r>
      <w:r w:rsidR="00A863F7" w:rsidRPr="00221581">
        <w:rPr>
          <w:rStyle w:val="af4"/>
          <w:color w:val="000000" w:themeColor="text1"/>
          <w:sz w:val="24"/>
          <w:lang w:val="en-GB"/>
        </w:rPr>
        <w:t>7</w:t>
      </w:r>
      <w:r w:rsidRPr="00221581">
        <w:rPr>
          <w:rStyle w:val="af4"/>
          <w:color w:val="000000" w:themeColor="text1"/>
          <w:sz w:val="24"/>
          <w:lang w:val="en-GB"/>
        </w:rPr>
        <w:t xml:space="preserve"> receives series expansion and will produce revolution precession.</w:t>
      </w:r>
    </w:p>
    <w:p w14:paraId="3425557D" w14:textId="771DE41D" w:rsidR="005C1EBC" w:rsidRPr="00221581" w:rsidRDefault="005C1EBC" w:rsidP="005C1EBC">
      <w:pPr>
        <w:adjustRightInd w:val="0"/>
        <w:snapToGrid w:val="0"/>
        <w:spacing w:beforeLines="50" w:before="159" w:afterLines="50" w:after="159" w:line="400" w:lineRule="exact"/>
        <w:ind w:firstLineChars="200" w:firstLine="480"/>
        <w:rPr>
          <w:rStyle w:val="af4"/>
          <w:color w:val="000000" w:themeColor="text1"/>
          <w:sz w:val="24"/>
          <w:lang w:val="en-GB"/>
        </w:rPr>
      </w:pPr>
      <w:r w:rsidRPr="00221581">
        <w:rPr>
          <w:rStyle w:val="af4"/>
          <w:color w:val="000000" w:themeColor="text1"/>
          <w:sz w:val="24"/>
          <w:lang w:val="en-GB"/>
        </w:rPr>
        <w:t xml:space="preserve">In </w:t>
      </w:r>
      <w:r w:rsidR="00A863F7" w:rsidRPr="00221581">
        <w:rPr>
          <w:rStyle w:val="af4"/>
          <w:color w:val="000000" w:themeColor="text1"/>
          <w:sz w:val="24"/>
          <w:lang w:val="en-GB"/>
        </w:rPr>
        <w:t>Equation</w:t>
      </w:r>
      <w:r w:rsidRPr="00221581">
        <w:rPr>
          <w:rStyle w:val="af4"/>
          <w:color w:val="000000" w:themeColor="text1"/>
          <w:sz w:val="24"/>
          <w:lang w:val="en-GB"/>
        </w:rPr>
        <w:t xml:space="preserve"> 7, </w:t>
      </w:r>
      <m:oMath>
        <m:r>
          <w:rPr>
            <w:rFonts w:ascii="Cambria Math" w:hAnsi="Cambria Math"/>
            <w:color w:val="000000" w:themeColor="text1"/>
            <w:sz w:val="24"/>
            <w:lang w:val="en-GB"/>
          </w:rPr>
          <m:t>x=1/r</m:t>
        </m:r>
      </m:oMath>
      <w:r w:rsidRPr="00221581">
        <w:rPr>
          <w:color w:val="000000" w:themeColor="text1"/>
          <w:sz w:val="24"/>
          <w:lang w:val="en-GB"/>
        </w:rPr>
        <w:t xml:space="preserve"> is supposed</w:t>
      </w:r>
      <w:r w:rsidRPr="00221581">
        <w:rPr>
          <w:rStyle w:val="af4"/>
          <w:color w:val="000000" w:themeColor="text1"/>
          <w:sz w:val="24"/>
          <w:lang w:val="en-GB"/>
        </w:rPr>
        <w:t xml:space="preserve">, </w:t>
      </w:r>
      <w:r w:rsidR="00A863F7" w:rsidRPr="00221581">
        <w:rPr>
          <w:rStyle w:val="af4"/>
          <w:color w:val="000000" w:themeColor="text1"/>
          <w:sz w:val="24"/>
          <w:lang w:val="en-GB"/>
        </w:rPr>
        <w:t>then, Equation</w:t>
      </w:r>
      <w:r w:rsidRPr="00221581">
        <w:rPr>
          <w:rStyle w:val="af4"/>
          <w:color w:val="000000" w:themeColor="text1"/>
          <w:sz w:val="24"/>
          <w:lang w:val="en-GB"/>
        </w:rPr>
        <w:t xml:space="preserve"> 7 can be developed into </w:t>
      </w:r>
      <w:r w:rsidR="00A863F7" w:rsidRPr="00221581">
        <w:rPr>
          <w:rStyle w:val="af4"/>
          <w:color w:val="000000" w:themeColor="text1"/>
          <w:sz w:val="24"/>
          <w:lang w:val="en-GB"/>
        </w:rPr>
        <w:t>Equation</w:t>
      </w:r>
      <w:r w:rsidRPr="00221581">
        <w:rPr>
          <w:rStyle w:val="af4"/>
          <w:color w:val="000000" w:themeColor="text1"/>
          <w:sz w:val="24"/>
          <w:lang w:val="en-GB"/>
        </w:rPr>
        <w:t xml:space="preserve"> 1</w:t>
      </w:r>
      <w:r w:rsidR="0014063F">
        <w:rPr>
          <w:rStyle w:val="af4"/>
          <w:color w:val="000000" w:themeColor="text1"/>
          <w:sz w:val="24"/>
          <w:lang w:val="en-GB"/>
        </w:rPr>
        <w:t>7</w:t>
      </w:r>
      <w:r w:rsidR="001A7D73" w:rsidRPr="00221581">
        <w:rPr>
          <w:rStyle w:val="af4"/>
          <w:color w:val="000000" w:themeColor="text1"/>
          <w:sz w:val="24"/>
          <w:lang w:val="en-GB"/>
        </w:rPr>
        <w:t>,</w:t>
      </w:r>
    </w:p>
    <w:p w14:paraId="174D7D4C" w14:textId="634B9AD5" w:rsidR="005C1EBC" w:rsidRPr="00221581" w:rsidRDefault="005C1EBC" w:rsidP="005C1EBC">
      <w:pPr>
        <w:adjustRightInd w:val="0"/>
        <w:snapToGrid w:val="0"/>
        <w:spacing w:beforeLines="50" w:before="159" w:afterLines="50" w:after="159" w:line="400" w:lineRule="exact"/>
        <w:ind w:firstLineChars="200" w:firstLine="480"/>
        <w:jc w:val="center"/>
        <w:rPr>
          <w:rStyle w:val="af4"/>
          <w:color w:val="000000" w:themeColor="text1"/>
          <w:sz w:val="24"/>
          <w:lang w:val="en-GB"/>
        </w:rPr>
      </w:pPr>
      <m:oMath>
        <m:r>
          <w:rPr>
            <w:rFonts w:ascii="Cambria Math" w:hAnsi="Cambria Math"/>
            <w:color w:val="000000" w:themeColor="text1"/>
            <w:sz w:val="24"/>
          </w:rPr>
          <m:t>F=2m</m:t>
        </m:r>
        <m:sSup>
          <m:sSupPr>
            <m:ctrlPr>
              <w:rPr>
                <w:rFonts w:ascii="Cambria Math" w:hAnsi="Cambria Math"/>
                <w:i/>
                <w:color w:val="000000" w:themeColor="text1"/>
                <w:sz w:val="24"/>
              </w:rPr>
            </m:ctrlPr>
          </m:sSupPr>
          <m:e>
            <m:r>
              <w:rPr>
                <w:rFonts w:ascii="Cambria Math" w:hAnsi="Cambria Math"/>
                <w:color w:val="000000" w:themeColor="text1"/>
                <w:sz w:val="24"/>
              </w:rPr>
              <m:t>c</m:t>
            </m:r>
          </m:e>
          <m:sup>
            <m:r>
              <w:rPr>
                <w:rFonts w:ascii="Cambria Math" w:hAnsi="Cambria Math"/>
                <w:color w:val="000000" w:themeColor="text1"/>
                <w:sz w:val="24"/>
              </w:rPr>
              <m:t>2</m:t>
            </m:r>
          </m:sup>
        </m:sSup>
        <m:r>
          <m:rPr>
            <m:sty m:val="p"/>
          </m:rPr>
          <w:rPr>
            <w:rFonts w:ascii="Cambria Math" w:hAnsi="Cambria Math"/>
            <w:color w:val="000000" w:themeColor="text1"/>
            <w:sz w:val="24"/>
          </w:rPr>
          <m:t>∙x</m:t>
        </m:r>
        <m:func>
          <m:funcPr>
            <m:ctrlPr>
              <w:rPr>
                <w:rFonts w:ascii="Cambria Math" w:hAnsi="Cambria Math"/>
                <w:color w:val="000000" w:themeColor="text1"/>
                <w:sz w:val="24"/>
              </w:rPr>
            </m:ctrlPr>
          </m:funcPr>
          <m:fName>
            <m:r>
              <m:rPr>
                <m:sty m:val="p"/>
              </m:rPr>
              <w:rPr>
                <w:rFonts w:ascii="Cambria Math" w:hAnsi="Cambria Math"/>
                <w:color w:val="000000" w:themeColor="text1"/>
                <w:sz w:val="24"/>
              </w:rPr>
              <m:t>[cosh</m:t>
            </m:r>
          </m:fName>
          <m:e>
            <m:d>
              <m:dPr>
                <m:ctrlPr>
                  <w:rPr>
                    <w:rFonts w:ascii="Cambria Math" w:hAnsi="Cambria Math"/>
                    <w:i/>
                    <w:color w:val="000000" w:themeColor="text1"/>
                    <w:sz w:val="24"/>
                  </w:rPr>
                </m:ctrlPr>
              </m:dPr>
              <m:e>
                <m:rad>
                  <m:radPr>
                    <m:degHide m:val="1"/>
                    <m:ctrlPr>
                      <w:rPr>
                        <w:rFonts w:ascii="Cambria Math" w:hAnsi="Cambria Math"/>
                        <w:i/>
                        <w:color w:val="000000" w:themeColor="text1"/>
                        <w:sz w:val="24"/>
                      </w:rPr>
                    </m:ctrlPr>
                  </m:radPr>
                  <m:deg/>
                  <m:e>
                    <m:r>
                      <m:rPr>
                        <m:sty m:val="p"/>
                      </m:rPr>
                      <w:rPr>
                        <w:rStyle w:val="af4"/>
                        <w:rFonts w:ascii="Cambria Math" w:hAnsi="Cambria Math"/>
                        <w:color w:val="000000" w:themeColor="text1"/>
                        <w:sz w:val="24"/>
                      </w:rPr>
                      <m:t>Ψ∙x</m:t>
                    </m:r>
                  </m:e>
                </m:rad>
                <m:r>
                  <w:rPr>
                    <w:rFonts w:ascii="Cambria Math" w:hAnsi="Cambria Math"/>
                    <w:color w:val="000000" w:themeColor="text1"/>
                    <w:sz w:val="24"/>
                  </w:rPr>
                  <m:t>/c</m:t>
                </m:r>
              </m:e>
            </m:d>
          </m:e>
        </m:func>
        <m:r>
          <w:rPr>
            <w:rFonts w:ascii="Cambria Math" w:hAnsi="Cambria Math"/>
            <w:color w:val="000000" w:themeColor="text1"/>
            <w:sz w:val="24"/>
          </w:rPr>
          <m:t>-1]</m:t>
        </m:r>
      </m:oMath>
      <w:r w:rsidRPr="00221581">
        <w:rPr>
          <w:rStyle w:val="af4"/>
          <w:color w:val="000000" w:themeColor="text1"/>
          <w:sz w:val="24"/>
          <w:lang w:val="en-GB"/>
        </w:rPr>
        <w:t xml:space="preserve">     (</w:t>
      </w:r>
      <w:bookmarkStart w:id="8" w:name="OLE_LINK5"/>
      <w:r w:rsidRPr="00221581">
        <w:rPr>
          <w:rStyle w:val="af4"/>
          <w:color w:val="000000" w:themeColor="text1"/>
          <w:sz w:val="24"/>
          <w:lang w:val="en-GB"/>
        </w:rPr>
        <w:t>1</w:t>
      </w:r>
      <w:bookmarkEnd w:id="8"/>
      <w:r w:rsidR="0014063F">
        <w:rPr>
          <w:rStyle w:val="af4"/>
          <w:color w:val="000000" w:themeColor="text1"/>
          <w:sz w:val="24"/>
          <w:lang w:val="en-GB"/>
        </w:rPr>
        <w:t>7</w:t>
      </w:r>
      <w:r w:rsidRPr="00221581">
        <w:rPr>
          <w:rStyle w:val="af4"/>
          <w:color w:val="000000" w:themeColor="text1"/>
          <w:sz w:val="24"/>
          <w:lang w:val="en-GB"/>
        </w:rPr>
        <w:t>)</w:t>
      </w:r>
    </w:p>
    <w:p w14:paraId="12CC7AC5" w14:textId="4686D8E2" w:rsidR="005C1EBC" w:rsidRPr="00221581" w:rsidRDefault="005C1EBC" w:rsidP="005C1EBC">
      <w:pPr>
        <w:adjustRightInd w:val="0"/>
        <w:snapToGrid w:val="0"/>
        <w:spacing w:beforeLines="50" w:before="159" w:afterLines="50" w:after="159" w:line="400" w:lineRule="exact"/>
        <w:ind w:firstLineChars="200" w:firstLine="480"/>
        <w:rPr>
          <w:color w:val="000000" w:themeColor="text1"/>
          <w:sz w:val="24"/>
          <w:lang w:val="en-GB"/>
        </w:rPr>
      </w:pPr>
      <w:r w:rsidRPr="00221581">
        <w:rPr>
          <w:color w:val="000000" w:themeColor="text1"/>
          <w:sz w:val="24"/>
          <w:lang w:val="en-GB"/>
        </w:rPr>
        <w:t xml:space="preserve">By conducting Maclaurin series expansion of </w:t>
      </w:r>
      <w:r w:rsidR="00A863F7" w:rsidRPr="00221581">
        <w:rPr>
          <w:color w:val="000000" w:themeColor="text1"/>
          <w:sz w:val="24"/>
          <w:lang w:val="en-GB"/>
        </w:rPr>
        <w:t>Equation</w:t>
      </w:r>
      <w:r w:rsidRPr="00221581">
        <w:rPr>
          <w:color w:val="000000" w:themeColor="text1"/>
          <w:sz w:val="24"/>
          <w:lang w:val="en-GB"/>
        </w:rPr>
        <w:t xml:space="preserve"> 1</w:t>
      </w:r>
      <w:r w:rsidR="0014063F">
        <w:rPr>
          <w:color w:val="000000" w:themeColor="text1"/>
          <w:sz w:val="24"/>
          <w:lang w:val="en-GB"/>
        </w:rPr>
        <w:t>7</w:t>
      </w:r>
      <w:r w:rsidRPr="00221581">
        <w:rPr>
          <w:color w:val="000000" w:themeColor="text1"/>
          <w:sz w:val="24"/>
          <w:lang w:val="en-GB"/>
        </w:rPr>
        <w:t xml:space="preserve"> and taking the first two terms, and then substituting </w:t>
      </w:r>
      <m:oMath>
        <m:r>
          <w:rPr>
            <w:rFonts w:ascii="Cambria Math" w:hAnsi="Cambria Math"/>
            <w:color w:val="000000" w:themeColor="text1"/>
            <w:sz w:val="24"/>
            <w:lang w:val="en-GB"/>
          </w:rPr>
          <m:t>x=1/r</m:t>
        </m:r>
      </m:oMath>
      <w:r w:rsidRPr="00221581">
        <w:rPr>
          <w:color w:val="000000" w:themeColor="text1"/>
          <w:sz w:val="24"/>
          <w:lang w:val="en-GB"/>
        </w:rPr>
        <w:t xml:space="preserve"> into it, </w:t>
      </w:r>
      <w:r w:rsidR="00A863F7" w:rsidRPr="00221581">
        <w:rPr>
          <w:color w:val="000000" w:themeColor="text1"/>
          <w:sz w:val="24"/>
          <w:lang w:val="en-GB"/>
        </w:rPr>
        <w:t>Equation</w:t>
      </w:r>
      <w:r w:rsidRPr="00221581">
        <w:rPr>
          <w:color w:val="000000" w:themeColor="text1"/>
          <w:sz w:val="24"/>
          <w:lang w:val="en-GB"/>
        </w:rPr>
        <w:t xml:space="preserve"> </w:t>
      </w:r>
      <w:r w:rsidR="00A863F7" w:rsidRPr="00221581">
        <w:rPr>
          <w:color w:val="000000" w:themeColor="text1"/>
          <w:sz w:val="24"/>
          <w:lang w:val="en-GB"/>
        </w:rPr>
        <w:t>9</w:t>
      </w:r>
      <w:r w:rsidRPr="00221581">
        <w:rPr>
          <w:color w:val="000000" w:themeColor="text1"/>
          <w:sz w:val="24"/>
          <w:lang w:val="en-GB"/>
        </w:rPr>
        <w:t xml:space="preserve"> is obtained</w:t>
      </w:r>
      <w:r w:rsidR="0097069C" w:rsidRPr="00221581">
        <w:rPr>
          <w:color w:val="000000" w:themeColor="text1"/>
          <w:sz w:val="24"/>
          <w:lang w:val="en-GB"/>
        </w:rPr>
        <w:t>.</w:t>
      </w:r>
    </w:p>
    <w:bookmarkEnd w:id="7"/>
    <w:p w14:paraId="243B8273" w14:textId="77777777" w:rsidR="003104E7" w:rsidRPr="00DA202A" w:rsidRDefault="003104E7" w:rsidP="003104E7">
      <w:pPr>
        <w:widowControl/>
        <w:shd w:val="clear" w:color="auto" w:fill="FFFFFF"/>
        <w:spacing w:after="120"/>
        <w:jc w:val="left"/>
        <w:outlineLvl w:val="2"/>
        <w:rPr>
          <w:color w:val="222222"/>
          <w:kern w:val="0"/>
          <w:sz w:val="24"/>
        </w:rPr>
      </w:pPr>
      <w:r w:rsidRPr="00DA202A">
        <w:rPr>
          <w:color w:val="222222"/>
          <w:kern w:val="0"/>
          <w:sz w:val="24"/>
        </w:rPr>
        <w:t>Planck constant expressed by photon mass</w:t>
      </w:r>
    </w:p>
    <w:p w14:paraId="76CB7BD8" w14:textId="20BEB3CE" w:rsidR="00BF4ED5" w:rsidRPr="00DA202A" w:rsidRDefault="00BF4ED5" w:rsidP="00BF4ED5">
      <w:pPr>
        <w:adjustRightInd w:val="0"/>
        <w:snapToGrid w:val="0"/>
        <w:spacing w:line="480" w:lineRule="auto"/>
        <w:ind w:firstLineChars="200" w:firstLine="480"/>
        <w:rPr>
          <w:sz w:val="24"/>
        </w:rPr>
      </w:pPr>
      <w:r w:rsidRPr="00DA202A">
        <w:rPr>
          <w:sz w:val="24"/>
        </w:rPr>
        <w:t xml:space="preserve">A certain micro-matter can be assumed to reach the velocity of light and is defined as the photon. When </w:t>
      </w:r>
      <m:oMath>
        <m:r>
          <w:rPr>
            <w:rFonts w:ascii="Cambria Math" w:hAnsi="Cambria Math"/>
            <w:sz w:val="24"/>
          </w:rPr>
          <m:t>v</m:t>
        </m:r>
        <m:r>
          <m:rPr>
            <m:sty m:val="p"/>
          </m:rPr>
          <w:rPr>
            <w:rFonts w:ascii="Cambria Math" w:hAnsi="Cambria Math"/>
            <w:sz w:val="24"/>
          </w:rPr>
          <m:t>=</m:t>
        </m:r>
        <m:r>
          <w:rPr>
            <w:rFonts w:ascii="Cambria Math" w:hAnsi="Cambria Math"/>
            <w:sz w:val="24"/>
          </w:rPr>
          <m:t>c</m:t>
        </m:r>
      </m:oMath>
      <w:r w:rsidRPr="00DA202A">
        <w:rPr>
          <w:sz w:val="24"/>
        </w:rPr>
        <w:t xml:space="preserve"> is put into </w:t>
      </w:r>
      <w:r w:rsidR="00A863F7">
        <w:rPr>
          <w:sz w:val="24"/>
        </w:rPr>
        <w:t>Equation</w:t>
      </w:r>
      <w:r w:rsidRPr="00DA202A">
        <w:rPr>
          <w:sz w:val="24"/>
        </w:rPr>
        <w:t xml:space="preserve"> </w:t>
      </w:r>
      <w:r w:rsidR="004C3321" w:rsidRPr="00DA202A">
        <w:rPr>
          <w:sz w:val="24"/>
        </w:rPr>
        <w:t>2</w:t>
      </w:r>
      <w:r w:rsidRPr="00DA202A">
        <w:rPr>
          <w:sz w:val="24"/>
        </w:rPr>
        <w:t>,</w:t>
      </w:r>
    </w:p>
    <w:p w14:paraId="775B043A" w14:textId="30DB732F" w:rsidR="00BF4ED5" w:rsidRPr="00DA202A" w:rsidRDefault="00BF4ED5" w:rsidP="004C3321">
      <w:pPr>
        <w:adjustRightInd w:val="0"/>
        <w:snapToGrid w:val="0"/>
        <w:spacing w:line="480" w:lineRule="auto"/>
        <w:ind w:firstLineChars="200" w:firstLine="480"/>
        <w:jc w:val="right"/>
        <w:rPr>
          <w:sz w:val="24"/>
        </w:rPr>
      </w:pPr>
      <m:oMath>
        <m:r>
          <w:rPr>
            <w:rFonts w:ascii="Cambria Math" w:hAnsi="Cambria Math"/>
            <w:sz w:val="24"/>
          </w:rPr>
          <m:t>E</m:t>
        </m:r>
        <m:r>
          <m:rPr>
            <m:sty m:val="p"/>
          </m:rPr>
          <w:rPr>
            <w:rFonts w:ascii="Cambria Math" w:hAnsi="Cambria Math"/>
            <w:sz w:val="24"/>
          </w:rPr>
          <m:t>=</m:t>
        </m:r>
        <m:r>
          <w:rPr>
            <w:rFonts w:ascii="Cambria Math" w:hAnsi="Cambria Math"/>
            <w:sz w:val="24"/>
          </w:rPr>
          <m:t>m</m:t>
        </m:r>
        <m:sSup>
          <m:sSupPr>
            <m:ctrlPr>
              <w:rPr>
                <w:rFonts w:ascii="Cambria Math" w:hAnsi="Cambria Math"/>
                <w:sz w:val="24"/>
              </w:rPr>
            </m:ctrlPr>
          </m:sSupPr>
          <m:e>
            <m:r>
              <w:rPr>
                <w:rFonts w:ascii="Cambria Math" w:hAnsi="Cambria Math"/>
                <w:sz w:val="24"/>
              </w:rPr>
              <m:t>c</m:t>
            </m:r>
          </m:e>
          <m:sup>
            <m:r>
              <m:rPr>
                <m:sty m:val="p"/>
              </m:rPr>
              <w:rPr>
                <w:rFonts w:ascii="Cambria Math" w:hAnsi="Cambria Math"/>
                <w:sz w:val="24"/>
              </w:rPr>
              <m:t>2</m:t>
            </m:r>
          </m:sup>
        </m:sSup>
        <m:r>
          <m:rPr>
            <m:sty m:val="p"/>
          </m:rPr>
          <w:rPr>
            <w:rFonts w:ascii="Cambria Math" w:hAnsi="Cambria Math"/>
            <w:sz w:val="24"/>
          </w:rPr>
          <m:t>∙</m:t>
        </m:r>
        <m:r>
          <w:rPr>
            <w:rFonts w:ascii="Cambria Math" w:hAnsi="Cambria Math"/>
            <w:sz w:val="24"/>
          </w:rPr>
          <m:t>cos</m:t>
        </m:r>
        <m:r>
          <w:rPr>
            <w:rFonts w:ascii="Cambria Math" w:eastAsia="MS Gothic" w:hAnsi="Cambria Math"/>
            <w:sz w:val="24"/>
          </w:rPr>
          <m:t>h</m:t>
        </m:r>
        <m:d>
          <m:dPr>
            <m:ctrlPr>
              <w:rPr>
                <w:rFonts w:ascii="Cambria Math" w:hAnsi="Cambria Math"/>
                <w:sz w:val="24"/>
              </w:rPr>
            </m:ctrlPr>
          </m:dPr>
          <m:e>
            <m:r>
              <m:rPr>
                <m:sty m:val="p"/>
              </m:rPr>
              <w:rPr>
                <w:rFonts w:ascii="Cambria Math" w:hAnsi="Cambria Math"/>
                <w:sz w:val="24"/>
              </w:rPr>
              <m:t>1</m:t>
            </m:r>
          </m:e>
        </m:d>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m</m:t>
            </m:r>
          </m:e>
          <m:sub>
            <m:r>
              <m:rPr>
                <m:sty m:val="p"/>
              </m:rPr>
              <w:rPr>
                <w:rFonts w:ascii="Cambria Math" w:hAnsi="Cambria Math"/>
                <w:sz w:val="24"/>
              </w:rPr>
              <m:t>0</m:t>
            </m:r>
          </m:sub>
        </m:sSub>
        <m:sSup>
          <m:sSupPr>
            <m:ctrlPr>
              <w:rPr>
                <w:rFonts w:ascii="Cambria Math" w:hAnsi="Cambria Math"/>
                <w:sz w:val="24"/>
              </w:rPr>
            </m:ctrlPr>
          </m:sSupPr>
          <m:e>
            <m:r>
              <w:rPr>
                <w:rFonts w:ascii="Cambria Math" w:hAnsi="Cambria Math"/>
                <w:sz w:val="24"/>
              </w:rPr>
              <m:t>c</m:t>
            </m:r>
          </m:e>
          <m:sup>
            <m:r>
              <m:rPr>
                <m:sty m:val="p"/>
              </m:rPr>
              <w:rPr>
                <w:rFonts w:ascii="Cambria Math" w:hAnsi="Cambria Math"/>
                <w:sz w:val="24"/>
              </w:rPr>
              <m:t>2</m:t>
            </m:r>
          </m:sup>
        </m:sSup>
        <m:r>
          <m:rPr>
            <m:sty m:val="p"/>
          </m:rPr>
          <w:rPr>
            <w:rFonts w:ascii="Cambria Math" w:hAnsi="Cambria Math"/>
            <w:sz w:val="24"/>
          </w:rPr>
          <m:t>∙</m:t>
        </m:r>
        <m:sSup>
          <m:sSupPr>
            <m:ctrlPr>
              <w:rPr>
                <w:rFonts w:ascii="Cambria Math" w:hAnsi="Cambria Math"/>
                <w:sz w:val="24"/>
              </w:rPr>
            </m:ctrlPr>
          </m:sSupPr>
          <m:e>
            <m:r>
              <w:rPr>
                <w:rFonts w:ascii="Cambria Math" w:hAnsi="Cambria Math"/>
                <w:sz w:val="24"/>
              </w:rPr>
              <m:t>cos</m:t>
            </m:r>
            <m:r>
              <w:rPr>
                <w:rFonts w:ascii="Cambria Math" w:eastAsia="MS Gothic" w:hAnsi="Cambria Math"/>
                <w:sz w:val="24"/>
              </w:rPr>
              <m:t>h</m:t>
            </m:r>
          </m:e>
          <m:sup>
            <m:r>
              <m:rPr>
                <m:sty m:val="p"/>
              </m:rPr>
              <w:rPr>
                <w:rFonts w:ascii="Cambria Math" w:hAnsi="Cambria Math"/>
                <w:sz w:val="24"/>
              </w:rPr>
              <m:t>2</m:t>
            </m:r>
          </m:sup>
        </m:sSup>
        <m:d>
          <m:dPr>
            <m:ctrlPr>
              <w:rPr>
                <w:rFonts w:ascii="Cambria Math" w:hAnsi="Cambria Math"/>
                <w:sz w:val="24"/>
              </w:rPr>
            </m:ctrlPr>
          </m:dPr>
          <m:e>
            <m:r>
              <m:rPr>
                <m:sty m:val="p"/>
              </m:rPr>
              <w:rPr>
                <w:rFonts w:ascii="Cambria Math" w:hAnsi="Cambria Math"/>
                <w:sz w:val="24"/>
              </w:rPr>
              <m:t>1</m:t>
            </m:r>
          </m:e>
        </m:d>
      </m:oMath>
      <w:r w:rsidR="00884216" w:rsidRPr="00DA202A">
        <w:rPr>
          <w:sz w:val="24"/>
        </w:rPr>
        <w:t xml:space="preserve"> (1</w:t>
      </w:r>
      <w:r w:rsidR="0014063F">
        <w:rPr>
          <w:sz w:val="24"/>
        </w:rPr>
        <w:t>8</w:t>
      </w:r>
      <w:r w:rsidR="00884216" w:rsidRPr="00DA202A">
        <w:rPr>
          <w:sz w:val="24"/>
        </w:rPr>
        <w:t>)</w:t>
      </w:r>
    </w:p>
    <w:p w14:paraId="0E1906A5" w14:textId="238AFC09" w:rsidR="00BF4ED5" w:rsidRPr="00DA202A" w:rsidRDefault="00BF4ED5" w:rsidP="00BF4ED5">
      <w:pPr>
        <w:adjustRightInd w:val="0"/>
        <w:snapToGrid w:val="0"/>
        <w:spacing w:line="480" w:lineRule="auto"/>
        <w:ind w:firstLineChars="200" w:firstLine="480"/>
        <w:rPr>
          <w:sz w:val="24"/>
        </w:rPr>
      </w:pPr>
      <w:r w:rsidRPr="00DA202A">
        <w:rPr>
          <w:sz w:val="24"/>
        </w:rPr>
        <w:t xml:space="preserve">The </w:t>
      </w:r>
      <w:r w:rsidR="001A7D73">
        <w:rPr>
          <w:sz w:val="24"/>
        </w:rPr>
        <w:t>e</w:t>
      </w:r>
      <w:r w:rsidR="00A863F7">
        <w:rPr>
          <w:sz w:val="24"/>
        </w:rPr>
        <w:t>quation</w:t>
      </w:r>
      <w:r w:rsidRPr="00DA202A">
        <w:rPr>
          <w:sz w:val="24"/>
        </w:rPr>
        <w:t xml:space="preserve"> of photon energy in the quantum mechanics is given as</w:t>
      </w:r>
    </w:p>
    <w:p w14:paraId="0E164598" w14:textId="455DD4A5" w:rsidR="00BF4ED5" w:rsidRPr="00DA202A" w:rsidRDefault="00BF4ED5" w:rsidP="004C3321">
      <w:pPr>
        <w:adjustRightInd w:val="0"/>
        <w:snapToGrid w:val="0"/>
        <w:spacing w:line="480" w:lineRule="auto"/>
        <w:ind w:firstLineChars="200" w:firstLine="480"/>
        <w:jc w:val="right"/>
        <w:rPr>
          <w:sz w:val="24"/>
        </w:rPr>
      </w:pPr>
      <m:oMath>
        <m:r>
          <w:rPr>
            <w:rFonts w:ascii="Cambria Math" w:hAnsi="Cambria Math"/>
            <w:sz w:val="24"/>
          </w:rPr>
          <w:lastRenderedPageBreak/>
          <m:t>E</m:t>
        </m:r>
        <m:r>
          <m:rPr>
            <m:sty m:val="p"/>
          </m:rPr>
          <w:rPr>
            <w:rFonts w:ascii="Cambria Math" w:hAnsi="Cambria Math"/>
            <w:sz w:val="24"/>
          </w:rPr>
          <m:t>=</m:t>
        </m:r>
        <m:r>
          <w:rPr>
            <w:rFonts w:ascii="Cambria Math" w:eastAsia="MS Gothic" w:hAnsi="Cambria Math"/>
            <w:sz w:val="24"/>
          </w:rPr>
          <m:t>h</m:t>
        </m:r>
        <m:r>
          <w:rPr>
            <w:rFonts w:ascii="Cambria Math" w:hAnsi="Cambria Math"/>
            <w:sz w:val="24"/>
          </w:rPr>
          <m:t>ϑ</m:t>
        </m:r>
      </m:oMath>
      <w:r w:rsidR="00884216" w:rsidRPr="00DA202A">
        <w:rPr>
          <w:sz w:val="24"/>
        </w:rPr>
        <w:t xml:space="preserve">  (</w:t>
      </w:r>
      <w:r w:rsidR="00D47080">
        <w:rPr>
          <w:sz w:val="24"/>
        </w:rPr>
        <w:t>1</w:t>
      </w:r>
      <w:r w:rsidR="0014063F">
        <w:rPr>
          <w:sz w:val="24"/>
        </w:rPr>
        <w:t>9</w:t>
      </w:r>
      <w:r w:rsidR="00884216" w:rsidRPr="00DA202A">
        <w:rPr>
          <w:sz w:val="24"/>
        </w:rPr>
        <w:t>)</w:t>
      </w:r>
    </w:p>
    <w:p w14:paraId="374BF50F" w14:textId="77777777" w:rsidR="00BF4ED5" w:rsidRPr="00DA202A" w:rsidRDefault="00BF4ED5" w:rsidP="004C3321">
      <w:pPr>
        <w:adjustRightInd w:val="0"/>
        <w:snapToGrid w:val="0"/>
        <w:spacing w:line="480" w:lineRule="auto"/>
        <w:ind w:leftChars="50" w:left="105" w:firstLineChars="150" w:firstLine="360"/>
        <w:rPr>
          <w:sz w:val="24"/>
        </w:rPr>
      </w:pPr>
      <w:r w:rsidRPr="00DA202A">
        <w:rPr>
          <w:sz w:val="24"/>
        </w:rPr>
        <w:t xml:space="preserve">where, </w:t>
      </w:r>
      <m:oMath>
        <m:r>
          <w:rPr>
            <w:rFonts w:ascii="Cambria Math" w:eastAsia="MS Gothic" w:hAnsi="Cambria Math"/>
            <w:sz w:val="24"/>
          </w:rPr>
          <m:t>h</m:t>
        </m:r>
      </m:oMath>
      <w:r w:rsidRPr="00DA202A">
        <w:rPr>
          <w:sz w:val="24"/>
        </w:rPr>
        <w:t xml:space="preserve"> is Planck constant, and </w:t>
      </w:r>
      <m:oMath>
        <m:r>
          <w:rPr>
            <w:rFonts w:ascii="Cambria Math" w:hAnsi="Cambria Math"/>
            <w:sz w:val="24"/>
          </w:rPr>
          <m:t>ϑ</m:t>
        </m:r>
      </m:oMath>
      <w:r w:rsidRPr="00DA202A">
        <w:rPr>
          <w:sz w:val="24"/>
        </w:rPr>
        <w:t xml:space="preserve"> is the frequency of light.</w:t>
      </w:r>
    </w:p>
    <w:p w14:paraId="78051EA2" w14:textId="31B10BCB" w:rsidR="00BF4ED5" w:rsidRPr="00DA202A" w:rsidRDefault="00BF4ED5" w:rsidP="00BF4ED5">
      <w:pPr>
        <w:adjustRightInd w:val="0"/>
        <w:snapToGrid w:val="0"/>
        <w:spacing w:line="480" w:lineRule="auto"/>
        <w:ind w:firstLineChars="200" w:firstLine="480"/>
        <w:rPr>
          <w:sz w:val="24"/>
        </w:rPr>
      </w:pPr>
      <w:r w:rsidRPr="00DA202A">
        <w:rPr>
          <w:sz w:val="24"/>
        </w:rPr>
        <w:t xml:space="preserve">Based on the two </w:t>
      </w:r>
      <w:r w:rsidR="001A7D73">
        <w:rPr>
          <w:sz w:val="24"/>
        </w:rPr>
        <w:t>e</w:t>
      </w:r>
      <w:r w:rsidR="00A863F7">
        <w:rPr>
          <w:sz w:val="24"/>
        </w:rPr>
        <w:t>quation</w:t>
      </w:r>
      <w:r w:rsidR="001A7D73">
        <w:rPr>
          <w:sz w:val="24"/>
        </w:rPr>
        <w:t>s</w:t>
      </w:r>
      <w:r w:rsidRPr="00DA202A">
        <w:rPr>
          <w:sz w:val="24"/>
        </w:rPr>
        <w:t xml:space="preserve"> above,</w:t>
      </w:r>
      <w:r w:rsidR="003F2515" w:rsidRPr="003F2515">
        <w:rPr>
          <w:color w:val="000000" w:themeColor="text1"/>
          <w:sz w:val="24"/>
          <w:lang w:val="en-GB"/>
        </w:rPr>
        <w:t xml:space="preserve"> </w:t>
      </w:r>
      <w:r w:rsidR="003F2515" w:rsidRPr="00221581">
        <w:rPr>
          <w:color w:val="000000" w:themeColor="text1"/>
          <w:sz w:val="24"/>
          <w:lang w:val="en-GB"/>
        </w:rPr>
        <w:t xml:space="preserve">Equation </w:t>
      </w:r>
      <w:r w:rsidR="003F2515">
        <w:rPr>
          <w:color w:val="000000" w:themeColor="text1"/>
          <w:sz w:val="24"/>
          <w:lang w:val="en-GB"/>
        </w:rPr>
        <w:t>1</w:t>
      </w:r>
      <w:r w:rsidR="00D47080">
        <w:rPr>
          <w:color w:val="000000" w:themeColor="text1"/>
          <w:sz w:val="24"/>
          <w:lang w:val="en-GB"/>
        </w:rPr>
        <w:t>2</w:t>
      </w:r>
      <w:r w:rsidR="003F2515" w:rsidRPr="00221581">
        <w:rPr>
          <w:color w:val="000000" w:themeColor="text1"/>
          <w:sz w:val="24"/>
          <w:lang w:val="en-GB"/>
        </w:rPr>
        <w:t xml:space="preserve"> is obtained</w:t>
      </w:r>
      <w:r w:rsidRPr="00DA202A">
        <w:rPr>
          <w:sz w:val="24"/>
        </w:rPr>
        <w:t>.</w:t>
      </w:r>
    </w:p>
    <w:p w14:paraId="76EC6DE1" w14:textId="3F2BADED" w:rsidR="00813C16" w:rsidRPr="00DA202A" w:rsidRDefault="00813C16" w:rsidP="00813C16">
      <w:pPr>
        <w:widowControl/>
        <w:shd w:val="clear" w:color="auto" w:fill="FFFFFF"/>
        <w:spacing w:after="120"/>
        <w:jc w:val="left"/>
        <w:outlineLvl w:val="2"/>
        <w:rPr>
          <w:color w:val="222222"/>
          <w:kern w:val="0"/>
          <w:sz w:val="24"/>
        </w:rPr>
      </w:pPr>
      <w:r w:rsidRPr="00DA202A">
        <w:rPr>
          <w:color w:val="222222"/>
          <w:kern w:val="0"/>
          <w:sz w:val="24"/>
        </w:rPr>
        <w:t xml:space="preserve">Another </w:t>
      </w:r>
      <w:r w:rsidR="00BA5ED5">
        <w:rPr>
          <w:color w:val="222222"/>
          <w:kern w:val="0"/>
          <w:sz w:val="24"/>
        </w:rPr>
        <w:t>e</w:t>
      </w:r>
      <w:r w:rsidR="00A863F7">
        <w:rPr>
          <w:color w:val="222222"/>
          <w:kern w:val="0"/>
          <w:sz w:val="24"/>
        </w:rPr>
        <w:t>quation</w:t>
      </w:r>
      <w:r w:rsidRPr="00DA202A">
        <w:rPr>
          <w:color w:val="222222"/>
          <w:kern w:val="0"/>
          <w:sz w:val="24"/>
        </w:rPr>
        <w:t xml:space="preserve"> of </w:t>
      </w:r>
      <w:r w:rsidR="00D65B86" w:rsidRPr="00DA202A">
        <w:rPr>
          <w:color w:val="222222"/>
          <w:kern w:val="0"/>
          <w:sz w:val="24"/>
        </w:rPr>
        <w:t>universal gravitation</w:t>
      </w:r>
    </w:p>
    <w:p w14:paraId="0AFE53FB" w14:textId="2C95DC95" w:rsidR="00B96B1C" w:rsidRPr="00DA202A" w:rsidRDefault="00A863F7" w:rsidP="00B96B1C">
      <w:pPr>
        <w:adjustRightInd w:val="0"/>
        <w:snapToGrid w:val="0"/>
        <w:spacing w:line="320" w:lineRule="exact"/>
        <w:ind w:firstLineChars="200" w:firstLine="480"/>
        <w:jc w:val="left"/>
        <w:rPr>
          <w:color w:val="000000" w:themeColor="text1"/>
          <w:sz w:val="24"/>
        </w:rPr>
      </w:pPr>
      <w:r>
        <w:rPr>
          <w:color w:val="000000" w:themeColor="text1"/>
          <w:sz w:val="24"/>
        </w:rPr>
        <w:t>Equation</w:t>
      </w:r>
      <w:r w:rsidR="00B96B1C" w:rsidRPr="00DA202A">
        <w:rPr>
          <w:color w:val="000000" w:themeColor="text1"/>
          <w:sz w:val="24"/>
        </w:rPr>
        <w:t xml:space="preserve"> 7 can be rewritten as </w:t>
      </w:r>
      <w:r>
        <w:rPr>
          <w:color w:val="000000" w:themeColor="text1"/>
          <w:sz w:val="24"/>
        </w:rPr>
        <w:t>Equation</w:t>
      </w:r>
      <w:r w:rsidR="00B96B1C" w:rsidRPr="00DA202A">
        <w:rPr>
          <w:color w:val="000000" w:themeColor="text1"/>
          <w:sz w:val="24"/>
        </w:rPr>
        <w:t xml:space="preserve"> </w:t>
      </w:r>
      <w:r w:rsidR="0014063F">
        <w:rPr>
          <w:color w:val="000000" w:themeColor="text1"/>
          <w:sz w:val="24"/>
        </w:rPr>
        <w:t>20</w:t>
      </w:r>
      <w:r w:rsidR="00B96B1C" w:rsidRPr="00DA202A">
        <w:rPr>
          <w:color w:val="000000" w:themeColor="text1"/>
          <w:sz w:val="24"/>
        </w:rPr>
        <w:t>,</w:t>
      </w:r>
    </w:p>
    <w:p w14:paraId="59E86E97" w14:textId="541958F0" w:rsidR="00B96B1C" w:rsidRPr="00DA202A" w:rsidRDefault="00B96B1C" w:rsidP="0054335F">
      <w:pPr>
        <w:adjustRightInd w:val="0"/>
        <w:snapToGrid w:val="0"/>
        <w:spacing w:beforeLines="50" w:before="159" w:afterLines="50" w:after="159" w:line="320" w:lineRule="exact"/>
        <w:ind w:firstLineChars="1100" w:firstLine="2640"/>
        <w:jc w:val="right"/>
        <w:rPr>
          <w:color w:val="000000" w:themeColor="text1"/>
          <w:sz w:val="24"/>
        </w:rPr>
      </w:pPr>
      <m:oMath>
        <m:r>
          <w:rPr>
            <w:rFonts w:ascii="Cambria Math" w:hAnsi="Cambria Math"/>
            <w:color w:val="000000" w:themeColor="text1"/>
            <w:sz w:val="24"/>
          </w:rPr>
          <m:t>F=</m:t>
        </m:r>
        <m:f>
          <m:fPr>
            <m:ctrlPr>
              <w:rPr>
                <w:rFonts w:ascii="Cambria Math" w:hAnsi="Cambria Math"/>
                <w:i/>
                <w:color w:val="000000" w:themeColor="text1"/>
                <w:sz w:val="24"/>
              </w:rPr>
            </m:ctrlPr>
          </m:fPr>
          <m:num>
            <m:r>
              <w:rPr>
                <w:rFonts w:ascii="Cambria Math" w:hAnsi="Cambria Math"/>
                <w:color w:val="000000" w:themeColor="text1"/>
                <w:sz w:val="24"/>
              </w:rPr>
              <m:t>2</m:t>
            </m:r>
            <m:sSup>
              <m:sSupPr>
                <m:ctrlPr>
                  <w:rPr>
                    <w:rFonts w:ascii="Cambria Math" w:hAnsi="Cambria Math"/>
                    <w:i/>
                    <w:color w:val="000000" w:themeColor="text1"/>
                    <w:sz w:val="24"/>
                  </w:rPr>
                </m:ctrlPr>
              </m:sSupPr>
              <m:e>
                <m:r>
                  <w:rPr>
                    <w:rFonts w:ascii="Cambria Math" w:hAnsi="Cambria Math"/>
                    <w:color w:val="000000" w:themeColor="text1"/>
                    <w:sz w:val="24"/>
                  </w:rPr>
                  <m:t>c</m:t>
                </m:r>
              </m:e>
              <m:sup>
                <m:r>
                  <w:rPr>
                    <w:rFonts w:ascii="Cambria Math" w:hAnsi="Cambria Math"/>
                    <w:color w:val="000000" w:themeColor="text1"/>
                    <w:sz w:val="24"/>
                  </w:rPr>
                  <m:t>2</m:t>
                </m:r>
              </m:sup>
            </m:sSup>
          </m:num>
          <m:den>
            <m:r>
              <w:rPr>
                <w:rFonts w:ascii="Cambria Math" w:hAnsi="Cambria Math"/>
                <w:color w:val="000000" w:themeColor="text1"/>
                <w:sz w:val="24"/>
              </w:rPr>
              <m:t>r</m:t>
            </m:r>
          </m:den>
        </m:f>
        <m:f>
          <m:fPr>
            <m:ctrlPr>
              <w:rPr>
                <w:rFonts w:ascii="Cambria Math" w:hAnsi="Cambria Math"/>
                <w:i/>
                <w:color w:val="000000" w:themeColor="text1"/>
                <w:sz w:val="24"/>
              </w:rPr>
            </m:ctrlPr>
          </m:fPr>
          <m:num>
            <m:r>
              <w:rPr>
                <w:rFonts w:ascii="Cambria Math" w:hAnsi="Cambria Math"/>
                <w:color w:val="000000" w:themeColor="text1"/>
                <w:sz w:val="24"/>
              </w:rPr>
              <m:t>d(p-</m:t>
            </m:r>
            <m:sSub>
              <m:sSubPr>
                <m:ctrlPr>
                  <w:rPr>
                    <w:rFonts w:ascii="Cambria Math" w:hAnsi="Cambria Math"/>
                    <w:i/>
                    <w:color w:val="000000" w:themeColor="text1"/>
                    <w:sz w:val="24"/>
                  </w:rPr>
                </m:ctrlPr>
              </m:sSubPr>
              <m:e>
                <m:r>
                  <w:rPr>
                    <w:rFonts w:ascii="Cambria Math" w:hAnsi="Cambria Math"/>
                    <w:color w:val="000000" w:themeColor="text1"/>
                    <w:sz w:val="24"/>
                  </w:rPr>
                  <m:t>p</m:t>
                </m:r>
              </m:e>
              <m:sub>
                <m:r>
                  <w:rPr>
                    <w:rFonts w:ascii="Cambria Math" w:hAnsi="Cambria Math"/>
                    <w:color w:val="000000" w:themeColor="text1"/>
                    <w:sz w:val="24"/>
                  </w:rPr>
                  <m:t>1</m:t>
                </m:r>
              </m:sub>
            </m:sSub>
            <m:r>
              <w:rPr>
                <w:rFonts w:ascii="Cambria Math" w:hAnsi="Cambria Math"/>
                <w:color w:val="000000" w:themeColor="text1"/>
                <w:sz w:val="24"/>
              </w:rPr>
              <m:t>)</m:t>
            </m:r>
          </m:num>
          <m:den>
            <m:r>
              <w:rPr>
                <w:rFonts w:ascii="Cambria Math" w:hAnsi="Cambria Math"/>
                <w:color w:val="000000" w:themeColor="text1"/>
                <w:sz w:val="24"/>
              </w:rPr>
              <m:t>dv</m:t>
            </m:r>
          </m:den>
        </m:f>
      </m:oMath>
      <w:r w:rsidRPr="00DA202A">
        <w:rPr>
          <w:color w:val="000000" w:themeColor="text1"/>
          <w:sz w:val="24"/>
        </w:rPr>
        <w:t xml:space="preserve">  </w:t>
      </w:r>
      <w:r w:rsidRPr="00DA202A">
        <w:rPr>
          <w:color w:val="000000" w:themeColor="text1"/>
          <w:sz w:val="24"/>
        </w:rPr>
        <w:t>（</w:t>
      </w:r>
      <w:r w:rsidR="0014063F">
        <w:rPr>
          <w:color w:val="000000" w:themeColor="text1"/>
          <w:sz w:val="24"/>
        </w:rPr>
        <w:t>20</w:t>
      </w:r>
      <w:r w:rsidRPr="00DA202A">
        <w:rPr>
          <w:color w:val="000000" w:themeColor="text1"/>
          <w:sz w:val="24"/>
        </w:rPr>
        <w:t>）</w:t>
      </w:r>
    </w:p>
    <w:p w14:paraId="028138CD" w14:textId="278B820F" w:rsidR="00B96B1C" w:rsidRPr="00DA202A" w:rsidRDefault="00B96B1C" w:rsidP="00B96B1C">
      <w:pPr>
        <w:adjustRightInd w:val="0"/>
        <w:snapToGrid w:val="0"/>
        <w:spacing w:beforeLines="50" w:before="159" w:afterLines="50" w:after="159" w:line="320" w:lineRule="exact"/>
        <w:ind w:firstLineChars="200" w:firstLine="480"/>
        <w:jc w:val="left"/>
        <w:rPr>
          <w:color w:val="000000" w:themeColor="text1"/>
          <w:sz w:val="24"/>
        </w:rPr>
      </w:pPr>
      <w:r w:rsidRPr="00DA202A">
        <w:rPr>
          <w:color w:val="000000" w:themeColor="text1"/>
          <w:sz w:val="24"/>
        </w:rPr>
        <w:t xml:space="preserve">Where, </w:t>
      </w:r>
      <m:oMath>
        <m:r>
          <w:rPr>
            <w:rFonts w:ascii="Cambria Math" w:hAnsi="Cambria Math"/>
            <w:color w:val="000000" w:themeColor="text1"/>
            <w:sz w:val="24"/>
          </w:rPr>
          <m:t xml:space="preserve">p </m:t>
        </m:r>
      </m:oMath>
      <w:r w:rsidRPr="00DA202A">
        <w:rPr>
          <w:color w:val="000000" w:themeColor="text1"/>
          <w:sz w:val="24"/>
        </w:rPr>
        <w:t xml:space="preserve">is the complete momentum defined by </w:t>
      </w:r>
      <w:r w:rsidR="00A863F7">
        <w:rPr>
          <w:color w:val="000000" w:themeColor="text1"/>
          <w:sz w:val="24"/>
        </w:rPr>
        <w:t>Equation</w:t>
      </w:r>
      <w:r w:rsidRPr="00DA202A">
        <w:rPr>
          <w:color w:val="000000" w:themeColor="text1"/>
          <w:sz w:val="24"/>
        </w:rPr>
        <w:t xml:space="preserve"> 1, and </w:t>
      </w:r>
      <m:oMath>
        <m:sSub>
          <m:sSubPr>
            <m:ctrlPr>
              <w:rPr>
                <w:rFonts w:ascii="Cambria Math" w:hAnsi="Cambria Math"/>
                <w:i/>
                <w:color w:val="000000" w:themeColor="text1"/>
                <w:sz w:val="24"/>
              </w:rPr>
            </m:ctrlPr>
          </m:sSubPr>
          <m:e>
            <m:r>
              <w:rPr>
                <w:rFonts w:ascii="Cambria Math" w:hAnsi="Cambria Math"/>
                <w:color w:val="000000" w:themeColor="text1"/>
                <w:sz w:val="24"/>
              </w:rPr>
              <m:t>p</m:t>
            </m:r>
          </m:e>
          <m:sub>
            <m:r>
              <w:rPr>
                <w:rFonts w:ascii="Cambria Math" w:hAnsi="Cambria Math"/>
                <w:color w:val="000000" w:themeColor="text1"/>
                <w:sz w:val="24"/>
              </w:rPr>
              <m:t>1</m:t>
            </m:r>
          </m:sub>
        </m:sSub>
        <m:r>
          <w:rPr>
            <w:rFonts w:ascii="Cambria Math" w:hAnsi="Cambria Math"/>
            <w:color w:val="000000" w:themeColor="text1"/>
            <w:sz w:val="24"/>
          </w:rPr>
          <m:t>=mv</m:t>
        </m:r>
      </m:oMath>
      <w:r w:rsidRPr="00DA202A">
        <w:rPr>
          <w:color w:val="000000" w:themeColor="text1"/>
          <w:sz w:val="24"/>
        </w:rPr>
        <w:t xml:space="preserve"> is the momentum defined by classical mechanics.</w:t>
      </w:r>
    </w:p>
    <w:p w14:paraId="4105E44C" w14:textId="262ED5B2" w:rsidR="00B96B1C" w:rsidRPr="00DA202A" w:rsidRDefault="00F42377" w:rsidP="00B96B1C">
      <w:pPr>
        <w:widowControl/>
        <w:shd w:val="clear" w:color="auto" w:fill="FFFFFF"/>
        <w:spacing w:after="120"/>
        <w:jc w:val="left"/>
        <w:outlineLvl w:val="2"/>
        <w:rPr>
          <w:color w:val="222222"/>
          <w:kern w:val="0"/>
          <w:sz w:val="24"/>
        </w:rPr>
      </w:pPr>
      <w:r w:rsidRPr="00DA202A">
        <w:rPr>
          <w:color w:val="222222"/>
          <w:kern w:val="0"/>
          <w:sz w:val="24"/>
        </w:rPr>
        <w:t>P</w:t>
      </w:r>
      <w:r w:rsidR="00B96B1C" w:rsidRPr="00DA202A">
        <w:rPr>
          <w:color w:val="222222"/>
          <w:kern w:val="0"/>
          <w:sz w:val="24"/>
        </w:rPr>
        <w:t>recession</w:t>
      </w:r>
      <w:r w:rsidRPr="00DA202A">
        <w:rPr>
          <w:color w:val="222222"/>
          <w:kern w:val="0"/>
          <w:sz w:val="24"/>
        </w:rPr>
        <w:t xml:space="preserve"> of elliptical motion</w:t>
      </w:r>
    </w:p>
    <w:p w14:paraId="1AFFF643" w14:textId="693D0674" w:rsidR="00F42377" w:rsidRPr="00DA202A" w:rsidRDefault="00F42377" w:rsidP="00F42377">
      <w:pPr>
        <w:adjustRightInd w:val="0"/>
        <w:snapToGrid w:val="0"/>
        <w:spacing w:beforeLines="50" w:before="159" w:afterLines="50" w:after="159" w:line="360" w:lineRule="auto"/>
        <w:ind w:firstLineChars="200" w:firstLine="480"/>
        <w:rPr>
          <w:color w:val="000000" w:themeColor="text1"/>
          <w:sz w:val="24"/>
          <w:lang w:val="en-GB"/>
        </w:rPr>
      </w:pPr>
      <w:bookmarkStart w:id="9" w:name="_Hlk64708927"/>
      <w:r w:rsidRPr="00DA202A">
        <w:rPr>
          <w:color w:val="000000" w:themeColor="text1"/>
          <w:sz w:val="24"/>
          <w:lang w:val="en-GB"/>
        </w:rPr>
        <w:t xml:space="preserve">Planetary motion is mostly elliptical motion. </w:t>
      </w:r>
      <w:bookmarkStart w:id="10" w:name="_Hlk64709245"/>
      <w:r w:rsidRPr="00DA202A">
        <w:rPr>
          <w:color w:val="000000" w:themeColor="text1"/>
          <w:sz w:val="24"/>
          <w:lang w:val="en-GB"/>
        </w:rPr>
        <w:t>The precession of elliptical motion</w:t>
      </w:r>
      <w:bookmarkEnd w:id="10"/>
      <w:r w:rsidRPr="00DA202A">
        <w:rPr>
          <w:color w:val="000000" w:themeColor="text1"/>
          <w:sz w:val="24"/>
          <w:lang w:val="en-GB"/>
        </w:rPr>
        <w:t xml:space="preserve"> with large eccentricity cannot be reasonably explained by Newton's law of gravitation.</w:t>
      </w:r>
    </w:p>
    <w:p w14:paraId="3DCDA28B" w14:textId="69899FA6" w:rsidR="00F42377" w:rsidRPr="00DA202A" w:rsidRDefault="00F42377" w:rsidP="00F42377">
      <w:pPr>
        <w:adjustRightInd w:val="0"/>
        <w:snapToGrid w:val="0"/>
        <w:spacing w:beforeLines="50" w:before="159" w:afterLines="50" w:after="159" w:line="360" w:lineRule="auto"/>
        <w:ind w:firstLineChars="200" w:firstLine="480"/>
        <w:rPr>
          <w:color w:val="000000" w:themeColor="text1"/>
          <w:sz w:val="24"/>
          <w:lang w:val="en-GB"/>
        </w:rPr>
      </w:pPr>
      <w:r w:rsidRPr="00DA202A">
        <w:rPr>
          <w:color w:val="000000" w:themeColor="text1"/>
          <w:sz w:val="24"/>
          <w:lang w:val="en-GB"/>
        </w:rPr>
        <w:t xml:space="preserve">A polar form is introduced, </w:t>
      </w:r>
      <w:proofErr w:type="gramStart"/>
      <w:r w:rsidRPr="00DA202A">
        <w:rPr>
          <w:color w:val="000000" w:themeColor="text1"/>
          <w:sz w:val="24"/>
          <w:lang w:val="en-GB"/>
        </w:rPr>
        <w:t>i.e.</w:t>
      </w:r>
      <w:proofErr w:type="gramEnd"/>
      <w:r w:rsidRPr="00DA202A">
        <w:rPr>
          <w:color w:val="000000" w:themeColor="text1"/>
          <w:sz w:val="24"/>
          <w:lang w:val="en-GB"/>
        </w:rPr>
        <w:t xml:space="preserve"> the rotation angle θ and the elliptic eccentricity </w:t>
      </w:r>
      <m:oMath>
        <m:sSub>
          <m:sSubPr>
            <m:ctrlPr>
              <w:rPr>
                <w:rFonts w:ascii="Cambria Math" w:hAnsi="Cambria Math"/>
                <w:i/>
                <w:color w:val="000000" w:themeColor="text1"/>
                <w:sz w:val="24"/>
                <w:lang w:val="en-GB"/>
              </w:rPr>
            </m:ctrlPr>
          </m:sSubPr>
          <m:e>
            <m:r>
              <w:rPr>
                <w:rFonts w:ascii="Cambria Math" w:hAnsi="Cambria Math"/>
                <w:color w:val="000000" w:themeColor="text1"/>
                <w:sz w:val="24"/>
                <w:lang w:val="en-GB"/>
              </w:rPr>
              <m:t>e</m:t>
            </m:r>
          </m:e>
          <m:sub>
            <m:r>
              <w:rPr>
                <w:rFonts w:ascii="Cambria Math" w:hAnsi="Cambria Math"/>
                <w:color w:val="000000" w:themeColor="text1"/>
                <w:sz w:val="24"/>
                <w:lang w:val="en-GB"/>
              </w:rPr>
              <m:t>k</m:t>
            </m:r>
          </m:sub>
        </m:sSub>
      </m:oMath>
      <w:r w:rsidRPr="00DA202A">
        <w:rPr>
          <w:color w:val="000000" w:themeColor="text1"/>
          <w:sz w:val="24"/>
          <w:lang w:val="en-GB"/>
        </w:rPr>
        <w:t>.</w:t>
      </w:r>
      <w:r w:rsidRPr="00DA202A">
        <w:rPr>
          <w:color w:val="000000" w:themeColor="text1"/>
          <w:sz w:val="24"/>
        </w:rPr>
        <w:t xml:space="preserve"> </w:t>
      </w:r>
      <w:r w:rsidRPr="00DA202A">
        <w:rPr>
          <w:color w:val="000000" w:themeColor="text1"/>
          <w:sz w:val="24"/>
          <w:lang w:val="en-GB"/>
        </w:rPr>
        <w:t>It is easy to obtain the precession of elliptical motion by (</w:t>
      </w:r>
      <w:r w:rsidR="00A863F7">
        <w:rPr>
          <w:color w:val="000000" w:themeColor="text1"/>
          <w:sz w:val="24"/>
          <w:lang w:val="en-GB"/>
        </w:rPr>
        <w:t>Equation</w:t>
      </w:r>
      <w:r w:rsidRPr="00DA202A">
        <w:rPr>
          <w:color w:val="000000" w:themeColor="text1"/>
          <w:sz w:val="24"/>
          <w:lang w:val="en-GB"/>
        </w:rPr>
        <w:t xml:space="preserve"> 2</w:t>
      </w:r>
      <w:r w:rsidR="0014063F">
        <w:rPr>
          <w:color w:val="000000" w:themeColor="text1"/>
          <w:sz w:val="24"/>
          <w:lang w:val="en-GB"/>
        </w:rPr>
        <w:t>1</w:t>
      </w:r>
      <w:r w:rsidRPr="00DA202A">
        <w:rPr>
          <w:color w:val="000000" w:themeColor="text1"/>
          <w:sz w:val="24"/>
          <w:lang w:val="en-GB"/>
        </w:rPr>
        <w:t>).</w:t>
      </w:r>
    </w:p>
    <w:p w14:paraId="14E17B27" w14:textId="3BA073C9" w:rsidR="00F42377" w:rsidRPr="00DA202A" w:rsidRDefault="00F42377" w:rsidP="00F42377">
      <w:pPr>
        <w:adjustRightInd w:val="0"/>
        <w:snapToGrid w:val="0"/>
        <w:spacing w:beforeLines="50" w:before="159" w:afterLines="50" w:after="159" w:line="360" w:lineRule="auto"/>
        <w:ind w:firstLineChars="200" w:firstLine="480"/>
        <w:jc w:val="center"/>
        <w:rPr>
          <w:color w:val="000000" w:themeColor="text1"/>
          <w:sz w:val="24"/>
          <w:lang w:val="en-GB"/>
        </w:rPr>
      </w:pPr>
      <m:oMath>
        <m:r>
          <w:rPr>
            <w:rFonts w:ascii="Cambria Math" w:hAnsi="Cambria Math"/>
            <w:color w:val="000000" w:themeColor="text1"/>
            <w:sz w:val="24"/>
          </w:rPr>
          <m:t>ε=</m:t>
        </m:r>
        <m:sSubSup>
          <m:sSubSupPr>
            <m:ctrlPr>
              <w:rPr>
                <w:rFonts w:ascii="Cambria Math" w:hAnsi="Cambria Math"/>
                <w:i/>
                <w:color w:val="000000" w:themeColor="text1"/>
                <w:sz w:val="24"/>
              </w:rPr>
            </m:ctrlPr>
          </m:sSubSupPr>
          <m:e>
            <m:d>
              <m:dPr>
                <m:begChr m:val="["/>
                <m:endChr m:val="]"/>
                <m:ctrlPr>
                  <w:rPr>
                    <w:rFonts w:ascii="Cambria Math" w:hAnsi="Cambria Math"/>
                    <w:i/>
                    <w:color w:val="000000" w:themeColor="text1"/>
                    <w:sz w:val="24"/>
                  </w:rPr>
                </m:ctrlPr>
              </m:dPr>
              <m:e>
                <m:f>
                  <m:fPr>
                    <m:ctrlPr>
                      <w:rPr>
                        <w:rFonts w:ascii="Cambria Math" w:hAnsi="Cambria Math"/>
                        <w:i/>
                        <w:color w:val="000000" w:themeColor="text1"/>
                        <w:sz w:val="24"/>
                      </w:rPr>
                    </m:ctrlPr>
                  </m:fPr>
                  <m:num>
                    <m:r>
                      <w:rPr>
                        <w:rFonts w:ascii="Cambria Math" w:hAnsi="Cambria Math"/>
                        <w:color w:val="000000" w:themeColor="text1"/>
                        <w:sz w:val="24"/>
                      </w:rPr>
                      <m:t>2</m:t>
                    </m:r>
                  </m:num>
                  <m:den>
                    <m:r>
                      <w:rPr>
                        <w:rFonts w:ascii="Cambria Math" w:hAnsi="Cambria Math"/>
                        <w:color w:val="000000" w:themeColor="text1"/>
                        <w:sz w:val="24"/>
                      </w:rPr>
                      <m:t>r</m:t>
                    </m:r>
                  </m:den>
                </m:f>
                <m:rad>
                  <m:radPr>
                    <m:degHide m:val="1"/>
                    <m:ctrlPr>
                      <w:rPr>
                        <w:rFonts w:ascii="Cambria Math" w:hAnsi="Cambria Math"/>
                        <w:i/>
                        <w:color w:val="000000" w:themeColor="text1"/>
                        <w:sz w:val="24"/>
                      </w:rPr>
                    </m:ctrlPr>
                  </m:radPr>
                  <m:deg/>
                  <m:e>
                    <m:f>
                      <m:fPr>
                        <m:ctrlPr>
                          <w:rPr>
                            <w:rFonts w:ascii="Cambria Math" w:hAnsi="Cambria Math"/>
                            <w:i/>
                            <w:color w:val="000000" w:themeColor="text1"/>
                            <w:sz w:val="24"/>
                          </w:rPr>
                        </m:ctrlPr>
                      </m:fPr>
                      <m:num>
                        <m:r>
                          <m:rPr>
                            <m:sty m:val="p"/>
                          </m:rPr>
                          <w:rPr>
                            <w:rStyle w:val="af4"/>
                            <w:rFonts w:ascii="Cambria Math" w:hAnsi="Cambria Math"/>
                            <w:color w:val="000000" w:themeColor="text1"/>
                            <w:sz w:val="24"/>
                          </w:rPr>
                          <m:t>Ψ</m:t>
                        </m:r>
                      </m:num>
                      <m:den>
                        <m:r>
                          <w:rPr>
                            <w:rFonts w:ascii="Cambria Math" w:hAnsi="Cambria Math"/>
                            <w:color w:val="000000" w:themeColor="text1"/>
                            <w:sz w:val="24"/>
                          </w:rPr>
                          <m:t>r</m:t>
                        </m:r>
                      </m:den>
                    </m:f>
                  </m:e>
                </m:rad>
                <m:d>
                  <m:dPr>
                    <m:ctrlPr>
                      <w:rPr>
                        <w:rFonts w:ascii="Cambria Math" w:hAnsi="Cambria Math"/>
                        <w:i/>
                        <w:color w:val="000000" w:themeColor="text1"/>
                        <w:sz w:val="24"/>
                      </w:rPr>
                    </m:ctrlPr>
                  </m:dPr>
                  <m:e>
                    <m:r>
                      <w:rPr>
                        <w:rFonts w:ascii="Cambria Math" w:hAnsi="Cambria Math"/>
                        <w:color w:val="000000" w:themeColor="text1"/>
                        <w:sz w:val="24"/>
                      </w:rPr>
                      <m:t>1+</m:t>
                    </m:r>
                    <m:f>
                      <m:fPr>
                        <m:ctrlPr>
                          <w:rPr>
                            <w:rStyle w:val="af4"/>
                            <w:rFonts w:ascii="Cambria Math" w:hAnsi="Cambria Math"/>
                            <w:color w:val="000000" w:themeColor="text1"/>
                            <w:sz w:val="24"/>
                          </w:rPr>
                        </m:ctrlPr>
                      </m:fPr>
                      <m:num>
                        <m:r>
                          <m:rPr>
                            <m:sty m:val="p"/>
                          </m:rPr>
                          <w:rPr>
                            <w:rStyle w:val="af4"/>
                            <w:rFonts w:ascii="Cambria Math" w:hAnsi="Cambria Math"/>
                            <w:color w:val="000000" w:themeColor="text1"/>
                            <w:sz w:val="24"/>
                          </w:rPr>
                          <m:t>Ψ</m:t>
                        </m:r>
                      </m:num>
                      <m:den>
                        <m:r>
                          <w:rPr>
                            <w:rStyle w:val="af4"/>
                            <w:rFonts w:ascii="Cambria Math" w:hAnsi="Cambria Math"/>
                            <w:color w:val="000000" w:themeColor="text1"/>
                            <w:sz w:val="24"/>
                          </w:rPr>
                          <m:t>24</m:t>
                        </m:r>
                        <m:sSup>
                          <m:sSupPr>
                            <m:ctrlPr>
                              <w:rPr>
                                <w:rStyle w:val="af4"/>
                                <w:rFonts w:ascii="Cambria Math" w:hAnsi="Cambria Math"/>
                                <w:i/>
                                <w:color w:val="000000" w:themeColor="text1"/>
                                <w:sz w:val="24"/>
                              </w:rPr>
                            </m:ctrlPr>
                          </m:sSupPr>
                          <m:e>
                            <m:r>
                              <w:rPr>
                                <w:rStyle w:val="af4"/>
                                <w:rFonts w:ascii="Cambria Math" w:hAnsi="Cambria Math"/>
                                <w:color w:val="000000" w:themeColor="text1"/>
                                <w:sz w:val="24"/>
                              </w:rPr>
                              <m:t>c</m:t>
                            </m:r>
                          </m:e>
                          <m:sup>
                            <m:r>
                              <w:rPr>
                                <w:rStyle w:val="af4"/>
                                <w:rFonts w:ascii="Cambria Math" w:hAnsi="Cambria Math"/>
                                <w:color w:val="000000" w:themeColor="text1"/>
                                <w:sz w:val="24"/>
                              </w:rPr>
                              <m:t>2</m:t>
                            </m:r>
                          </m:sup>
                        </m:sSup>
                        <m:r>
                          <w:rPr>
                            <w:rStyle w:val="af4"/>
                            <w:rFonts w:ascii="Cambria Math" w:hAnsi="Cambria Math"/>
                            <w:color w:val="000000" w:themeColor="text1"/>
                            <w:sz w:val="24"/>
                          </w:rPr>
                          <m:t>r</m:t>
                        </m:r>
                      </m:den>
                    </m:f>
                  </m:e>
                </m:d>
              </m:e>
            </m:d>
          </m:e>
          <m:sub>
            <m:r>
              <w:rPr>
                <w:rFonts w:ascii="Cambria Math" w:hAnsi="Cambria Math"/>
                <w:color w:val="000000" w:themeColor="text1"/>
                <w:sz w:val="24"/>
              </w:rPr>
              <m:t>A(1+</m:t>
            </m:r>
            <m:sSub>
              <m:sSubPr>
                <m:ctrlPr>
                  <w:rPr>
                    <w:rStyle w:val="af4"/>
                    <w:rFonts w:ascii="Cambria Math" w:hAnsi="Cambria Math"/>
                    <w:i/>
                    <w:color w:val="000000" w:themeColor="text1"/>
                    <w:sz w:val="24"/>
                  </w:rPr>
                </m:ctrlPr>
              </m:sSubPr>
              <m:e>
                <m:r>
                  <w:rPr>
                    <w:rStyle w:val="af4"/>
                    <w:rFonts w:ascii="Cambria Math" w:hAnsi="Cambria Math"/>
                    <w:color w:val="000000" w:themeColor="text1"/>
                    <w:sz w:val="24"/>
                  </w:rPr>
                  <m:t>e</m:t>
                </m:r>
              </m:e>
              <m:sub>
                <m:r>
                  <w:rPr>
                    <w:rStyle w:val="af4"/>
                    <w:rFonts w:ascii="Cambria Math" w:hAnsi="Cambria Math"/>
                    <w:color w:val="000000" w:themeColor="text1"/>
                    <w:sz w:val="24"/>
                  </w:rPr>
                  <m:t>k</m:t>
                </m:r>
              </m:sub>
            </m:sSub>
            <m:r>
              <w:rPr>
                <w:rFonts w:ascii="Cambria Math" w:hAnsi="Cambria Math"/>
                <w:color w:val="000000" w:themeColor="text1"/>
                <w:sz w:val="24"/>
              </w:rPr>
              <m:t>)</m:t>
            </m:r>
          </m:sub>
          <m:sup>
            <w:bookmarkStart w:id="11" w:name="_Hlk64265030"/>
            <m:r>
              <w:rPr>
                <w:rFonts w:ascii="Cambria Math" w:hAnsi="Cambria Math"/>
                <w:color w:val="000000" w:themeColor="text1"/>
                <w:sz w:val="24"/>
              </w:rPr>
              <m:t>A(1-</m:t>
            </m:r>
            <m:sSub>
              <m:sSubPr>
                <m:ctrlPr>
                  <w:rPr>
                    <w:rStyle w:val="af4"/>
                    <w:rFonts w:ascii="Cambria Math" w:hAnsi="Cambria Math"/>
                    <w:i/>
                    <w:color w:val="000000" w:themeColor="text1"/>
                    <w:sz w:val="24"/>
                  </w:rPr>
                </m:ctrlPr>
              </m:sSubPr>
              <m:e>
                <m:r>
                  <w:rPr>
                    <w:rStyle w:val="af4"/>
                    <w:rFonts w:ascii="Cambria Math" w:hAnsi="Cambria Math"/>
                    <w:color w:val="000000" w:themeColor="text1"/>
                    <w:sz w:val="24"/>
                  </w:rPr>
                  <m:t>e</m:t>
                </m:r>
              </m:e>
              <m:sub>
                <m:r>
                  <w:rPr>
                    <w:rStyle w:val="af4"/>
                    <w:rFonts w:ascii="Cambria Math" w:hAnsi="Cambria Math"/>
                    <w:color w:val="000000" w:themeColor="text1"/>
                    <w:sz w:val="24"/>
                  </w:rPr>
                  <m:t>k</m:t>
                </m:r>
              </m:sub>
            </m:sSub>
            <m:r>
              <w:rPr>
                <w:rFonts w:ascii="Cambria Math" w:hAnsi="Cambria Math"/>
                <w:color w:val="000000" w:themeColor="text1"/>
                <w:sz w:val="24"/>
              </w:rPr>
              <m:t>)</m:t>
            </m:r>
            <w:bookmarkEnd w:id="11"/>
          </m:sup>
        </m:sSubSup>
      </m:oMath>
      <w:r w:rsidRPr="00DA202A">
        <w:rPr>
          <w:rFonts w:eastAsia="等线"/>
          <w:color w:val="000000" w:themeColor="text1"/>
          <w:sz w:val="24"/>
        </w:rPr>
        <w:t xml:space="preserve">      </w:t>
      </w:r>
      <w:r w:rsidRPr="00DA202A">
        <w:rPr>
          <w:rFonts w:eastAsia="等线"/>
          <w:color w:val="000000" w:themeColor="text1"/>
          <w:sz w:val="24"/>
          <w:lang w:val="en-GB"/>
        </w:rPr>
        <w:t>(2</w:t>
      </w:r>
      <w:r w:rsidR="0014063F">
        <w:rPr>
          <w:rFonts w:eastAsia="等线"/>
          <w:color w:val="000000" w:themeColor="text1"/>
          <w:sz w:val="24"/>
          <w:lang w:val="en-GB"/>
        </w:rPr>
        <w:t>1</w:t>
      </w:r>
      <w:r w:rsidRPr="00DA202A">
        <w:rPr>
          <w:rFonts w:eastAsia="等线"/>
          <w:color w:val="000000" w:themeColor="text1"/>
          <w:sz w:val="24"/>
          <w:lang w:val="en-GB"/>
        </w:rPr>
        <w:t>)</w:t>
      </w:r>
    </w:p>
    <w:p w14:paraId="27285436" w14:textId="57D104EF" w:rsidR="00E225FE" w:rsidRDefault="00D14AB0" w:rsidP="00F42377">
      <w:pPr>
        <w:adjustRightInd w:val="0"/>
        <w:snapToGrid w:val="0"/>
        <w:spacing w:beforeLines="50" w:before="159" w:afterLines="50" w:after="159" w:line="360" w:lineRule="auto"/>
        <w:ind w:firstLineChars="200" w:firstLine="480"/>
        <w:rPr>
          <w:color w:val="000000" w:themeColor="text1"/>
          <w:kern w:val="0"/>
          <w:sz w:val="24"/>
          <w:lang w:val="en-GB"/>
        </w:rPr>
      </w:pPr>
      <w:bookmarkStart w:id="12" w:name="_Hlk64709140"/>
      <w:bookmarkEnd w:id="9"/>
      <w:r>
        <w:rPr>
          <w:rFonts w:hint="eastAsia"/>
          <w:color w:val="000000" w:themeColor="text1"/>
          <w:sz w:val="24"/>
          <w:lang w:val="en-GB"/>
        </w:rPr>
        <w:t>But</w:t>
      </w:r>
      <w:r>
        <w:rPr>
          <w:color w:val="000000" w:themeColor="text1"/>
          <w:sz w:val="24"/>
          <w:lang w:val="en-GB"/>
        </w:rPr>
        <w:t xml:space="preserve"> </w:t>
      </w:r>
      <w:r>
        <w:rPr>
          <w:rFonts w:hint="eastAsia"/>
          <w:color w:val="000000" w:themeColor="text1"/>
          <w:sz w:val="24"/>
          <w:lang w:val="en-GB"/>
        </w:rPr>
        <w:t>a</w:t>
      </w:r>
      <w:r w:rsidRPr="00DA202A">
        <w:rPr>
          <w:color w:val="000000" w:themeColor="text1"/>
          <w:sz w:val="24"/>
          <w:lang w:val="en-GB"/>
        </w:rPr>
        <w:t>ccording to calculations, Mercury's</w:t>
      </w:r>
      <w:r w:rsidR="00F627DC">
        <w:rPr>
          <w:color w:val="FF0000"/>
          <w:sz w:val="24"/>
          <w:lang w:val="en-GB"/>
        </w:rPr>
        <w:t xml:space="preserve"> </w:t>
      </w:r>
      <w:r w:rsidRPr="00DA202A">
        <w:rPr>
          <w:color w:val="000000" w:themeColor="text1"/>
          <w:sz w:val="24"/>
          <w:lang w:val="en-GB"/>
        </w:rPr>
        <w:t>centennial precession is 93.04 seconds of arc (")</w:t>
      </w:r>
      <w:bookmarkEnd w:id="12"/>
      <w:r>
        <w:rPr>
          <w:rFonts w:hint="eastAsia"/>
          <w:color w:val="000000" w:themeColor="text1"/>
          <w:sz w:val="24"/>
          <w:lang w:val="en-GB"/>
        </w:rPr>
        <w:t>，</w:t>
      </w:r>
      <w:r w:rsidR="00F42377" w:rsidRPr="00DA202A">
        <w:rPr>
          <w:color w:val="000000" w:themeColor="text1"/>
          <w:kern w:val="0"/>
          <w:sz w:val="24"/>
          <w:lang w:val="en-GB"/>
        </w:rPr>
        <w:t>which is not consistent with the observation.</w:t>
      </w:r>
    </w:p>
    <w:p w14:paraId="19CE3C43" w14:textId="41EC94F2" w:rsidR="00E20C9B" w:rsidRDefault="00E20C9B" w:rsidP="00F42377">
      <w:pPr>
        <w:adjustRightInd w:val="0"/>
        <w:snapToGrid w:val="0"/>
        <w:spacing w:beforeLines="50" w:before="159" w:afterLines="50" w:after="159" w:line="360" w:lineRule="auto"/>
        <w:ind w:firstLineChars="200" w:firstLine="480"/>
        <w:rPr>
          <w:color w:val="000000" w:themeColor="text1"/>
          <w:kern w:val="0"/>
          <w:sz w:val="24"/>
          <w:lang w:val="en-GB"/>
        </w:rPr>
      </w:pPr>
      <w:bookmarkStart w:id="13" w:name="_Hlk64818399"/>
      <w:r w:rsidRPr="00E20C9B">
        <w:rPr>
          <w:color w:val="000000" w:themeColor="text1"/>
          <w:kern w:val="0"/>
          <w:sz w:val="24"/>
          <w:lang w:val="en-GB"/>
        </w:rPr>
        <w:t>Considering that the gravitational potential energy is equal to 2 times the negative number of the kinetic energy, Equation 7 can be divided by 2 and then expanded into the Laurent series</w:t>
      </w:r>
      <w:r w:rsidR="00E82D84" w:rsidRPr="00E94666">
        <w:rPr>
          <w:color w:val="FF0000"/>
          <w:sz w:val="24"/>
          <w:lang w:val="en-GB"/>
        </w:rPr>
        <w:t>[</w:t>
      </w:r>
      <w:r w:rsidR="00F627DC">
        <w:rPr>
          <w:color w:val="FF0000"/>
          <w:sz w:val="24"/>
          <w:lang w:val="en-GB"/>
        </w:rPr>
        <w:t>3</w:t>
      </w:r>
      <w:r w:rsidR="00E82D84" w:rsidRPr="00E94666">
        <w:rPr>
          <w:color w:val="FF0000"/>
          <w:sz w:val="24"/>
          <w:lang w:val="en-GB"/>
        </w:rPr>
        <w:t>]</w:t>
      </w:r>
      <w:r w:rsidRPr="00E20C9B">
        <w:rPr>
          <w:color w:val="000000" w:themeColor="text1"/>
          <w:kern w:val="0"/>
          <w:sz w:val="24"/>
          <w:lang w:val="en-GB"/>
        </w:rPr>
        <w:t xml:space="preserve">, eliminating </w:t>
      </w:r>
      <w:r w:rsidR="00D14AB0">
        <w:rPr>
          <w:color w:val="000000" w:themeColor="text1"/>
          <w:kern w:val="0"/>
          <w:sz w:val="24"/>
          <w:lang w:val="en-GB"/>
        </w:rPr>
        <w:t xml:space="preserve">the term </w:t>
      </w:r>
      <w:r w:rsidRPr="00E20C9B">
        <w:rPr>
          <w:color w:val="000000" w:themeColor="text1"/>
          <w:kern w:val="0"/>
          <w:sz w:val="24"/>
          <w:lang w:val="en-GB"/>
        </w:rPr>
        <w:t xml:space="preserve">m, and substituting </w:t>
      </w:r>
      <w:r>
        <w:rPr>
          <w:color w:val="000000" w:themeColor="text1"/>
          <w:kern w:val="0"/>
          <w:sz w:val="24"/>
          <w:lang w:val="en-GB"/>
        </w:rPr>
        <w:t>v=sqrt(</w:t>
      </w:r>
      <w:r>
        <w:rPr>
          <w:rFonts w:hint="eastAsia"/>
          <w:color w:val="000000" w:themeColor="text1"/>
          <w:kern w:val="0"/>
          <w:sz w:val="24"/>
          <w:lang w:val="en-GB"/>
        </w:rPr>
        <w:t>Ψ</w:t>
      </w:r>
      <w:r>
        <w:rPr>
          <w:color w:val="000000" w:themeColor="text1"/>
          <w:kern w:val="0"/>
          <w:sz w:val="24"/>
          <w:lang w:val="en-GB"/>
        </w:rPr>
        <w:t>/r)</w:t>
      </w:r>
      <w:r w:rsidRPr="00E20C9B">
        <w:rPr>
          <w:color w:val="000000" w:themeColor="text1"/>
          <w:kern w:val="0"/>
          <w:sz w:val="24"/>
          <w:lang w:val="en-GB"/>
        </w:rPr>
        <w:t xml:space="preserve"> into it,</w:t>
      </w:r>
      <w:r w:rsidR="003F2515">
        <w:rPr>
          <w:color w:val="000000" w:themeColor="text1"/>
          <w:kern w:val="0"/>
          <w:sz w:val="24"/>
          <w:lang w:val="en-GB"/>
        </w:rPr>
        <w:t xml:space="preserve"> </w:t>
      </w:r>
      <w:r w:rsidR="003F2515" w:rsidRPr="003F2515">
        <w:rPr>
          <w:color w:val="000000" w:themeColor="text1"/>
          <w:sz w:val="24"/>
          <w:lang w:val="en-GB"/>
        </w:rPr>
        <w:t xml:space="preserve"> </w:t>
      </w:r>
      <w:r w:rsidR="003F2515" w:rsidRPr="00221581">
        <w:rPr>
          <w:color w:val="000000" w:themeColor="text1"/>
          <w:sz w:val="24"/>
          <w:lang w:val="en-GB"/>
        </w:rPr>
        <w:t xml:space="preserve">Equation </w:t>
      </w:r>
      <w:r w:rsidR="003F2515">
        <w:rPr>
          <w:color w:val="000000" w:themeColor="text1"/>
          <w:sz w:val="24"/>
          <w:lang w:val="en-GB"/>
        </w:rPr>
        <w:t>2</w:t>
      </w:r>
      <w:r w:rsidR="0014063F">
        <w:rPr>
          <w:color w:val="000000" w:themeColor="text1"/>
          <w:sz w:val="24"/>
          <w:lang w:val="en-GB"/>
        </w:rPr>
        <w:t>2</w:t>
      </w:r>
      <w:r w:rsidR="003F2515" w:rsidRPr="00221581">
        <w:rPr>
          <w:color w:val="000000" w:themeColor="text1"/>
          <w:sz w:val="24"/>
          <w:lang w:val="en-GB"/>
        </w:rPr>
        <w:t xml:space="preserve"> is obtained</w:t>
      </w:r>
      <w:r w:rsidR="003F2515" w:rsidRPr="00DA202A">
        <w:rPr>
          <w:sz w:val="24"/>
        </w:rPr>
        <w:t>.</w:t>
      </w:r>
    </w:p>
    <w:p w14:paraId="43511EA4" w14:textId="1C3A597B" w:rsidR="00E225FE" w:rsidRDefault="00D14AB0" w:rsidP="00F42377">
      <w:pPr>
        <w:adjustRightInd w:val="0"/>
        <w:snapToGrid w:val="0"/>
        <w:spacing w:beforeLines="50" w:before="159" w:afterLines="50" w:after="159" w:line="360" w:lineRule="auto"/>
        <w:ind w:firstLineChars="200" w:firstLine="480"/>
        <w:rPr>
          <w:i/>
          <w:color w:val="000000" w:themeColor="text1"/>
          <w:sz w:val="24"/>
        </w:rPr>
      </w:pPr>
      <m:oMath>
        <m:r>
          <w:rPr>
            <w:rFonts w:ascii="Cambria Math" w:hAnsi="Cambria Math"/>
            <w:color w:val="000000" w:themeColor="text1"/>
            <w:sz w:val="24"/>
          </w:rPr>
          <m:t>E</m:t>
        </m:r>
        <m:d>
          <m:dPr>
            <m:ctrlPr>
              <w:rPr>
                <w:rFonts w:ascii="Cambria Math" w:hAnsi="Cambria Math"/>
                <w:i/>
                <w:color w:val="000000" w:themeColor="text1"/>
                <w:sz w:val="24"/>
              </w:rPr>
            </m:ctrlPr>
          </m:dPr>
          <m:e>
            <m:r>
              <w:rPr>
                <w:rFonts w:ascii="Cambria Math" w:hAnsi="Cambria Math"/>
                <w:color w:val="000000" w:themeColor="text1"/>
                <w:sz w:val="24"/>
              </w:rPr>
              <m:t>r</m:t>
            </m:r>
          </m:e>
        </m:d>
        <m:r>
          <w:rPr>
            <w:rFonts w:ascii="Cambria Math" w:hAnsi="Cambria Math"/>
            <w:color w:val="000000" w:themeColor="text1"/>
            <w:sz w:val="24"/>
          </w:rPr>
          <m:t>=f</m:t>
        </m:r>
        <m:d>
          <m:dPr>
            <m:ctrlPr>
              <w:rPr>
                <w:rFonts w:ascii="Cambria Math" w:hAnsi="Cambria Math"/>
                <w:i/>
                <w:color w:val="000000" w:themeColor="text1"/>
                <w:sz w:val="24"/>
              </w:rPr>
            </m:ctrlPr>
          </m:dPr>
          <m:e>
            <m:r>
              <w:rPr>
                <w:rFonts w:ascii="Cambria Math" w:hAnsi="Cambria Math"/>
                <w:color w:val="000000" w:themeColor="text1"/>
                <w:sz w:val="24"/>
              </w:rPr>
              <m:t>r</m:t>
            </m:r>
          </m:e>
        </m:d>
        <m:r>
          <w:rPr>
            <w:rFonts w:ascii="Cambria Math" w:hAnsi="Cambria Math"/>
            <w:color w:val="000000" w:themeColor="text1"/>
            <w:sz w:val="24"/>
          </w:rPr>
          <m:t>=</m:t>
        </m:r>
        <m:f>
          <m:fPr>
            <m:ctrlPr>
              <w:rPr>
                <w:rFonts w:ascii="Cambria Math" w:hAnsi="Cambria Math"/>
                <w:i/>
                <w:color w:val="000000" w:themeColor="text1"/>
                <w:sz w:val="24"/>
              </w:rPr>
            </m:ctrlPr>
          </m:fPr>
          <m:num>
            <m:r>
              <m:rPr>
                <m:sty m:val="p"/>
              </m:rPr>
              <w:rPr>
                <w:rStyle w:val="af4"/>
                <w:rFonts w:ascii="Cambria Math" w:hAnsi="Cambria Math"/>
                <w:color w:val="000000" w:themeColor="text1"/>
                <w:sz w:val="24"/>
              </w:rPr>
              <m:t>Ψ</m:t>
            </m:r>
          </m:num>
          <m:den>
            <m:r>
              <w:rPr>
                <w:rFonts w:ascii="Cambria Math" w:hAnsi="Cambria Math"/>
                <w:color w:val="000000" w:themeColor="text1"/>
                <w:sz w:val="24"/>
              </w:rPr>
              <m:t>2r</m:t>
            </m:r>
          </m:den>
        </m:f>
        <m:r>
          <w:rPr>
            <w:rFonts w:ascii="Cambria Math" w:hAnsi="Cambria Math" w:hint="eastAsia"/>
            <w:color w:val="000000" w:themeColor="text1"/>
            <w:sz w:val="24"/>
          </w:rPr>
          <m:t>+</m:t>
        </m:r>
        <m:f>
          <m:fPr>
            <m:ctrlPr>
              <w:rPr>
                <w:rFonts w:ascii="Cambria Math" w:hAnsi="Cambria Math"/>
                <w:i/>
                <w:color w:val="000000" w:themeColor="text1"/>
                <w:sz w:val="24"/>
              </w:rPr>
            </m:ctrlPr>
          </m:fPr>
          <m:num>
            <m:sSup>
              <m:sSupPr>
                <m:ctrlPr>
                  <w:rPr>
                    <w:rStyle w:val="af4"/>
                    <w:rFonts w:ascii="Cambria Math" w:hAnsi="Cambria Math"/>
                    <w:color w:val="000000" w:themeColor="text1"/>
                    <w:sz w:val="24"/>
                  </w:rPr>
                </m:ctrlPr>
              </m:sSupPr>
              <m:e>
                <m:r>
                  <m:rPr>
                    <m:sty m:val="p"/>
                  </m:rPr>
                  <w:rPr>
                    <w:rStyle w:val="af4"/>
                    <w:rFonts w:ascii="Cambria Math" w:hAnsi="Cambria Math"/>
                    <w:color w:val="000000" w:themeColor="text1"/>
                    <w:sz w:val="24"/>
                  </w:rPr>
                  <m:t>Ψ</m:t>
                </m:r>
              </m:e>
              <m:sup>
                <m:r>
                  <w:rPr>
                    <w:rStyle w:val="af4"/>
                    <w:rFonts w:ascii="Cambria Math" w:hAnsi="Cambria Math"/>
                    <w:color w:val="000000" w:themeColor="text1"/>
                    <w:sz w:val="24"/>
                  </w:rPr>
                  <m:t>2</m:t>
                </m:r>
              </m:sup>
            </m:sSup>
          </m:num>
          <m:den>
            <m:r>
              <w:rPr>
                <w:rFonts w:ascii="Cambria Math" w:hAnsi="Cambria Math"/>
                <w:color w:val="000000" w:themeColor="text1"/>
                <w:sz w:val="24"/>
              </w:rPr>
              <m:t>24</m:t>
            </m:r>
            <m:sSup>
              <m:sSupPr>
                <m:ctrlPr>
                  <w:rPr>
                    <w:rFonts w:ascii="Cambria Math" w:hAnsi="Cambria Math"/>
                    <w:i/>
                    <w:color w:val="000000" w:themeColor="text1"/>
                    <w:sz w:val="24"/>
                  </w:rPr>
                </m:ctrlPr>
              </m:sSupPr>
              <m:e>
                <m:r>
                  <w:rPr>
                    <w:rFonts w:ascii="Cambria Math" w:hAnsi="Cambria Math"/>
                    <w:color w:val="000000" w:themeColor="text1"/>
                    <w:sz w:val="24"/>
                  </w:rPr>
                  <m:t>c</m:t>
                </m:r>
              </m:e>
              <m:sup>
                <m:r>
                  <w:rPr>
                    <w:rFonts w:ascii="Cambria Math" w:hAnsi="Cambria Math"/>
                    <w:color w:val="000000" w:themeColor="text1"/>
                    <w:sz w:val="24"/>
                  </w:rPr>
                  <m:t>2</m:t>
                </m:r>
              </m:sup>
            </m:sSup>
            <m:sSup>
              <m:sSupPr>
                <m:ctrlPr>
                  <w:rPr>
                    <w:rFonts w:ascii="Cambria Math" w:hAnsi="Cambria Math"/>
                    <w:i/>
                    <w:color w:val="000000" w:themeColor="text1"/>
                    <w:sz w:val="24"/>
                  </w:rPr>
                </m:ctrlPr>
              </m:sSupPr>
              <m:e>
                <m:r>
                  <w:rPr>
                    <w:rFonts w:ascii="Cambria Math" w:hAnsi="Cambria Math"/>
                    <w:color w:val="000000" w:themeColor="text1"/>
                    <w:sz w:val="24"/>
                  </w:rPr>
                  <m:t>r</m:t>
                </m:r>
              </m:e>
              <m:sup>
                <m:r>
                  <w:rPr>
                    <w:rFonts w:ascii="Cambria Math" w:hAnsi="Cambria Math"/>
                    <w:color w:val="000000" w:themeColor="text1"/>
                    <w:sz w:val="24"/>
                  </w:rPr>
                  <m:t>2</m:t>
                </m:r>
              </m:sup>
            </m:sSup>
          </m:den>
        </m:f>
        <m:r>
          <w:rPr>
            <w:rFonts w:ascii="Cambria Math" w:hAnsi="Cambria Math" w:hint="eastAsia"/>
            <w:color w:val="000000" w:themeColor="text1"/>
            <w:sz w:val="24"/>
          </w:rPr>
          <m:t>+</m:t>
        </m:r>
        <m:f>
          <m:fPr>
            <m:ctrlPr>
              <w:rPr>
                <w:rFonts w:ascii="Cambria Math" w:hAnsi="Cambria Math"/>
                <w:i/>
                <w:color w:val="000000" w:themeColor="text1"/>
                <w:sz w:val="24"/>
              </w:rPr>
            </m:ctrlPr>
          </m:fPr>
          <m:num>
            <m:sSup>
              <m:sSupPr>
                <m:ctrlPr>
                  <w:rPr>
                    <w:rStyle w:val="af4"/>
                    <w:rFonts w:ascii="Cambria Math" w:hAnsi="Cambria Math"/>
                    <w:color w:val="000000" w:themeColor="text1"/>
                    <w:sz w:val="24"/>
                  </w:rPr>
                </m:ctrlPr>
              </m:sSupPr>
              <m:e>
                <m:r>
                  <m:rPr>
                    <m:sty m:val="p"/>
                  </m:rPr>
                  <w:rPr>
                    <w:rStyle w:val="af4"/>
                    <w:rFonts w:ascii="Cambria Math" w:hAnsi="Cambria Math"/>
                    <w:color w:val="000000" w:themeColor="text1"/>
                    <w:sz w:val="24"/>
                  </w:rPr>
                  <m:t>Ψ</m:t>
                </m:r>
              </m:e>
              <m:sup>
                <m:r>
                  <w:rPr>
                    <w:rStyle w:val="af4"/>
                    <w:rFonts w:ascii="Cambria Math" w:hAnsi="Cambria Math"/>
                    <w:color w:val="000000" w:themeColor="text1"/>
                    <w:sz w:val="24"/>
                  </w:rPr>
                  <m:t>3</m:t>
                </m:r>
              </m:sup>
            </m:sSup>
          </m:num>
          <m:den>
            <m:r>
              <w:rPr>
                <w:rFonts w:ascii="Cambria Math" w:hAnsi="Cambria Math"/>
                <w:color w:val="000000" w:themeColor="text1"/>
                <w:sz w:val="24"/>
              </w:rPr>
              <m:t>720</m:t>
            </m:r>
            <m:sSup>
              <m:sSupPr>
                <m:ctrlPr>
                  <w:rPr>
                    <w:rFonts w:ascii="Cambria Math" w:hAnsi="Cambria Math"/>
                    <w:i/>
                    <w:color w:val="000000" w:themeColor="text1"/>
                    <w:sz w:val="24"/>
                  </w:rPr>
                </m:ctrlPr>
              </m:sSupPr>
              <m:e>
                <m:r>
                  <w:rPr>
                    <w:rFonts w:ascii="Cambria Math" w:hAnsi="Cambria Math"/>
                    <w:color w:val="000000" w:themeColor="text1"/>
                    <w:sz w:val="24"/>
                  </w:rPr>
                  <m:t>c</m:t>
                </m:r>
              </m:e>
              <m:sup>
                <m:r>
                  <w:rPr>
                    <w:rFonts w:ascii="Cambria Math" w:hAnsi="Cambria Math"/>
                    <w:color w:val="000000" w:themeColor="text1"/>
                    <w:sz w:val="24"/>
                  </w:rPr>
                  <m:t>4</m:t>
                </m:r>
              </m:sup>
            </m:sSup>
            <m:sSup>
              <m:sSupPr>
                <m:ctrlPr>
                  <w:rPr>
                    <w:rFonts w:ascii="Cambria Math" w:hAnsi="Cambria Math"/>
                    <w:i/>
                    <w:color w:val="000000" w:themeColor="text1"/>
                    <w:sz w:val="24"/>
                  </w:rPr>
                </m:ctrlPr>
              </m:sSupPr>
              <m:e>
                <m:r>
                  <w:rPr>
                    <w:rFonts w:ascii="Cambria Math" w:hAnsi="Cambria Math"/>
                    <w:color w:val="000000" w:themeColor="text1"/>
                    <w:sz w:val="24"/>
                  </w:rPr>
                  <m:t>r</m:t>
                </m:r>
              </m:e>
              <m:sup>
                <m:r>
                  <w:rPr>
                    <w:rFonts w:ascii="Cambria Math" w:hAnsi="Cambria Math"/>
                    <w:color w:val="000000" w:themeColor="text1"/>
                    <w:sz w:val="24"/>
                  </w:rPr>
                  <m:t>3</m:t>
                </m:r>
              </m:sup>
            </m:sSup>
          </m:den>
        </m:f>
        <m:r>
          <w:rPr>
            <w:rFonts w:ascii="Cambria Math" w:hAnsi="Cambria Math" w:hint="eastAsia"/>
            <w:color w:val="000000" w:themeColor="text1"/>
            <w:sz w:val="24"/>
          </w:rPr>
          <m:t>+</m:t>
        </m:r>
        <m:r>
          <w:rPr>
            <w:rFonts w:ascii="Cambria Math" w:hAnsi="Cambria Math"/>
            <w:color w:val="000000" w:themeColor="text1"/>
            <w:sz w:val="24"/>
          </w:rPr>
          <m:t>…(0&lt;r&lt;</m:t>
        </m:r>
        <m:sSub>
          <m:sSubPr>
            <m:ctrlPr>
              <w:rPr>
                <w:rFonts w:ascii="Cambria Math" w:hAnsi="Cambria Math"/>
                <w:i/>
                <w:color w:val="000000" w:themeColor="text1"/>
                <w:sz w:val="24"/>
              </w:rPr>
            </m:ctrlPr>
          </m:sSubPr>
          <m:e>
            <m:r>
              <w:rPr>
                <w:rFonts w:ascii="Cambria Math" w:hAnsi="Cambria Math"/>
                <w:color w:val="000000" w:themeColor="text1"/>
                <w:sz w:val="24"/>
              </w:rPr>
              <m:t>R</m:t>
            </m:r>
          </m:e>
          <m:sub>
            <m:r>
              <w:rPr>
                <w:rFonts w:ascii="Cambria Math" w:hAnsi="Cambria Math"/>
                <w:color w:val="000000" w:themeColor="text1"/>
                <w:sz w:val="24"/>
              </w:rPr>
              <m:t>2</m:t>
            </m:r>
          </m:sub>
        </m:sSub>
        <m:r>
          <w:rPr>
            <w:rFonts w:ascii="Cambria Math" w:hAnsi="Cambria Math"/>
            <w:color w:val="000000" w:themeColor="text1"/>
            <w:sz w:val="24"/>
          </w:rPr>
          <m:t>,</m:t>
        </m:r>
        <m:sSub>
          <m:sSubPr>
            <m:ctrlPr>
              <w:rPr>
                <w:rFonts w:ascii="Cambria Math" w:hAnsi="Cambria Math"/>
                <w:i/>
                <w:color w:val="000000" w:themeColor="text1"/>
                <w:sz w:val="24"/>
              </w:rPr>
            </m:ctrlPr>
          </m:sSubPr>
          <m:e>
            <m:r>
              <w:rPr>
                <w:rFonts w:ascii="Cambria Math" w:hAnsi="Cambria Math"/>
                <w:color w:val="000000" w:themeColor="text1"/>
                <w:sz w:val="24"/>
              </w:rPr>
              <m:t>R</m:t>
            </m:r>
          </m:e>
          <m:sub>
            <m:r>
              <w:rPr>
                <w:rFonts w:ascii="Cambria Math" w:hAnsi="Cambria Math"/>
                <w:color w:val="000000" w:themeColor="text1"/>
                <w:sz w:val="24"/>
              </w:rPr>
              <m:t>2</m:t>
            </m:r>
          </m:sub>
        </m:sSub>
        <m:r>
          <w:rPr>
            <w:rFonts w:ascii="Cambria Math" w:hAnsi="Cambria Math"/>
            <w:color w:val="000000" w:themeColor="text1"/>
            <w:sz w:val="24"/>
          </w:rPr>
          <m:t>&gt;A)</m:t>
        </m:r>
      </m:oMath>
      <w:r w:rsidR="00CD35E3">
        <w:rPr>
          <w:rFonts w:hint="eastAsia"/>
          <w:i/>
          <w:color w:val="000000" w:themeColor="text1"/>
          <w:sz w:val="24"/>
        </w:rPr>
        <w:t xml:space="preserve"> </w:t>
      </w:r>
      <w:r w:rsidR="00CD35E3">
        <w:rPr>
          <w:i/>
          <w:color w:val="000000" w:themeColor="text1"/>
          <w:sz w:val="24"/>
        </w:rPr>
        <w:t xml:space="preserve"> </w:t>
      </w:r>
      <w:r w:rsidR="00CD35E3" w:rsidRPr="0011155C">
        <w:rPr>
          <w:color w:val="000000" w:themeColor="text1"/>
          <w:sz w:val="24"/>
          <w:lang w:val="en-GB"/>
        </w:rPr>
        <w:t xml:space="preserve"> (2</w:t>
      </w:r>
      <w:r w:rsidR="0014063F">
        <w:rPr>
          <w:color w:val="000000" w:themeColor="text1"/>
          <w:sz w:val="24"/>
          <w:lang w:val="en-GB"/>
        </w:rPr>
        <w:t>2</w:t>
      </w:r>
      <w:r w:rsidR="00CD35E3" w:rsidRPr="0011155C">
        <w:rPr>
          <w:color w:val="000000" w:themeColor="text1"/>
          <w:sz w:val="24"/>
          <w:lang w:val="en-GB"/>
        </w:rPr>
        <w:t>)</w:t>
      </w:r>
    </w:p>
    <w:p w14:paraId="3645078F" w14:textId="2D6DCC48" w:rsidR="00CD35E3" w:rsidRPr="00E178A1" w:rsidRDefault="00A63333" w:rsidP="00A63333">
      <w:pPr>
        <w:adjustRightInd w:val="0"/>
        <w:snapToGrid w:val="0"/>
        <w:spacing w:beforeLines="50" w:before="159" w:afterLines="50" w:after="159" w:line="360" w:lineRule="auto"/>
        <w:ind w:firstLineChars="200" w:firstLine="480"/>
        <w:rPr>
          <w:i/>
          <w:color w:val="000000" w:themeColor="text1"/>
          <w:kern w:val="0"/>
          <w:sz w:val="24"/>
        </w:rPr>
      </w:pPr>
      <w:r w:rsidRPr="00A63333">
        <w:rPr>
          <w:color w:val="000000" w:themeColor="text1"/>
          <w:kern w:val="0"/>
          <w:sz w:val="24"/>
          <w:lang w:val="en-GB"/>
        </w:rPr>
        <w:t>According to the definition of the residue</w:t>
      </w:r>
      <w:r w:rsidR="00E82D84" w:rsidRPr="00E94666">
        <w:rPr>
          <w:color w:val="FF0000"/>
          <w:sz w:val="24"/>
          <w:lang w:val="en-GB"/>
        </w:rPr>
        <w:t>[</w:t>
      </w:r>
      <w:r w:rsidR="00F627DC">
        <w:rPr>
          <w:color w:val="FF0000"/>
          <w:sz w:val="24"/>
          <w:lang w:val="en-GB"/>
        </w:rPr>
        <w:t>3</w:t>
      </w:r>
      <w:r w:rsidR="00E82D84" w:rsidRPr="00E94666">
        <w:rPr>
          <w:color w:val="FF0000"/>
          <w:sz w:val="24"/>
          <w:lang w:val="en-GB"/>
        </w:rPr>
        <w:t>]</w:t>
      </w:r>
      <w:r>
        <w:rPr>
          <w:rFonts w:hint="eastAsia"/>
          <w:color w:val="000000" w:themeColor="text1"/>
          <w:kern w:val="0"/>
          <w:sz w:val="24"/>
          <w:lang w:val="en-GB"/>
        </w:rPr>
        <w:t>，</w:t>
      </w:r>
      <w:r>
        <w:rPr>
          <w:rFonts w:hint="eastAsia"/>
          <w:color w:val="000000" w:themeColor="text1"/>
          <w:kern w:val="0"/>
          <w:sz w:val="24"/>
          <w:lang w:val="en-GB"/>
        </w:rPr>
        <w:t>the</w:t>
      </w:r>
      <w:r>
        <w:rPr>
          <w:color w:val="000000" w:themeColor="text1"/>
          <w:kern w:val="0"/>
          <w:sz w:val="24"/>
          <w:lang w:val="en-GB"/>
        </w:rPr>
        <w:t xml:space="preserve"> </w:t>
      </w:r>
      <w:r w:rsidRPr="00A63333">
        <w:rPr>
          <w:color w:val="000000" w:themeColor="text1"/>
          <w:kern w:val="0"/>
          <w:sz w:val="24"/>
          <w:lang w:val="en-GB"/>
        </w:rPr>
        <w:t xml:space="preserve">residue B </w:t>
      </w:r>
      <w:r>
        <w:rPr>
          <w:color w:val="000000" w:themeColor="text1"/>
          <w:kern w:val="0"/>
          <w:sz w:val="24"/>
          <w:lang w:val="en-GB"/>
        </w:rPr>
        <w:t xml:space="preserve">at </w:t>
      </w:r>
      <m:oMath>
        <m:sSub>
          <m:sSubPr>
            <m:ctrlPr>
              <w:rPr>
                <w:rFonts w:ascii="Cambria Math" w:hAnsi="Cambria Math"/>
                <w:i/>
                <w:color w:val="000000" w:themeColor="text1"/>
                <w:sz w:val="24"/>
              </w:rPr>
            </m:ctrlPr>
          </m:sSubPr>
          <m:e>
            <m:r>
              <w:rPr>
                <w:rFonts w:ascii="Cambria Math" w:hAnsi="Cambria Math" w:hint="eastAsia"/>
                <w:color w:val="000000" w:themeColor="text1"/>
                <w:sz w:val="24"/>
              </w:rPr>
              <m:t>r</m:t>
            </m:r>
          </m:e>
          <m:sub>
            <m:r>
              <w:rPr>
                <w:rFonts w:ascii="Cambria Math" w:hAnsi="Cambria Math"/>
                <w:color w:val="000000" w:themeColor="text1"/>
                <w:sz w:val="24"/>
              </w:rPr>
              <m:t>0</m:t>
            </m:r>
          </m:sub>
        </m:sSub>
      </m:oMath>
      <w:r>
        <w:rPr>
          <w:rFonts w:hint="eastAsia"/>
          <w:i/>
          <w:color w:val="000000" w:themeColor="text1"/>
          <w:sz w:val="24"/>
        </w:rPr>
        <w:t>=</w:t>
      </w:r>
      <w:r>
        <w:rPr>
          <w:i/>
          <w:color w:val="000000" w:themeColor="text1"/>
          <w:sz w:val="24"/>
        </w:rPr>
        <w:t>0</w:t>
      </w:r>
      <w:r>
        <w:rPr>
          <w:color w:val="000000" w:themeColor="text1"/>
          <w:kern w:val="0"/>
          <w:sz w:val="24"/>
          <w:lang w:val="en-GB"/>
        </w:rPr>
        <w:t xml:space="preserve"> is</w:t>
      </w:r>
      <w:r w:rsidRPr="00A63333">
        <w:rPr>
          <w:color w:val="000000" w:themeColor="text1"/>
          <w:kern w:val="0"/>
          <w:sz w:val="24"/>
          <w:lang w:val="en-GB"/>
        </w:rPr>
        <w:t xml:space="preserve"> obtained</w:t>
      </w:r>
      <w:r>
        <w:rPr>
          <w:color w:val="000000" w:themeColor="text1"/>
          <w:kern w:val="0"/>
          <w:sz w:val="24"/>
          <w:lang w:val="en-GB"/>
        </w:rPr>
        <w:t>, which value is</w:t>
      </w:r>
      <w:r w:rsidRPr="00A63333">
        <w:rPr>
          <w:color w:val="000000" w:themeColor="text1"/>
          <w:kern w:val="0"/>
          <w:sz w:val="24"/>
          <w:lang w:val="en-GB"/>
        </w:rPr>
        <w:t xml:space="preserve"> Ψ/ 2</w:t>
      </w:r>
      <w:r>
        <w:rPr>
          <w:color w:val="000000" w:themeColor="text1"/>
          <w:kern w:val="0"/>
          <w:sz w:val="24"/>
          <w:lang w:val="en-GB"/>
        </w:rPr>
        <w:t>.</w:t>
      </w:r>
      <w:r>
        <w:rPr>
          <w:rFonts w:hint="eastAsia"/>
          <w:i/>
          <w:color w:val="000000" w:themeColor="text1"/>
          <w:sz w:val="24"/>
        </w:rPr>
        <w:t xml:space="preserve"> </w:t>
      </w:r>
      <w:r w:rsidR="00D14AB0" w:rsidRPr="002C0EF4">
        <w:rPr>
          <w:color w:val="000000" w:themeColor="text1"/>
          <w:kern w:val="0"/>
          <w:sz w:val="24"/>
          <w:lang w:val="en-GB"/>
        </w:rPr>
        <w:t>And know</w:t>
      </w:r>
      <w:r w:rsidR="00D14AB0">
        <w:rPr>
          <w:i/>
          <w:color w:val="000000" w:themeColor="text1"/>
          <w:sz w:val="24"/>
        </w:rPr>
        <w:t xml:space="preserve"> </w:t>
      </w:r>
      <w:r w:rsidR="008664B5">
        <w:rPr>
          <w:rFonts w:hint="eastAsia"/>
          <w:i/>
          <w:color w:val="000000" w:themeColor="text1"/>
          <w:sz w:val="24"/>
        </w:rPr>
        <w:t>B</w:t>
      </w:r>
      <w:r w:rsidR="003F2515">
        <w:rPr>
          <w:i/>
          <w:color w:val="000000" w:themeColor="text1"/>
          <w:sz w:val="24"/>
        </w:rPr>
        <w:t>=</w:t>
      </w:r>
      <m:oMath>
        <m:f>
          <m:fPr>
            <m:ctrlPr>
              <w:rPr>
                <w:rFonts w:ascii="Cambria Math" w:hAnsi="Cambria Math"/>
                <w:i/>
                <w:color w:val="000000" w:themeColor="text1"/>
                <w:sz w:val="24"/>
              </w:rPr>
            </m:ctrlPr>
          </m:fPr>
          <m:num>
            <m:r>
              <w:rPr>
                <w:rFonts w:ascii="Cambria Math" w:hAnsi="Cambria Math"/>
                <w:color w:val="000000" w:themeColor="text1"/>
                <w:sz w:val="24"/>
              </w:rPr>
              <m:t>1</m:t>
            </m:r>
          </m:num>
          <m:den>
            <m:r>
              <w:rPr>
                <w:rFonts w:ascii="Cambria Math" w:hAnsi="Cambria Math"/>
                <w:color w:val="000000" w:themeColor="text1"/>
                <w:sz w:val="24"/>
              </w:rPr>
              <m:t>2πi</m:t>
            </m:r>
          </m:den>
        </m:f>
        <m:nary>
          <m:naryPr>
            <m:chr m:val="∮"/>
            <m:limLoc m:val="subSup"/>
            <m:supHide m:val="1"/>
            <m:ctrlPr>
              <w:rPr>
                <w:rFonts w:ascii="Cambria Math" w:hAnsi="Cambria Math"/>
                <w:i/>
                <w:color w:val="000000" w:themeColor="text1"/>
                <w:sz w:val="24"/>
              </w:rPr>
            </m:ctrlPr>
          </m:naryPr>
          <m:sub>
            <m:r>
              <w:rPr>
                <w:rFonts w:ascii="Cambria Math" w:hAnsi="Cambria Math" w:hint="eastAsia"/>
                <w:color w:val="000000" w:themeColor="text1"/>
                <w:sz w:val="24"/>
              </w:rPr>
              <m:t>C</m:t>
            </m:r>
          </m:sub>
          <m:sup/>
          <m:e>
            <m:r>
              <w:rPr>
                <w:rFonts w:ascii="Cambria Math" w:hAnsi="Cambria Math"/>
                <w:color w:val="000000" w:themeColor="text1"/>
                <w:sz w:val="24"/>
              </w:rPr>
              <m:t>f</m:t>
            </m:r>
            <m:d>
              <m:dPr>
                <m:ctrlPr>
                  <w:rPr>
                    <w:rFonts w:ascii="Cambria Math" w:hAnsi="Cambria Math"/>
                    <w:i/>
                    <w:color w:val="000000" w:themeColor="text1"/>
                    <w:sz w:val="24"/>
                  </w:rPr>
                </m:ctrlPr>
              </m:dPr>
              <m:e>
                <m:r>
                  <w:rPr>
                    <w:rFonts w:ascii="Cambria Math" w:hAnsi="Cambria Math"/>
                    <w:color w:val="000000" w:themeColor="text1"/>
                    <w:sz w:val="24"/>
                  </w:rPr>
                  <m:t>r</m:t>
                </m:r>
              </m:e>
            </m:d>
            <m:r>
              <w:rPr>
                <w:rFonts w:ascii="Cambria Math" w:hAnsi="Cambria Math" w:hint="eastAsia"/>
                <w:color w:val="000000" w:themeColor="text1"/>
                <w:sz w:val="24"/>
              </w:rPr>
              <m:t>dr</m:t>
            </m:r>
          </m:e>
        </m:nary>
      </m:oMath>
      <w:r w:rsidR="00E82D84" w:rsidRPr="00E94666">
        <w:rPr>
          <w:color w:val="FF0000"/>
          <w:sz w:val="24"/>
          <w:lang w:val="en-GB"/>
        </w:rPr>
        <w:t>[</w:t>
      </w:r>
      <w:r w:rsidR="00F627DC">
        <w:rPr>
          <w:color w:val="FF0000"/>
          <w:sz w:val="24"/>
          <w:lang w:val="en-GB"/>
        </w:rPr>
        <w:t>3</w:t>
      </w:r>
      <w:r w:rsidR="00E82D84" w:rsidRPr="00E94666">
        <w:rPr>
          <w:color w:val="FF0000"/>
          <w:sz w:val="24"/>
          <w:lang w:val="en-GB"/>
        </w:rPr>
        <w:t>]</w:t>
      </w:r>
      <w:r w:rsidR="00CD35E3">
        <w:rPr>
          <w:rFonts w:hint="eastAsia"/>
          <w:i/>
          <w:color w:val="000000" w:themeColor="text1"/>
          <w:sz w:val="24"/>
        </w:rPr>
        <w:t>，</w:t>
      </w:r>
      <w:r w:rsidR="00D14AB0">
        <w:rPr>
          <w:color w:val="000000" w:themeColor="text1"/>
          <w:kern w:val="0"/>
          <w:sz w:val="24"/>
          <w:lang w:val="en-GB"/>
        </w:rPr>
        <w:t>t</w:t>
      </w:r>
      <w:r w:rsidR="00D14AB0" w:rsidRPr="00D14AB0">
        <w:rPr>
          <w:color w:val="000000" w:themeColor="text1"/>
          <w:kern w:val="0"/>
          <w:sz w:val="24"/>
          <w:lang w:val="en-GB"/>
        </w:rPr>
        <w:t>hus, the ratio of the total remaining energy to the mass for one cycle along curve C can be obtained</w:t>
      </w:r>
      <w:r w:rsidR="00D14AB0" w:rsidRPr="00D14AB0">
        <w:rPr>
          <w:color w:val="000000" w:themeColor="text1"/>
          <w:sz w:val="24"/>
          <w:lang w:val="en-GB"/>
        </w:rPr>
        <w:t xml:space="preserve"> as the following formula</w:t>
      </w:r>
      <w:r w:rsidR="00CD35E3">
        <w:rPr>
          <w:rFonts w:hint="eastAsia"/>
          <w:i/>
          <w:color w:val="000000" w:themeColor="text1"/>
          <w:sz w:val="24"/>
        </w:rPr>
        <w:t xml:space="preserve"> </w:t>
      </w:r>
      <w:bookmarkStart w:id="14" w:name="_Hlk64818822"/>
      <m:oMath>
        <m:nary>
          <m:naryPr>
            <m:chr m:val="∮"/>
            <m:limLoc m:val="subSup"/>
            <m:supHide m:val="1"/>
            <m:ctrlPr>
              <w:rPr>
                <w:rFonts w:ascii="Cambria Math" w:hAnsi="Cambria Math"/>
                <w:i/>
                <w:color w:val="000000" w:themeColor="text1"/>
                <w:sz w:val="24"/>
              </w:rPr>
            </m:ctrlPr>
          </m:naryPr>
          <m:sub>
            <m:r>
              <w:rPr>
                <w:rFonts w:ascii="Cambria Math" w:hAnsi="Cambria Math" w:hint="eastAsia"/>
                <w:color w:val="000000" w:themeColor="text1"/>
                <w:sz w:val="24"/>
              </w:rPr>
              <m:t>C</m:t>
            </m:r>
          </m:sub>
          <m:sup/>
          <m:e>
            <m:r>
              <w:rPr>
                <w:rFonts w:ascii="Cambria Math" w:hAnsi="Cambria Math"/>
                <w:color w:val="000000" w:themeColor="text1"/>
                <w:sz w:val="24"/>
              </w:rPr>
              <m:t>f</m:t>
            </m:r>
            <m:d>
              <m:dPr>
                <m:ctrlPr>
                  <w:rPr>
                    <w:rFonts w:ascii="Cambria Math" w:hAnsi="Cambria Math"/>
                    <w:i/>
                    <w:color w:val="000000" w:themeColor="text1"/>
                    <w:sz w:val="24"/>
                  </w:rPr>
                </m:ctrlPr>
              </m:dPr>
              <m:e>
                <m:r>
                  <w:rPr>
                    <w:rFonts w:ascii="Cambria Math" w:hAnsi="Cambria Math"/>
                    <w:color w:val="000000" w:themeColor="text1"/>
                    <w:sz w:val="24"/>
                  </w:rPr>
                  <m:t>r</m:t>
                </m:r>
              </m:e>
            </m:d>
            <m:r>
              <w:rPr>
                <w:rFonts w:ascii="Cambria Math" w:hAnsi="Cambria Math" w:hint="eastAsia"/>
                <w:color w:val="000000" w:themeColor="text1"/>
                <w:sz w:val="24"/>
              </w:rPr>
              <m:t>dr</m:t>
            </m:r>
            <m:r>
              <w:rPr>
                <w:rFonts w:ascii="Cambria Math" w:hAnsi="Cambria Math"/>
                <w:color w:val="000000" w:themeColor="text1"/>
                <w:sz w:val="24"/>
              </w:rPr>
              <m:t>/[</m:t>
            </m:r>
            <m:r>
              <w:rPr>
                <w:rFonts w:ascii="Cambria Math" w:hAnsi="Cambria Math"/>
                <w:color w:val="000000" w:themeColor="text1"/>
                <w:sz w:val="24"/>
                <w:lang w:val="en-GB"/>
              </w:rPr>
              <m:t>A</m:t>
            </m:r>
            <m:d>
              <m:dPr>
                <m:ctrlPr>
                  <w:rPr>
                    <w:rFonts w:ascii="Cambria Math" w:hAnsi="Cambria Math"/>
                    <w:i/>
                    <w:color w:val="000000" w:themeColor="text1"/>
                    <w:sz w:val="24"/>
                    <w:lang w:val="en-GB"/>
                  </w:rPr>
                </m:ctrlPr>
              </m:dPr>
              <m:e>
                <m:r>
                  <w:rPr>
                    <w:rFonts w:ascii="Cambria Math" w:hAnsi="Cambria Math"/>
                    <w:color w:val="000000" w:themeColor="text1"/>
                    <w:sz w:val="24"/>
                    <w:lang w:val="en-GB"/>
                  </w:rPr>
                  <m:t>1-</m:t>
                </m:r>
                <m:sSubSup>
                  <m:sSubSupPr>
                    <m:ctrlPr>
                      <w:rPr>
                        <w:rFonts w:ascii="Cambria Math" w:hAnsi="Cambria Math"/>
                        <w:i/>
                        <w:color w:val="000000" w:themeColor="text1"/>
                        <w:sz w:val="24"/>
                        <w:lang w:val="en-GB"/>
                      </w:rPr>
                    </m:ctrlPr>
                  </m:sSubSupPr>
                  <m:e>
                    <m:r>
                      <w:rPr>
                        <w:rFonts w:ascii="Cambria Math" w:hAnsi="Cambria Math"/>
                        <w:color w:val="000000" w:themeColor="text1"/>
                        <w:sz w:val="24"/>
                        <w:lang w:val="en-GB"/>
                      </w:rPr>
                      <m:t>e</m:t>
                    </m:r>
                  </m:e>
                  <m:sub>
                    <m:r>
                      <w:rPr>
                        <w:rFonts w:ascii="Cambria Math" w:hAnsi="Cambria Math"/>
                        <w:color w:val="000000" w:themeColor="text1"/>
                        <w:sz w:val="24"/>
                        <w:lang w:val="en-GB"/>
                      </w:rPr>
                      <m:t>k</m:t>
                    </m:r>
                  </m:sub>
                  <m:sup>
                    <m:r>
                      <w:rPr>
                        <w:rFonts w:ascii="Cambria Math" w:hAnsi="Cambria Math"/>
                        <w:color w:val="000000" w:themeColor="text1"/>
                        <w:sz w:val="24"/>
                        <w:lang w:val="en-GB"/>
                      </w:rPr>
                      <m:t>2</m:t>
                    </m:r>
                  </m:sup>
                </m:sSubSup>
              </m:e>
            </m:d>
            <m:r>
              <w:rPr>
                <w:rFonts w:ascii="Cambria Math" w:hAnsi="Cambria Math"/>
                <w:color w:val="000000" w:themeColor="text1"/>
                <w:sz w:val="24"/>
                <w:lang w:val="en-GB"/>
              </w:rPr>
              <m:t>]</m:t>
            </m:r>
            <m:r>
              <w:rPr>
                <w:rFonts w:ascii="Cambria Math" w:eastAsia="微软雅黑" w:hAnsi="Cambria Math" w:cs="微软雅黑" w:hint="eastAsia"/>
                <w:color w:val="000000" w:themeColor="text1"/>
                <w:sz w:val="24"/>
              </w:rPr>
              <m:t>-</m:t>
            </m:r>
            <m:nary>
              <m:naryPr>
                <m:chr m:val="∮"/>
                <m:limLoc m:val="subSup"/>
                <m:supHide m:val="1"/>
                <m:ctrlPr>
                  <w:rPr>
                    <w:rFonts w:ascii="Cambria Math" w:hAnsi="Cambria Math"/>
                    <w:i/>
                    <w:color w:val="000000" w:themeColor="text1"/>
                    <w:sz w:val="24"/>
                  </w:rPr>
                </m:ctrlPr>
              </m:naryPr>
              <m:sub>
                <m:r>
                  <w:rPr>
                    <w:rFonts w:ascii="Cambria Math" w:hAnsi="Cambria Math" w:hint="eastAsia"/>
                    <w:color w:val="000000" w:themeColor="text1"/>
                    <w:sz w:val="24"/>
                  </w:rPr>
                  <m:t>C</m:t>
                </m:r>
              </m:sub>
              <m:sup/>
              <m:e>
                <m:f>
                  <m:fPr>
                    <m:ctrlPr>
                      <w:rPr>
                        <w:rFonts w:ascii="Cambria Math" w:hAnsi="Cambria Math"/>
                        <w:i/>
                        <w:color w:val="000000" w:themeColor="text1"/>
                        <w:sz w:val="24"/>
                      </w:rPr>
                    </m:ctrlPr>
                  </m:fPr>
                  <m:num>
                    <m:r>
                      <w:rPr>
                        <w:rFonts w:ascii="Cambria Math" w:hAnsi="Cambria Math" w:hint="eastAsia"/>
                        <w:color w:val="000000" w:themeColor="text1"/>
                        <w:sz w:val="24"/>
                      </w:rPr>
                      <m:t>v</m:t>
                    </m:r>
                    <m:sSup>
                      <m:sSupPr>
                        <m:ctrlPr>
                          <w:rPr>
                            <w:rFonts w:ascii="Cambria Math" w:hAnsi="Cambria Math"/>
                            <w:i/>
                            <w:color w:val="000000" w:themeColor="text1"/>
                            <w:sz w:val="24"/>
                          </w:rPr>
                        </m:ctrlPr>
                      </m:sSupPr>
                      <m:e>
                        <m:d>
                          <m:dPr>
                            <m:ctrlPr>
                              <w:rPr>
                                <w:rFonts w:ascii="Cambria Math" w:hAnsi="Cambria Math"/>
                                <w:i/>
                                <w:color w:val="000000" w:themeColor="text1"/>
                                <w:sz w:val="24"/>
                              </w:rPr>
                            </m:ctrlPr>
                          </m:dPr>
                          <m:e>
                            <m:r>
                              <w:rPr>
                                <w:rFonts w:ascii="Cambria Math" w:hAnsi="Cambria Math"/>
                                <w:color w:val="000000" w:themeColor="text1"/>
                                <w:sz w:val="24"/>
                              </w:rPr>
                              <m:t>r</m:t>
                            </m:r>
                          </m:e>
                        </m:d>
                      </m:e>
                      <m:sup>
                        <m:r>
                          <w:rPr>
                            <w:rFonts w:ascii="Cambria Math" w:hAnsi="Cambria Math"/>
                            <w:color w:val="000000" w:themeColor="text1"/>
                            <w:sz w:val="24"/>
                          </w:rPr>
                          <m:t>2</m:t>
                        </m:r>
                      </m:sup>
                    </m:sSup>
                  </m:num>
                  <m:den>
                    <m:r>
                      <w:rPr>
                        <w:rFonts w:ascii="Cambria Math" w:hAnsi="Cambria Math"/>
                        <w:color w:val="000000" w:themeColor="text1"/>
                        <w:sz w:val="24"/>
                      </w:rPr>
                      <m:t>2</m:t>
                    </m:r>
                  </m:den>
                </m:f>
                <m:r>
                  <w:rPr>
                    <w:rFonts w:ascii="Cambria Math" w:hAnsi="Cambria Math" w:hint="eastAsia"/>
                    <w:color w:val="000000" w:themeColor="text1"/>
                    <w:sz w:val="24"/>
                  </w:rPr>
                  <m:t>dr=</m:t>
                </m:r>
                <m:f>
                  <m:fPr>
                    <m:ctrlPr>
                      <w:rPr>
                        <w:rFonts w:ascii="Cambria Math" w:hAnsi="Cambria Math"/>
                        <w:i/>
                        <w:color w:val="000000" w:themeColor="text1"/>
                        <w:sz w:val="24"/>
                      </w:rPr>
                    </m:ctrlPr>
                  </m:fPr>
                  <m:num>
                    <m:r>
                      <m:rPr>
                        <m:sty m:val="p"/>
                      </m:rPr>
                      <w:rPr>
                        <w:rStyle w:val="af4"/>
                        <w:rFonts w:ascii="Cambria Math" w:hAnsi="Cambria Math"/>
                        <w:color w:val="000000" w:themeColor="text1"/>
                        <w:sz w:val="24"/>
                      </w:rPr>
                      <m:t>Ψ</m:t>
                    </m:r>
                  </m:num>
                  <m:den>
                    <m:r>
                      <w:rPr>
                        <w:rFonts w:ascii="Cambria Math" w:hAnsi="Cambria Math"/>
                        <w:color w:val="000000" w:themeColor="text1"/>
                        <w:sz w:val="24"/>
                      </w:rPr>
                      <m:t>2</m:t>
                    </m:r>
                    <m:r>
                      <w:rPr>
                        <w:rFonts w:ascii="Cambria Math" w:hAnsi="Cambria Math"/>
                        <w:color w:val="000000" w:themeColor="text1"/>
                        <w:sz w:val="24"/>
                        <w:lang w:val="en-GB"/>
                      </w:rPr>
                      <m:t>A</m:t>
                    </m:r>
                    <m:d>
                      <m:dPr>
                        <m:ctrlPr>
                          <w:rPr>
                            <w:rFonts w:ascii="Cambria Math" w:hAnsi="Cambria Math"/>
                            <w:i/>
                            <w:color w:val="000000" w:themeColor="text1"/>
                            <w:sz w:val="24"/>
                            <w:lang w:val="en-GB"/>
                          </w:rPr>
                        </m:ctrlPr>
                      </m:dPr>
                      <m:e>
                        <m:r>
                          <w:rPr>
                            <w:rFonts w:ascii="Cambria Math" w:hAnsi="Cambria Math"/>
                            <w:color w:val="000000" w:themeColor="text1"/>
                            <w:sz w:val="24"/>
                            <w:lang w:val="en-GB"/>
                          </w:rPr>
                          <m:t>1-</m:t>
                        </m:r>
                        <m:sSubSup>
                          <m:sSubSupPr>
                            <m:ctrlPr>
                              <w:rPr>
                                <w:rFonts w:ascii="Cambria Math" w:hAnsi="Cambria Math"/>
                                <w:i/>
                                <w:color w:val="000000" w:themeColor="text1"/>
                                <w:sz w:val="24"/>
                                <w:lang w:val="en-GB"/>
                              </w:rPr>
                            </m:ctrlPr>
                          </m:sSubSupPr>
                          <m:e>
                            <m:r>
                              <w:rPr>
                                <w:rFonts w:ascii="Cambria Math" w:hAnsi="Cambria Math"/>
                                <w:color w:val="000000" w:themeColor="text1"/>
                                <w:sz w:val="24"/>
                                <w:lang w:val="en-GB"/>
                              </w:rPr>
                              <m:t>e</m:t>
                            </m:r>
                          </m:e>
                          <m:sub>
                            <m:r>
                              <w:rPr>
                                <w:rFonts w:ascii="Cambria Math" w:hAnsi="Cambria Math"/>
                                <w:color w:val="000000" w:themeColor="text1"/>
                                <w:sz w:val="24"/>
                                <w:lang w:val="en-GB"/>
                              </w:rPr>
                              <m:t>k</m:t>
                            </m:r>
                          </m:sub>
                          <m:sup>
                            <m:r>
                              <w:rPr>
                                <w:rFonts w:ascii="Cambria Math" w:hAnsi="Cambria Math"/>
                                <w:color w:val="000000" w:themeColor="text1"/>
                                <w:sz w:val="24"/>
                                <w:lang w:val="en-GB"/>
                              </w:rPr>
                              <m:t>2</m:t>
                            </m:r>
                          </m:sup>
                        </m:sSubSup>
                      </m:e>
                    </m:d>
                  </m:den>
                </m:f>
                <w:bookmarkStart w:id="15" w:name="_Hlk64812734"/>
                <m:r>
                  <w:rPr>
                    <w:rFonts w:ascii="Cambria Math" w:hAnsi="Cambria Math"/>
                    <w:color w:val="000000" w:themeColor="text1"/>
                    <w:sz w:val="24"/>
                  </w:rPr>
                  <m:t>×2π</m:t>
                </m:r>
                <w:bookmarkEnd w:id="15"/>
                <m:r>
                  <w:rPr>
                    <w:rFonts w:ascii="Cambria Math" w:eastAsia="微软雅黑" w:hAnsi="Cambria Math" w:cs="微软雅黑" w:hint="eastAsia"/>
                    <w:color w:val="000000" w:themeColor="text1"/>
                    <w:sz w:val="24"/>
                  </w:rPr>
                  <m:t>-</m:t>
                </m:r>
              </m:e>
            </m:nary>
          </m:e>
        </m:nary>
        <w:bookmarkEnd w:id="14"/>
        <m:f>
          <m:fPr>
            <m:ctrlPr>
              <w:rPr>
                <w:rFonts w:ascii="Cambria Math" w:hAnsi="Cambria Math"/>
                <w:i/>
                <w:color w:val="000000" w:themeColor="text1"/>
                <w:sz w:val="24"/>
              </w:rPr>
            </m:ctrlPr>
          </m:fPr>
          <m:num>
            <m:sSup>
              <m:sSupPr>
                <m:ctrlPr>
                  <w:rPr>
                    <w:rStyle w:val="af4"/>
                    <w:rFonts w:ascii="Cambria Math" w:hAnsi="Cambria Math"/>
                    <w:color w:val="000000" w:themeColor="text1"/>
                    <w:sz w:val="24"/>
                  </w:rPr>
                </m:ctrlPr>
              </m:sSupPr>
              <m:e>
                <m:acc>
                  <m:accPr>
                    <m:chr m:val="̅"/>
                    <m:ctrlPr>
                      <w:rPr>
                        <w:rStyle w:val="af4"/>
                        <w:rFonts w:ascii="Cambria Math" w:hAnsi="Cambria Math"/>
                        <w:color w:val="000000" w:themeColor="text1"/>
                        <w:sz w:val="24"/>
                      </w:rPr>
                    </m:ctrlPr>
                  </m:accPr>
                  <m:e>
                    <m:r>
                      <m:rPr>
                        <m:sty m:val="p"/>
                      </m:rPr>
                      <w:rPr>
                        <w:rStyle w:val="af4"/>
                        <w:rFonts w:ascii="Cambria Math" w:hAnsi="Cambria Math" w:hint="eastAsia"/>
                        <w:color w:val="000000" w:themeColor="text1"/>
                        <w:sz w:val="24"/>
                      </w:rPr>
                      <m:t>v</m:t>
                    </m:r>
                  </m:e>
                </m:acc>
              </m:e>
              <m:sup>
                <m:r>
                  <w:rPr>
                    <w:rStyle w:val="af4"/>
                    <w:rFonts w:ascii="Cambria Math" w:hAnsi="Cambria Math"/>
                    <w:color w:val="000000" w:themeColor="text1"/>
                    <w:sz w:val="24"/>
                  </w:rPr>
                  <m:t>2</m:t>
                </m:r>
              </m:sup>
            </m:sSup>
          </m:num>
          <m:den>
            <m:r>
              <w:rPr>
                <w:rFonts w:ascii="Cambria Math" w:hAnsi="Cambria Math"/>
                <w:color w:val="000000" w:themeColor="text1"/>
                <w:sz w:val="24"/>
              </w:rPr>
              <m:t>2</m:t>
            </m:r>
          </m:den>
        </m:f>
        <m:r>
          <w:rPr>
            <w:rFonts w:ascii="Cambria Math" w:hAnsi="Cambria Math"/>
            <w:color w:val="000000" w:themeColor="text1"/>
            <w:sz w:val="24"/>
          </w:rPr>
          <m:t>×2π</m:t>
        </m:r>
      </m:oMath>
      <w:r w:rsidR="00E13C71">
        <w:rPr>
          <w:rFonts w:hint="eastAsia"/>
          <w:i/>
          <w:color w:val="000000" w:themeColor="text1"/>
          <w:sz w:val="24"/>
        </w:rPr>
        <w:t>，</w:t>
      </w:r>
      <w:r w:rsidR="00D14AB0" w:rsidRPr="00D14AB0">
        <w:rPr>
          <w:color w:val="000000" w:themeColor="text1"/>
          <w:sz w:val="24"/>
          <w:lang w:val="en-GB"/>
        </w:rPr>
        <w:t xml:space="preserve">According to the above equation is equivalent to the ratio of </w:t>
      </w:r>
      <w:r w:rsidR="00E82D84" w:rsidRPr="00DA202A">
        <w:rPr>
          <w:color w:val="000000" w:themeColor="text1"/>
          <w:sz w:val="24"/>
          <w:lang w:val="en-GB"/>
        </w:rPr>
        <w:t>the angular kinetic energy corresponding to the precession of planetary revolution</w:t>
      </w:r>
      <w:r w:rsidR="00D14AB0" w:rsidRPr="00D14AB0">
        <w:rPr>
          <w:color w:val="000000" w:themeColor="text1"/>
          <w:sz w:val="24"/>
          <w:lang w:val="en-GB"/>
        </w:rPr>
        <w:t xml:space="preserve"> to the mass, the following equation can be obtained</w:t>
      </w:r>
      <w:r w:rsidR="006D2A4D" w:rsidRPr="00D14AB0">
        <w:rPr>
          <w:rFonts w:hint="eastAsia"/>
          <w:color w:val="000000" w:themeColor="text1"/>
          <w:sz w:val="24"/>
          <w:lang w:val="en-GB"/>
        </w:rPr>
        <w:t>，</w:t>
      </w:r>
      <m:oMath>
        <m:d>
          <m:dPr>
            <m:ctrlPr>
              <w:rPr>
                <w:rFonts w:ascii="Cambria Math" w:hAnsi="Cambria Math"/>
                <w:i/>
                <w:color w:val="000000" w:themeColor="text1"/>
                <w:sz w:val="24"/>
              </w:rPr>
            </m:ctrlPr>
          </m:dPr>
          <m:e>
            <m:f>
              <m:fPr>
                <m:ctrlPr>
                  <w:rPr>
                    <w:rFonts w:ascii="Cambria Math" w:hAnsi="Cambria Math"/>
                    <w:i/>
                    <w:color w:val="000000" w:themeColor="text1"/>
                    <w:sz w:val="24"/>
                  </w:rPr>
                </m:ctrlPr>
              </m:fPr>
              <m:num>
                <m:r>
                  <m:rPr>
                    <m:sty m:val="p"/>
                  </m:rPr>
                  <w:rPr>
                    <w:rStyle w:val="af4"/>
                    <w:rFonts w:ascii="Cambria Math" w:hAnsi="Cambria Math"/>
                    <w:color w:val="000000" w:themeColor="text1"/>
                    <w:sz w:val="24"/>
                  </w:rPr>
                  <m:t>Ψ</m:t>
                </m:r>
              </m:num>
              <m:den>
                <m:r>
                  <w:rPr>
                    <w:rFonts w:ascii="Cambria Math" w:hAnsi="Cambria Math"/>
                    <w:color w:val="000000" w:themeColor="text1"/>
                    <w:sz w:val="24"/>
                  </w:rPr>
                  <m:t>2</m:t>
                </m:r>
                <m:r>
                  <w:rPr>
                    <w:rFonts w:ascii="Cambria Math" w:hAnsi="Cambria Math"/>
                    <w:color w:val="000000" w:themeColor="text1"/>
                    <w:sz w:val="24"/>
                    <w:lang w:val="en-GB"/>
                  </w:rPr>
                  <m:t>A</m:t>
                </m:r>
                <m:d>
                  <m:dPr>
                    <m:ctrlPr>
                      <w:rPr>
                        <w:rFonts w:ascii="Cambria Math" w:hAnsi="Cambria Math"/>
                        <w:i/>
                        <w:color w:val="000000" w:themeColor="text1"/>
                        <w:sz w:val="24"/>
                        <w:lang w:val="en-GB"/>
                      </w:rPr>
                    </m:ctrlPr>
                  </m:dPr>
                  <m:e>
                    <m:r>
                      <w:rPr>
                        <w:rFonts w:ascii="Cambria Math" w:hAnsi="Cambria Math"/>
                        <w:color w:val="000000" w:themeColor="text1"/>
                        <w:sz w:val="24"/>
                        <w:lang w:val="en-GB"/>
                      </w:rPr>
                      <m:t>1-</m:t>
                    </m:r>
                    <m:sSubSup>
                      <m:sSubSupPr>
                        <m:ctrlPr>
                          <w:rPr>
                            <w:rFonts w:ascii="Cambria Math" w:hAnsi="Cambria Math"/>
                            <w:i/>
                            <w:color w:val="000000" w:themeColor="text1"/>
                            <w:sz w:val="24"/>
                            <w:lang w:val="en-GB"/>
                          </w:rPr>
                        </m:ctrlPr>
                      </m:sSubSupPr>
                      <m:e>
                        <m:r>
                          <w:rPr>
                            <w:rFonts w:ascii="Cambria Math" w:hAnsi="Cambria Math"/>
                            <w:color w:val="000000" w:themeColor="text1"/>
                            <w:sz w:val="24"/>
                            <w:lang w:val="en-GB"/>
                          </w:rPr>
                          <m:t>e</m:t>
                        </m:r>
                      </m:e>
                      <m:sub>
                        <m:r>
                          <w:rPr>
                            <w:rFonts w:ascii="Cambria Math" w:hAnsi="Cambria Math"/>
                            <w:color w:val="000000" w:themeColor="text1"/>
                            <w:sz w:val="24"/>
                            <w:lang w:val="en-GB"/>
                          </w:rPr>
                          <m:t>k</m:t>
                        </m:r>
                      </m:sub>
                      <m:sup>
                        <m:r>
                          <w:rPr>
                            <w:rFonts w:ascii="Cambria Math" w:hAnsi="Cambria Math"/>
                            <w:color w:val="000000" w:themeColor="text1"/>
                            <w:sz w:val="24"/>
                            <w:lang w:val="en-GB"/>
                          </w:rPr>
                          <m:t>2</m:t>
                        </m:r>
                      </m:sup>
                    </m:sSubSup>
                  </m:e>
                </m:d>
              </m:den>
            </m:f>
            <m:r>
              <w:rPr>
                <w:rFonts w:ascii="Cambria Math" w:eastAsia="微软雅黑" w:hAnsi="Cambria Math" w:cs="微软雅黑" w:hint="eastAsia"/>
                <w:color w:val="000000" w:themeColor="text1"/>
                <w:sz w:val="24"/>
              </w:rPr>
              <m:t>-</m:t>
            </m:r>
            <m:f>
              <m:fPr>
                <m:ctrlPr>
                  <w:rPr>
                    <w:rFonts w:ascii="Cambria Math" w:hAnsi="Cambria Math"/>
                    <w:i/>
                    <w:color w:val="000000" w:themeColor="text1"/>
                    <w:sz w:val="24"/>
                  </w:rPr>
                </m:ctrlPr>
              </m:fPr>
              <m:num>
                <w:bookmarkStart w:id="16" w:name="_Hlk64813921"/>
                <m:sSup>
                  <m:sSupPr>
                    <m:ctrlPr>
                      <w:rPr>
                        <w:rStyle w:val="af4"/>
                        <w:rFonts w:ascii="Cambria Math" w:hAnsi="Cambria Math"/>
                        <w:color w:val="000000" w:themeColor="text1"/>
                        <w:sz w:val="24"/>
                      </w:rPr>
                    </m:ctrlPr>
                  </m:sSupPr>
                  <m:e>
                    <m:acc>
                      <m:accPr>
                        <m:chr m:val="̅"/>
                        <m:ctrlPr>
                          <w:rPr>
                            <w:rStyle w:val="af4"/>
                            <w:rFonts w:ascii="Cambria Math" w:hAnsi="Cambria Math"/>
                            <w:color w:val="000000" w:themeColor="text1"/>
                            <w:sz w:val="24"/>
                          </w:rPr>
                        </m:ctrlPr>
                      </m:accPr>
                      <m:e>
                        <m:r>
                          <m:rPr>
                            <m:sty m:val="p"/>
                          </m:rPr>
                          <w:rPr>
                            <w:rStyle w:val="af4"/>
                            <w:rFonts w:ascii="Cambria Math" w:hAnsi="Cambria Math" w:hint="eastAsia"/>
                            <w:color w:val="000000" w:themeColor="text1"/>
                            <w:sz w:val="24"/>
                          </w:rPr>
                          <m:t>v</m:t>
                        </m:r>
                      </m:e>
                    </m:acc>
                  </m:e>
                  <m:sup>
                    <m:r>
                      <w:rPr>
                        <w:rStyle w:val="af4"/>
                        <w:rFonts w:ascii="Cambria Math" w:hAnsi="Cambria Math"/>
                        <w:color w:val="000000" w:themeColor="text1"/>
                        <w:sz w:val="24"/>
                      </w:rPr>
                      <m:t>2</m:t>
                    </m:r>
                  </m:sup>
                </m:sSup>
                <w:bookmarkEnd w:id="16"/>
              </m:num>
              <m:den>
                <m:r>
                  <w:rPr>
                    <w:rFonts w:ascii="Cambria Math" w:hAnsi="Cambria Math"/>
                    <w:color w:val="000000" w:themeColor="text1"/>
                    <w:sz w:val="24"/>
                  </w:rPr>
                  <m:t>2</m:t>
                </m:r>
              </m:den>
            </m:f>
          </m:e>
        </m:d>
        <w:bookmarkStart w:id="17" w:name="_Hlk64813563"/>
        <m:r>
          <w:rPr>
            <w:rFonts w:ascii="Cambria Math" w:hAnsi="Cambria Math"/>
            <w:color w:val="000000" w:themeColor="text1"/>
            <w:sz w:val="24"/>
          </w:rPr>
          <m:t>×</m:t>
        </m:r>
        <w:bookmarkEnd w:id="17"/>
        <m:r>
          <w:rPr>
            <w:rFonts w:ascii="Cambria Math" w:hAnsi="Cambria Math"/>
            <w:color w:val="000000" w:themeColor="text1"/>
            <w:sz w:val="24"/>
          </w:rPr>
          <m:t>2π</m:t>
        </m:r>
        <m:r>
          <w:rPr>
            <w:rFonts w:ascii="Cambria Math" w:hAnsi="Cambria Math" w:hint="eastAsia"/>
            <w:color w:val="000000" w:themeColor="text1"/>
            <w:sz w:val="24"/>
          </w:rPr>
          <m:t>=</m:t>
        </m:r>
        <m:f>
          <m:fPr>
            <m:ctrlPr>
              <w:rPr>
                <w:rFonts w:ascii="Cambria Math" w:hAnsi="Cambria Math"/>
                <w:i/>
                <w:color w:val="000000" w:themeColor="text1"/>
                <w:sz w:val="24"/>
              </w:rPr>
            </m:ctrlPr>
          </m:fPr>
          <m:num>
            <m:r>
              <w:rPr>
                <w:rFonts w:ascii="Cambria Math" w:hAnsi="Cambria Math"/>
                <w:color w:val="000000" w:themeColor="text1"/>
                <w:sz w:val="24"/>
              </w:rPr>
              <m:t>1</m:t>
            </m:r>
          </m:num>
          <m:den>
            <m:r>
              <w:rPr>
                <w:rFonts w:ascii="Cambria Math" w:hAnsi="Cambria Math"/>
                <w:color w:val="000000" w:themeColor="text1"/>
                <w:sz w:val="24"/>
              </w:rPr>
              <m:t>2</m:t>
            </m:r>
          </m:den>
        </m:f>
        <m:sSup>
          <m:sSupPr>
            <m:ctrlPr>
              <w:rPr>
                <w:rFonts w:ascii="Cambria Math" w:hAnsi="Cambria Math"/>
                <w:i/>
                <w:color w:val="000000" w:themeColor="text1"/>
                <w:sz w:val="24"/>
                <w:lang w:val="en-GB"/>
              </w:rPr>
            </m:ctrlPr>
          </m:sSupPr>
          <m:e>
            <m:r>
              <w:rPr>
                <w:rFonts w:ascii="Cambria Math" w:hAnsi="Cambria Math"/>
                <w:color w:val="000000" w:themeColor="text1"/>
                <w:sz w:val="24"/>
                <w:lang w:val="en-GB"/>
              </w:rPr>
              <m:t>A</m:t>
            </m:r>
          </m:e>
          <m:sup>
            <m:r>
              <w:rPr>
                <w:rFonts w:ascii="Cambria Math" w:hAnsi="Cambria Math"/>
                <w:color w:val="000000" w:themeColor="text1"/>
                <w:sz w:val="24"/>
                <w:lang w:val="en-GB"/>
              </w:rPr>
              <m:t>2</m:t>
            </m:r>
          </m:sup>
        </m:sSup>
        <m:sSup>
          <m:sSupPr>
            <m:ctrlPr>
              <w:rPr>
                <w:rFonts w:ascii="Cambria Math" w:hAnsi="Cambria Math"/>
                <w:i/>
                <w:color w:val="000000" w:themeColor="text1"/>
                <w:sz w:val="24"/>
                <w:lang w:val="en-GB"/>
              </w:rPr>
            </m:ctrlPr>
          </m:sSupPr>
          <m:e>
            <m:r>
              <w:rPr>
                <w:rFonts w:ascii="Cambria Math" w:hAnsi="Cambria Math"/>
                <w:color w:val="000000" w:themeColor="text1"/>
                <w:sz w:val="24"/>
                <w:lang w:val="en-GB"/>
              </w:rPr>
              <m:t>(1-</m:t>
            </m:r>
            <m:sSubSup>
              <m:sSubSupPr>
                <m:ctrlPr>
                  <w:rPr>
                    <w:rFonts w:ascii="Cambria Math" w:hAnsi="Cambria Math"/>
                    <w:i/>
                    <w:color w:val="000000" w:themeColor="text1"/>
                    <w:sz w:val="24"/>
                    <w:lang w:val="en-GB"/>
                  </w:rPr>
                </m:ctrlPr>
              </m:sSubSupPr>
              <m:e>
                <m:r>
                  <w:rPr>
                    <w:rFonts w:ascii="Cambria Math" w:hAnsi="Cambria Math"/>
                    <w:color w:val="000000" w:themeColor="text1"/>
                    <w:sz w:val="24"/>
                    <w:lang w:val="en-GB"/>
                  </w:rPr>
                  <m:t>e</m:t>
                </m:r>
              </m:e>
              <m:sub>
                <m:r>
                  <w:rPr>
                    <w:rFonts w:ascii="Cambria Math" w:hAnsi="Cambria Math"/>
                    <w:color w:val="000000" w:themeColor="text1"/>
                    <w:sz w:val="24"/>
                    <w:lang w:val="en-GB"/>
                  </w:rPr>
                  <m:t>k</m:t>
                </m:r>
              </m:sub>
              <m:sup>
                <m:r>
                  <w:rPr>
                    <w:rFonts w:ascii="Cambria Math" w:hAnsi="Cambria Math"/>
                    <w:color w:val="000000" w:themeColor="text1"/>
                    <w:sz w:val="24"/>
                    <w:lang w:val="en-GB"/>
                  </w:rPr>
                  <m:t>2</m:t>
                </m:r>
              </m:sup>
            </m:sSubSup>
            <m:r>
              <w:rPr>
                <w:rFonts w:ascii="Cambria Math" w:hAnsi="Cambria Math"/>
                <w:color w:val="000000" w:themeColor="text1"/>
                <w:sz w:val="24"/>
                <w:lang w:val="en-GB"/>
              </w:rPr>
              <m:t>)</m:t>
            </m:r>
          </m:e>
          <m:sup>
            <m:r>
              <w:rPr>
                <w:rFonts w:ascii="Cambria Math" w:hAnsi="Cambria Math"/>
                <w:color w:val="000000" w:themeColor="text1"/>
                <w:sz w:val="24"/>
                <w:lang w:val="en-GB"/>
              </w:rPr>
              <m:t>2</m:t>
            </m:r>
          </m:sup>
        </m:sSup>
        <m:sSup>
          <m:sSupPr>
            <m:ctrlPr>
              <w:rPr>
                <w:rFonts w:ascii="Cambria Math" w:hAnsi="Cambria Math"/>
                <w:i/>
                <w:color w:val="000000" w:themeColor="text1"/>
                <w:sz w:val="24"/>
              </w:rPr>
            </m:ctrlPr>
          </m:sSupPr>
          <m:e>
            <m:r>
              <w:rPr>
                <w:rFonts w:ascii="Cambria Math" w:hAnsi="Cambria Math"/>
                <w:color w:val="000000" w:themeColor="text1"/>
                <w:sz w:val="24"/>
              </w:rPr>
              <m:t>ε</m:t>
            </m:r>
          </m:e>
          <m:sup>
            <m:r>
              <w:rPr>
                <w:rFonts w:ascii="Cambria Math" w:hAnsi="Cambria Math"/>
                <w:color w:val="000000" w:themeColor="text1"/>
                <w:sz w:val="24"/>
              </w:rPr>
              <m:t>2</m:t>
            </m:r>
          </m:sup>
        </m:sSup>
      </m:oMath>
      <w:r w:rsidR="006D2A4D">
        <w:rPr>
          <w:rFonts w:hint="eastAsia"/>
          <w:i/>
          <w:color w:val="000000" w:themeColor="text1"/>
          <w:sz w:val="24"/>
          <w:lang w:val="en-GB"/>
        </w:rPr>
        <w:t>，</w:t>
      </w:r>
      <w:r w:rsidR="00D14AB0" w:rsidRPr="00D14AB0">
        <w:rPr>
          <w:rFonts w:hint="eastAsia"/>
          <w:color w:val="000000" w:themeColor="text1"/>
          <w:sz w:val="24"/>
          <w:lang w:val="en-GB"/>
        </w:rPr>
        <w:t>then</w:t>
      </w:r>
      <w:r w:rsidR="006D2A4D">
        <w:rPr>
          <w:rFonts w:hint="eastAsia"/>
          <w:i/>
          <w:color w:val="000000" w:themeColor="text1"/>
          <w:sz w:val="24"/>
          <w:lang w:val="en-GB"/>
        </w:rPr>
        <w:t>，</w:t>
      </w:r>
      <m:oMath>
        <m:r>
          <w:rPr>
            <w:rFonts w:ascii="Cambria Math" w:hAnsi="Cambria Math"/>
            <w:color w:val="000000" w:themeColor="text1"/>
            <w:sz w:val="24"/>
          </w:rPr>
          <m:t>ε</m:t>
        </m:r>
        <m:r>
          <w:rPr>
            <w:rFonts w:ascii="Cambria Math" w:hAnsi="Cambria Math" w:hint="eastAsia"/>
            <w:color w:val="000000" w:themeColor="text1"/>
            <w:sz w:val="24"/>
          </w:rPr>
          <m:t>=</m:t>
        </m:r>
        <m:f>
          <m:fPr>
            <m:ctrlPr>
              <w:rPr>
                <w:rFonts w:ascii="Cambria Math" w:hAnsi="Cambria Math"/>
                <w:i/>
                <w:color w:val="000000" w:themeColor="text1"/>
                <w:sz w:val="24"/>
              </w:rPr>
            </m:ctrlPr>
          </m:fPr>
          <m:num>
            <m:r>
              <w:rPr>
                <w:rFonts w:ascii="Cambria Math" w:hAnsi="Cambria Math"/>
                <w:color w:val="000000" w:themeColor="text1"/>
                <w:sz w:val="24"/>
              </w:rPr>
              <m:t>1</m:t>
            </m:r>
          </m:num>
          <m:den>
            <m:r>
              <w:rPr>
                <w:rFonts w:ascii="Cambria Math" w:hAnsi="Cambria Math"/>
                <w:color w:val="000000" w:themeColor="text1"/>
                <w:sz w:val="24"/>
                <w:lang w:val="en-GB"/>
              </w:rPr>
              <m:t>A(1-</m:t>
            </m:r>
            <m:sSubSup>
              <m:sSubSupPr>
                <m:ctrlPr>
                  <w:rPr>
                    <w:rFonts w:ascii="Cambria Math" w:hAnsi="Cambria Math"/>
                    <w:i/>
                    <w:color w:val="000000" w:themeColor="text1"/>
                    <w:sz w:val="24"/>
                    <w:lang w:val="en-GB"/>
                  </w:rPr>
                </m:ctrlPr>
              </m:sSubSupPr>
              <m:e>
                <m:r>
                  <w:rPr>
                    <w:rFonts w:ascii="Cambria Math" w:hAnsi="Cambria Math"/>
                    <w:color w:val="000000" w:themeColor="text1"/>
                    <w:sz w:val="24"/>
                    <w:lang w:val="en-GB"/>
                  </w:rPr>
                  <m:t>e</m:t>
                </m:r>
              </m:e>
              <m:sub>
                <m:r>
                  <w:rPr>
                    <w:rFonts w:ascii="Cambria Math" w:hAnsi="Cambria Math"/>
                    <w:color w:val="000000" w:themeColor="text1"/>
                    <w:sz w:val="24"/>
                    <w:lang w:val="en-GB"/>
                  </w:rPr>
                  <m:t>k</m:t>
                </m:r>
              </m:sub>
              <m:sup>
                <m:r>
                  <w:rPr>
                    <w:rFonts w:ascii="Cambria Math" w:hAnsi="Cambria Math"/>
                    <w:color w:val="000000" w:themeColor="text1"/>
                    <w:sz w:val="24"/>
                    <w:lang w:val="en-GB"/>
                  </w:rPr>
                  <m:t>2</m:t>
                </m:r>
              </m:sup>
            </m:sSubSup>
            <m:r>
              <w:rPr>
                <w:rFonts w:ascii="Cambria Math" w:hAnsi="Cambria Math"/>
                <w:color w:val="000000" w:themeColor="text1"/>
                <w:sz w:val="24"/>
                <w:lang w:val="en-GB"/>
              </w:rPr>
              <m:t>)</m:t>
            </m:r>
          </m:den>
        </m:f>
        <m:rad>
          <m:radPr>
            <m:degHide m:val="1"/>
            <m:ctrlPr>
              <w:rPr>
                <w:rFonts w:ascii="Cambria Math" w:hAnsi="Cambria Math"/>
                <w:i/>
                <w:color w:val="000000" w:themeColor="text1"/>
                <w:sz w:val="24"/>
              </w:rPr>
            </m:ctrlPr>
          </m:radPr>
          <m:deg/>
          <m:e>
            <m:r>
              <w:rPr>
                <w:rFonts w:ascii="Cambria Math" w:hAnsi="Cambria Math"/>
                <w:color w:val="000000" w:themeColor="text1"/>
                <w:sz w:val="24"/>
              </w:rPr>
              <m:t>2π</m:t>
            </m:r>
            <m:d>
              <m:dPr>
                <m:ctrlPr>
                  <w:rPr>
                    <w:rFonts w:ascii="Cambria Math" w:hAnsi="Cambria Math"/>
                    <w:i/>
                    <w:color w:val="000000" w:themeColor="text1"/>
                    <w:sz w:val="24"/>
                  </w:rPr>
                </m:ctrlPr>
              </m:dPr>
              <m:e>
                <m:f>
                  <m:fPr>
                    <m:ctrlPr>
                      <w:rPr>
                        <w:rFonts w:ascii="Cambria Math" w:hAnsi="Cambria Math"/>
                        <w:i/>
                        <w:color w:val="000000" w:themeColor="text1"/>
                        <w:sz w:val="24"/>
                      </w:rPr>
                    </m:ctrlPr>
                  </m:fPr>
                  <m:num>
                    <m:r>
                      <m:rPr>
                        <m:sty m:val="p"/>
                      </m:rPr>
                      <w:rPr>
                        <w:rStyle w:val="af4"/>
                        <w:rFonts w:ascii="Cambria Math" w:hAnsi="Cambria Math"/>
                        <w:color w:val="000000" w:themeColor="text1"/>
                        <w:sz w:val="24"/>
                      </w:rPr>
                      <m:t>Ψ</m:t>
                    </m:r>
                  </m:num>
                  <m:den>
                    <m:r>
                      <w:rPr>
                        <w:rFonts w:ascii="Cambria Math" w:hAnsi="Cambria Math"/>
                        <w:color w:val="000000" w:themeColor="text1"/>
                        <w:sz w:val="24"/>
                        <w:lang w:val="en-GB"/>
                      </w:rPr>
                      <m:t>A</m:t>
                    </m:r>
                    <m:d>
                      <m:dPr>
                        <m:ctrlPr>
                          <w:rPr>
                            <w:rFonts w:ascii="Cambria Math" w:hAnsi="Cambria Math"/>
                            <w:i/>
                            <w:color w:val="000000" w:themeColor="text1"/>
                            <w:sz w:val="24"/>
                            <w:lang w:val="en-GB"/>
                          </w:rPr>
                        </m:ctrlPr>
                      </m:dPr>
                      <m:e>
                        <m:r>
                          <w:rPr>
                            <w:rFonts w:ascii="Cambria Math" w:hAnsi="Cambria Math"/>
                            <w:color w:val="000000" w:themeColor="text1"/>
                            <w:sz w:val="24"/>
                            <w:lang w:val="en-GB"/>
                          </w:rPr>
                          <m:t>1-</m:t>
                        </m:r>
                        <m:sSubSup>
                          <m:sSubSupPr>
                            <m:ctrlPr>
                              <w:rPr>
                                <w:rFonts w:ascii="Cambria Math" w:hAnsi="Cambria Math"/>
                                <w:i/>
                                <w:color w:val="000000" w:themeColor="text1"/>
                                <w:sz w:val="24"/>
                                <w:lang w:val="en-GB"/>
                              </w:rPr>
                            </m:ctrlPr>
                          </m:sSubSupPr>
                          <m:e>
                            <m:r>
                              <w:rPr>
                                <w:rFonts w:ascii="Cambria Math" w:hAnsi="Cambria Math"/>
                                <w:color w:val="000000" w:themeColor="text1"/>
                                <w:sz w:val="24"/>
                                <w:lang w:val="en-GB"/>
                              </w:rPr>
                              <m:t>e</m:t>
                            </m:r>
                          </m:e>
                          <m:sub>
                            <m:r>
                              <w:rPr>
                                <w:rFonts w:ascii="Cambria Math" w:hAnsi="Cambria Math"/>
                                <w:color w:val="000000" w:themeColor="text1"/>
                                <w:sz w:val="24"/>
                                <w:lang w:val="en-GB"/>
                              </w:rPr>
                              <m:t>k</m:t>
                            </m:r>
                          </m:sub>
                          <m:sup>
                            <m:r>
                              <w:rPr>
                                <w:rFonts w:ascii="Cambria Math" w:hAnsi="Cambria Math"/>
                                <w:color w:val="000000" w:themeColor="text1"/>
                                <w:sz w:val="24"/>
                                <w:lang w:val="en-GB"/>
                              </w:rPr>
                              <m:t>2</m:t>
                            </m:r>
                          </m:sup>
                        </m:sSubSup>
                      </m:e>
                    </m:d>
                  </m:den>
                </m:f>
                <m:r>
                  <m:rPr>
                    <m:sty m:val="p"/>
                  </m:rPr>
                  <w:rPr>
                    <w:rStyle w:val="af4"/>
                    <w:rFonts w:ascii="Cambria Math" w:hAnsi="Cambria Math"/>
                    <w:color w:val="000000" w:themeColor="text1"/>
                    <w:sz w:val="24"/>
                  </w:rPr>
                  <m:t>-</m:t>
                </m:r>
                <m:sSup>
                  <m:sSupPr>
                    <m:ctrlPr>
                      <w:rPr>
                        <w:rStyle w:val="af4"/>
                        <w:rFonts w:ascii="Cambria Math" w:hAnsi="Cambria Math"/>
                        <w:color w:val="000000" w:themeColor="text1"/>
                        <w:sz w:val="24"/>
                      </w:rPr>
                    </m:ctrlPr>
                  </m:sSupPr>
                  <m:e>
                    <m:acc>
                      <m:accPr>
                        <m:chr m:val="̅"/>
                        <m:ctrlPr>
                          <w:rPr>
                            <w:rStyle w:val="af4"/>
                            <w:rFonts w:ascii="Cambria Math" w:hAnsi="Cambria Math"/>
                            <w:color w:val="000000" w:themeColor="text1"/>
                            <w:sz w:val="24"/>
                          </w:rPr>
                        </m:ctrlPr>
                      </m:accPr>
                      <m:e>
                        <m:r>
                          <m:rPr>
                            <m:sty m:val="p"/>
                          </m:rPr>
                          <w:rPr>
                            <w:rStyle w:val="af4"/>
                            <w:rFonts w:ascii="Cambria Math" w:hAnsi="Cambria Math" w:hint="eastAsia"/>
                            <w:color w:val="000000" w:themeColor="text1"/>
                            <w:sz w:val="24"/>
                          </w:rPr>
                          <m:t>v</m:t>
                        </m:r>
                      </m:e>
                    </m:acc>
                  </m:e>
                  <m:sup>
                    <m:r>
                      <w:rPr>
                        <w:rStyle w:val="af4"/>
                        <w:rFonts w:ascii="Cambria Math" w:hAnsi="Cambria Math"/>
                        <w:color w:val="000000" w:themeColor="text1"/>
                        <w:sz w:val="24"/>
                      </w:rPr>
                      <m:t>2</m:t>
                    </m:r>
                  </m:sup>
                </m:sSup>
              </m:e>
            </m:d>
          </m:e>
        </m:rad>
        <m:r>
          <w:rPr>
            <w:rFonts w:ascii="Cambria Math" w:hAnsi="Cambria Math"/>
            <w:color w:val="000000" w:themeColor="text1"/>
            <w:sz w:val="24"/>
          </w:rPr>
          <m:t>=</m:t>
        </m:r>
        <m:f>
          <m:fPr>
            <m:ctrlPr>
              <w:rPr>
                <w:rFonts w:ascii="Cambria Math" w:hAnsi="Cambria Math"/>
                <w:i/>
                <w:color w:val="000000" w:themeColor="text1"/>
                <w:sz w:val="24"/>
              </w:rPr>
            </m:ctrlPr>
          </m:fPr>
          <m:num>
            <m:sSub>
              <m:sSubPr>
                <m:ctrlPr>
                  <w:rPr>
                    <w:rFonts w:ascii="Cambria Math" w:hAnsi="Cambria Math"/>
                    <w:i/>
                    <w:color w:val="000000" w:themeColor="text1"/>
                    <w:sz w:val="24"/>
                    <w:lang w:val="en-GB"/>
                  </w:rPr>
                </m:ctrlPr>
              </m:sSubPr>
              <m:e>
                <m:r>
                  <w:rPr>
                    <w:rFonts w:ascii="Cambria Math" w:hAnsi="Cambria Math"/>
                    <w:color w:val="000000" w:themeColor="text1"/>
                    <w:sz w:val="24"/>
                    <w:lang w:val="en-GB"/>
                  </w:rPr>
                  <m:t>e</m:t>
                </m:r>
              </m:e>
              <m:sub>
                <m:r>
                  <w:rPr>
                    <w:rFonts w:ascii="Cambria Math" w:hAnsi="Cambria Math"/>
                    <w:color w:val="000000" w:themeColor="text1"/>
                    <w:sz w:val="24"/>
                    <w:lang w:val="en-GB"/>
                  </w:rPr>
                  <m:t>k</m:t>
                </m:r>
              </m:sub>
            </m:sSub>
          </m:num>
          <m:den>
            <m:sSup>
              <m:sSupPr>
                <m:ctrlPr>
                  <w:rPr>
                    <w:rFonts w:ascii="Cambria Math" w:hAnsi="Cambria Math"/>
                    <w:i/>
                    <w:color w:val="000000" w:themeColor="text1"/>
                    <w:sz w:val="24"/>
                  </w:rPr>
                </m:ctrlPr>
              </m:sSupPr>
              <m:e>
                <m:d>
                  <m:dPr>
                    <m:begChr m:val="["/>
                    <m:endChr m:val="]"/>
                    <m:ctrlPr>
                      <w:rPr>
                        <w:rFonts w:ascii="Cambria Math" w:hAnsi="Cambria Math"/>
                        <w:i/>
                        <w:color w:val="000000" w:themeColor="text1"/>
                        <w:sz w:val="24"/>
                      </w:rPr>
                    </m:ctrlPr>
                  </m:dPr>
                  <m:e>
                    <m:r>
                      <w:rPr>
                        <w:rFonts w:ascii="Cambria Math" w:hAnsi="Cambria Math"/>
                        <w:color w:val="000000" w:themeColor="text1"/>
                        <w:sz w:val="24"/>
                        <w:lang w:val="en-GB"/>
                      </w:rPr>
                      <m:t>A(1-</m:t>
                    </m:r>
                    <m:sSubSup>
                      <m:sSubSupPr>
                        <m:ctrlPr>
                          <w:rPr>
                            <w:rFonts w:ascii="Cambria Math" w:hAnsi="Cambria Math"/>
                            <w:i/>
                            <w:color w:val="000000" w:themeColor="text1"/>
                            <w:sz w:val="24"/>
                            <w:lang w:val="en-GB"/>
                          </w:rPr>
                        </m:ctrlPr>
                      </m:sSubSupPr>
                      <m:e>
                        <m:r>
                          <w:rPr>
                            <w:rFonts w:ascii="Cambria Math" w:hAnsi="Cambria Math"/>
                            <w:color w:val="000000" w:themeColor="text1"/>
                            <w:sz w:val="24"/>
                            <w:lang w:val="en-GB"/>
                          </w:rPr>
                          <m:t>e</m:t>
                        </m:r>
                      </m:e>
                      <m:sub>
                        <m:r>
                          <w:rPr>
                            <w:rFonts w:ascii="Cambria Math" w:hAnsi="Cambria Math"/>
                            <w:color w:val="000000" w:themeColor="text1"/>
                            <w:sz w:val="24"/>
                            <w:lang w:val="en-GB"/>
                          </w:rPr>
                          <m:t>k</m:t>
                        </m:r>
                      </m:sub>
                      <m:sup>
                        <m:r>
                          <w:rPr>
                            <w:rFonts w:ascii="Cambria Math" w:hAnsi="Cambria Math"/>
                            <w:color w:val="000000" w:themeColor="text1"/>
                            <w:sz w:val="24"/>
                            <w:lang w:val="en-GB"/>
                          </w:rPr>
                          <m:t>2</m:t>
                        </m:r>
                      </m:sup>
                    </m:sSubSup>
                    <m:r>
                      <w:rPr>
                        <w:rFonts w:ascii="Cambria Math" w:hAnsi="Cambria Math"/>
                        <w:color w:val="000000" w:themeColor="text1"/>
                        <w:sz w:val="24"/>
                        <w:lang w:val="en-GB"/>
                      </w:rPr>
                      <m:t>)</m:t>
                    </m:r>
                  </m:e>
                </m:d>
              </m:e>
              <m:sup>
                <m:r>
                  <w:rPr>
                    <w:rFonts w:ascii="Cambria Math" w:hAnsi="Cambria Math"/>
                    <w:color w:val="000000" w:themeColor="text1"/>
                    <w:sz w:val="24"/>
                  </w:rPr>
                  <m:t>3/2</m:t>
                </m:r>
              </m:sup>
            </m:sSup>
          </m:den>
        </m:f>
        <m:rad>
          <m:radPr>
            <m:degHide m:val="1"/>
            <m:ctrlPr>
              <w:rPr>
                <w:rFonts w:ascii="Cambria Math" w:hAnsi="Cambria Math"/>
                <w:i/>
                <w:color w:val="000000" w:themeColor="text1"/>
                <w:sz w:val="24"/>
              </w:rPr>
            </m:ctrlPr>
          </m:radPr>
          <m:deg/>
          <m:e>
            <m:r>
              <w:rPr>
                <w:rFonts w:ascii="Cambria Math" w:hAnsi="Cambria Math"/>
                <w:color w:val="000000" w:themeColor="text1"/>
                <w:sz w:val="24"/>
              </w:rPr>
              <m:t>2π</m:t>
            </m:r>
            <m:r>
              <m:rPr>
                <m:sty m:val="p"/>
              </m:rPr>
              <w:rPr>
                <w:rStyle w:val="af4"/>
                <w:rFonts w:ascii="Cambria Math" w:hAnsi="Cambria Math"/>
                <w:color w:val="000000" w:themeColor="text1"/>
                <w:sz w:val="24"/>
              </w:rPr>
              <m:t>Ψ</m:t>
            </m:r>
          </m:e>
        </m:rad>
      </m:oMath>
      <w:r w:rsidR="00571DF6">
        <w:rPr>
          <w:rFonts w:hint="eastAsia"/>
          <w:i/>
          <w:color w:val="000000" w:themeColor="text1"/>
          <w:sz w:val="24"/>
        </w:rPr>
        <w:t>.</w:t>
      </w:r>
    </w:p>
    <w:bookmarkEnd w:id="13"/>
    <w:p w14:paraId="293E33AD" w14:textId="7851E772" w:rsidR="00F42377" w:rsidRPr="00E20C9B" w:rsidRDefault="00E20C9B" w:rsidP="00E20C9B">
      <w:pPr>
        <w:adjustRightInd w:val="0"/>
        <w:snapToGrid w:val="0"/>
        <w:spacing w:line="480" w:lineRule="auto"/>
        <w:ind w:firstLineChars="150" w:firstLine="360"/>
        <w:rPr>
          <w:color w:val="000000" w:themeColor="text1"/>
          <w:sz w:val="24"/>
          <w:lang w:val="en-GB"/>
        </w:rPr>
      </w:pPr>
      <w:r w:rsidRPr="00DA202A">
        <w:rPr>
          <w:color w:val="000000" w:themeColor="text1"/>
          <w:sz w:val="24"/>
          <w:lang w:val="en-GB"/>
        </w:rPr>
        <w:t xml:space="preserve">According to calculations, Mercury's centennial precession is </w:t>
      </w:r>
      <w:r>
        <w:rPr>
          <w:color w:val="000000" w:themeColor="text1"/>
          <w:sz w:val="24"/>
          <w:lang w:val="en-GB"/>
        </w:rPr>
        <w:t>38.93</w:t>
      </w:r>
      <w:r w:rsidRPr="00DA202A">
        <w:rPr>
          <w:color w:val="000000" w:themeColor="text1"/>
          <w:sz w:val="24"/>
          <w:lang w:val="en-GB"/>
        </w:rPr>
        <w:t xml:space="preserve"> seconds of arc ("),</w:t>
      </w:r>
      <w:r w:rsidR="00F8474E">
        <w:rPr>
          <w:color w:val="000000" w:themeColor="text1"/>
          <w:sz w:val="24"/>
          <w:lang w:val="en-GB"/>
        </w:rPr>
        <w:t xml:space="preserve"> </w:t>
      </w:r>
      <w:r w:rsidRPr="00DA202A">
        <w:rPr>
          <w:color w:val="000000" w:themeColor="text1"/>
          <w:kern w:val="0"/>
          <w:sz w:val="24"/>
          <w:lang w:val="en-GB"/>
        </w:rPr>
        <w:t xml:space="preserve">considering the observation </w:t>
      </w:r>
      <w:proofErr w:type="spellStart"/>
      <w:proofErr w:type="gramStart"/>
      <w:r w:rsidRPr="00DA202A">
        <w:rPr>
          <w:color w:val="000000" w:themeColor="text1"/>
          <w:kern w:val="0"/>
          <w:sz w:val="24"/>
          <w:lang w:val="en-GB"/>
        </w:rPr>
        <w:t>error,</w:t>
      </w:r>
      <w:r>
        <w:rPr>
          <w:rFonts w:hint="eastAsia"/>
          <w:color w:val="000000" w:themeColor="text1"/>
          <w:sz w:val="24"/>
          <w:lang w:val="en-GB"/>
        </w:rPr>
        <w:t>t</w:t>
      </w:r>
      <w:r w:rsidRPr="00CA3F83">
        <w:rPr>
          <w:color w:val="000000" w:themeColor="text1"/>
          <w:sz w:val="24"/>
          <w:lang w:val="en-GB"/>
        </w:rPr>
        <w:t>his</w:t>
      </w:r>
      <w:proofErr w:type="spellEnd"/>
      <w:proofErr w:type="gramEnd"/>
      <w:r w:rsidRPr="00CA3F83">
        <w:rPr>
          <w:color w:val="000000" w:themeColor="text1"/>
          <w:sz w:val="24"/>
          <w:lang w:val="en-GB"/>
        </w:rPr>
        <w:t xml:space="preserve"> </w:t>
      </w:r>
      <w:r w:rsidR="00D14AB0">
        <w:rPr>
          <w:color w:val="000000" w:themeColor="text1"/>
          <w:sz w:val="24"/>
          <w:lang w:val="en-GB"/>
        </w:rPr>
        <w:t xml:space="preserve">value </w:t>
      </w:r>
      <w:r w:rsidRPr="00CA3F83">
        <w:rPr>
          <w:color w:val="000000" w:themeColor="text1"/>
          <w:sz w:val="24"/>
          <w:lang w:val="en-GB"/>
        </w:rPr>
        <w:t xml:space="preserve">is consistent with the observation of the </w:t>
      </w:r>
      <w:r w:rsidR="0011155C" w:rsidRPr="00DA202A">
        <w:rPr>
          <w:color w:val="000000" w:themeColor="text1"/>
          <w:sz w:val="24"/>
          <w:lang w:val="en-GB"/>
        </w:rPr>
        <w:t xml:space="preserve">centennial </w:t>
      </w:r>
      <w:r w:rsidRPr="00CA3F83">
        <w:rPr>
          <w:color w:val="000000" w:themeColor="text1"/>
          <w:sz w:val="24"/>
          <w:lang w:val="en-GB"/>
        </w:rPr>
        <w:t>precession of Mercury by U.J. Le Verrier in 1859</w:t>
      </w:r>
      <w:r w:rsidR="00623950" w:rsidRPr="00E94666">
        <w:rPr>
          <w:color w:val="FF0000"/>
          <w:sz w:val="24"/>
          <w:lang w:val="en-GB"/>
        </w:rPr>
        <w:t>[</w:t>
      </w:r>
      <w:r w:rsidR="00623950">
        <w:rPr>
          <w:color w:val="FF0000"/>
          <w:sz w:val="24"/>
          <w:lang w:val="en-GB"/>
        </w:rPr>
        <w:t>2</w:t>
      </w:r>
      <w:r w:rsidR="00623950" w:rsidRPr="00E94666">
        <w:rPr>
          <w:color w:val="FF0000"/>
          <w:sz w:val="24"/>
          <w:lang w:val="en-GB"/>
        </w:rPr>
        <w:t>]</w:t>
      </w:r>
      <w:r w:rsidRPr="00CA3F83">
        <w:rPr>
          <w:color w:val="000000" w:themeColor="text1"/>
          <w:sz w:val="24"/>
          <w:lang w:val="en-GB"/>
        </w:rPr>
        <w:t>, which is 38 "</w:t>
      </w:r>
      <w:r w:rsidR="00D14AB0">
        <w:rPr>
          <w:color w:val="000000" w:themeColor="text1"/>
          <w:sz w:val="24"/>
          <w:lang w:val="en-GB"/>
        </w:rPr>
        <w:t xml:space="preserve"> </w:t>
      </w:r>
      <w:r w:rsidRPr="00CA3F83">
        <w:rPr>
          <w:color w:val="000000" w:themeColor="text1"/>
          <w:sz w:val="24"/>
          <w:lang w:val="en-GB"/>
        </w:rPr>
        <w:t xml:space="preserve">per </w:t>
      </w:r>
      <w:r w:rsidR="002C0EF4" w:rsidRPr="00DA202A">
        <w:rPr>
          <w:color w:val="000000" w:themeColor="text1"/>
          <w:sz w:val="24"/>
          <w:lang w:val="en-GB"/>
        </w:rPr>
        <w:t>cent</w:t>
      </w:r>
      <w:r w:rsidR="002C0EF4">
        <w:rPr>
          <w:color w:val="000000" w:themeColor="text1"/>
          <w:sz w:val="24"/>
          <w:lang w:val="en-GB"/>
        </w:rPr>
        <w:t>ury</w:t>
      </w:r>
      <w:r w:rsidRPr="00CA3F83">
        <w:rPr>
          <w:color w:val="000000" w:themeColor="text1"/>
          <w:sz w:val="24"/>
          <w:lang w:val="en-GB"/>
        </w:rPr>
        <w:t xml:space="preserve"> than Newtonian theory.</w:t>
      </w:r>
      <w:r w:rsidR="002C0EF4">
        <w:rPr>
          <w:color w:val="000000" w:themeColor="text1"/>
          <w:sz w:val="24"/>
          <w:lang w:val="en-GB"/>
        </w:rPr>
        <w:t xml:space="preserve"> </w:t>
      </w:r>
      <w:r w:rsidR="00F42377" w:rsidRPr="00DA202A">
        <w:rPr>
          <w:color w:val="000000" w:themeColor="text1"/>
          <w:kern w:val="0"/>
          <w:sz w:val="24"/>
          <w:lang w:val="en-GB"/>
        </w:rPr>
        <w:t>The calculation results of Venus</w:t>
      </w:r>
      <w:r w:rsidR="00A559F2" w:rsidRPr="00DA202A">
        <w:rPr>
          <w:color w:val="000000" w:themeColor="text1"/>
          <w:kern w:val="0"/>
          <w:sz w:val="24"/>
          <w:lang w:val="en-GB"/>
        </w:rPr>
        <w:t xml:space="preserve"> </w:t>
      </w:r>
      <w:r w:rsidR="00F42377" w:rsidRPr="00DA202A">
        <w:rPr>
          <w:color w:val="000000" w:themeColor="text1"/>
          <w:kern w:val="0"/>
          <w:sz w:val="24"/>
          <w:lang w:val="en-GB"/>
        </w:rPr>
        <w:t>, Earth</w:t>
      </w:r>
      <w:r w:rsidR="00A559F2" w:rsidRPr="00DA202A">
        <w:rPr>
          <w:color w:val="000000" w:themeColor="text1"/>
          <w:kern w:val="0"/>
          <w:sz w:val="24"/>
          <w:lang w:val="en-GB"/>
        </w:rPr>
        <w:t xml:space="preserve"> </w:t>
      </w:r>
      <w:r w:rsidR="00F42377" w:rsidRPr="00DA202A">
        <w:rPr>
          <w:color w:val="000000" w:themeColor="text1"/>
          <w:kern w:val="0"/>
          <w:sz w:val="24"/>
          <w:lang w:val="en-GB"/>
        </w:rPr>
        <w:t>, and Mars</w:t>
      </w:r>
      <w:r w:rsidR="00A559F2" w:rsidRPr="00DA202A">
        <w:rPr>
          <w:color w:val="000000" w:themeColor="text1"/>
          <w:kern w:val="0"/>
          <w:sz w:val="24"/>
          <w:lang w:val="en-GB"/>
        </w:rPr>
        <w:t xml:space="preserve"> </w:t>
      </w:r>
      <w:r w:rsidR="00F42377" w:rsidRPr="00DA202A">
        <w:rPr>
          <w:color w:val="000000" w:themeColor="text1"/>
          <w:kern w:val="0"/>
          <w:sz w:val="24"/>
          <w:lang w:val="en-GB"/>
        </w:rPr>
        <w:t>are all less than 0.</w:t>
      </w:r>
      <w:r>
        <w:rPr>
          <w:color w:val="000000" w:themeColor="text1"/>
          <w:kern w:val="0"/>
          <w:sz w:val="24"/>
          <w:lang w:val="en-GB"/>
        </w:rPr>
        <w:t>28</w:t>
      </w:r>
      <w:r w:rsidR="00E94666" w:rsidRPr="00DA202A">
        <w:rPr>
          <w:color w:val="000000" w:themeColor="text1"/>
          <w:sz w:val="24"/>
          <w:lang w:val="en-GB"/>
        </w:rPr>
        <w:t>"</w:t>
      </w:r>
      <w:r w:rsidR="00F42377" w:rsidRPr="00DA202A">
        <w:rPr>
          <w:color w:val="000000" w:themeColor="text1"/>
          <w:kern w:val="0"/>
          <w:sz w:val="24"/>
          <w:lang w:val="en-GB"/>
        </w:rPr>
        <w:t xml:space="preserve">, which does not agree with the actual observed values. I suspected that too big observation errors are the cause. </w:t>
      </w:r>
    </w:p>
    <w:p w14:paraId="5AE17B0C" w14:textId="6A7A2706" w:rsidR="005F4672" w:rsidRPr="00DA202A" w:rsidRDefault="005F4672" w:rsidP="005F4672">
      <w:pPr>
        <w:widowControl/>
        <w:shd w:val="clear" w:color="auto" w:fill="FFFFFF"/>
        <w:spacing w:after="120"/>
        <w:jc w:val="left"/>
        <w:outlineLvl w:val="2"/>
        <w:rPr>
          <w:color w:val="222222"/>
          <w:kern w:val="0"/>
          <w:sz w:val="24"/>
        </w:rPr>
      </w:pPr>
      <w:r w:rsidRPr="00DA202A">
        <w:rPr>
          <w:color w:val="222222"/>
          <w:kern w:val="0"/>
          <w:sz w:val="24"/>
        </w:rPr>
        <w:t>Antimatter causes gravity</w:t>
      </w:r>
    </w:p>
    <w:p w14:paraId="59B06E69" w14:textId="59F26477" w:rsidR="005F4672" w:rsidRPr="00DA202A" w:rsidRDefault="005F4672" w:rsidP="005F4672">
      <w:pPr>
        <w:adjustRightInd w:val="0"/>
        <w:snapToGrid w:val="0"/>
        <w:spacing w:beforeLines="50" w:before="159" w:afterLines="50" w:after="159" w:line="360" w:lineRule="auto"/>
        <w:ind w:firstLineChars="200" w:firstLine="480"/>
        <w:rPr>
          <w:color w:val="000000" w:themeColor="text1"/>
          <w:sz w:val="24"/>
        </w:rPr>
      </w:pPr>
      <w:r w:rsidRPr="00DA202A">
        <w:rPr>
          <w:color w:val="000000" w:themeColor="text1"/>
          <w:sz w:val="24"/>
        </w:rPr>
        <w:t xml:space="preserve">Assuming that the masses of Earth and a satellite are M and m, respectively, </w:t>
      </w:r>
      <w:r w:rsidRPr="00DA202A">
        <w:rPr>
          <w:color w:val="000000" w:themeColor="text1"/>
          <w:sz w:val="24"/>
          <w:lang w:val="en-GB"/>
        </w:rPr>
        <w:t xml:space="preserve">and that the </w:t>
      </w:r>
      <w:bookmarkStart w:id="18" w:name="_Hlk64748060"/>
      <w:r w:rsidRPr="00DA202A">
        <w:rPr>
          <w:color w:val="000000" w:themeColor="text1"/>
          <w:sz w:val="24"/>
          <w:lang w:val="en-GB"/>
        </w:rPr>
        <w:t>antimatter</w:t>
      </w:r>
      <w:bookmarkEnd w:id="18"/>
      <w:r w:rsidRPr="00DA202A">
        <w:rPr>
          <w:color w:val="000000" w:themeColor="text1"/>
          <w:sz w:val="24"/>
          <w:lang w:val="en-GB"/>
        </w:rPr>
        <w:t xml:space="preserve"> exists in the interior of the matter, then the masses of the interiors of Earth and the satellite are −M and −m, </w:t>
      </w:r>
      <w:proofErr w:type="spellStart"/>
      <w:proofErr w:type="gramStart"/>
      <w:r w:rsidRPr="00DA202A">
        <w:rPr>
          <w:color w:val="000000" w:themeColor="text1"/>
          <w:sz w:val="24"/>
          <w:lang w:val="en-GB"/>
        </w:rPr>
        <w:t>respectively.</w:t>
      </w:r>
      <w:r w:rsidR="00C53986">
        <w:rPr>
          <w:color w:val="000000" w:themeColor="text1"/>
          <w:sz w:val="24"/>
          <w:lang w:val="en-GB"/>
        </w:rPr>
        <w:t>P</w:t>
      </w:r>
      <w:r w:rsidR="00C53986" w:rsidRPr="00C53986">
        <w:rPr>
          <w:color w:val="000000" w:themeColor="text1"/>
          <w:sz w:val="24"/>
          <w:lang w:val="en-GB"/>
        </w:rPr>
        <w:t>hilosophically</w:t>
      </w:r>
      <w:proofErr w:type="spellEnd"/>
      <w:proofErr w:type="gramEnd"/>
      <w:r w:rsidRPr="00DA202A">
        <w:rPr>
          <w:color w:val="000000" w:themeColor="text1"/>
          <w:sz w:val="24"/>
          <w:lang w:val="en-GB"/>
        </w:rPr>
        <w:t xml:space="preserve">, the antimatter has a certain attraction to the matter. Thus, the attraction of Earth to the satellite and vice versa can be given as </w:t>
      </w:r>
      <m:oMath>
        <m:sSub>
          <m:sSubPr>
            <m:ctrlPr>
              <w:rPr>
                <w:rFonts w:ascii="Cambria Math" w:hAnsi="Cambria Math"/>
                <w:color w:val="000000" w:themeColor="text1"/>
                <w:sz w:val="24"/>
                <w:lang w:val="en-GB"/>
              </w:rPr>
            </m:ctrlPr>
          </m:sSubPr>
          <m:e>
            <m:r>
              <w:rPr>
                <w:rFonts w:ascii="Cambria Math" w:hAnsi="Cambria Math"/>
                <w:color w:val="000000" w:themeColor="text1"/>
                <w:sz w:val="24"/>
              </w:rPr>
              <m:t>T</m:t>
            </m:r>
          </m:e>
          <m:sub>
            <m:r>
              <m:rPr>
                <m:sty m:val="p"/>
              </m:rPr>
              <w:rPr>
                <w:rFonts w:ascii="Cambria Math" w:hAnsi="Cambria Math"/>
                <w:color w:val="000000" w:themeColor="text1"/>
                <w:sz w:val="24"/>
              </w:rPr>
              <m:t>1</m:t>
            </m:r>
          </m:sub>
        </m:sSub>
        <m:r>
          <m:rPr>
            <m:sty m:val="p"/>
          </m:rPr>
          <w:rPr>
            <w:rFonts w:ascii="Cambria Math" w:hAnsi="Cambria Math"/>
            <w:color w:val="000000" w:themeColor="text1"/>
            <w:sz w:val="24"/>
          </w:rPr>
          <m:t>=</m:t>
        </m:r>
        <m:f>
          <m:fPr>
            <m:ctrlPr>
              <w:rPr>
                <w:rFonts w:ascii="Cambria Math" w:hAnsi="Cambria Math"/>
                <w:color w:val="000000" w:themeColor="text1"/>
                <w:sz w:val="24"/>
                <w:lang w:val="en-GB"/>
              </w:rPr>
            </m:ctrlPr>
          </m:fPr>
          <m:num>
            <m:sSup>
              <m:sSupPr>
                <m:ctrlPr>
                  <w:rPr>
                    <w:rFonts w:ascii="Cambria Math" w:hAnsi="Cambria Math"/>
                    <w:color w:val="000000" w:themeColor="text1"/>
                    <w:sz w:val="24"/>
                    <w:lang w:val="en-GB"/>
                  </w:rPr>
                </m:ctrlPr>
              </m:sSupPr>
              <m:e>
                <m:r>
                  <m:rPr>
                    <m:sty m:val="p"/>
                  </m:rPr>
                  <w:rPr>
                    <w:rFonts w:ascii="Cambria Math" w:hAnsi="Cambria Math"/>
                    <w:color w:val="000000" w:themeColor="text1"/>
                    <w:sz w:val="24"/>
                  </w:rPr>
                  <m:t>(-</m:t>
                </m:r>
                <m:r>
                  <w:rPr>
                    <w:rFonts w:ascii="Cambria Math" w:hAnsi="Cambria Math"/>
                    <w:color w:val="000000" w:themeColor="text1"/>
                    <w:sz w:val="24"/>
                  </w:rPr>
                  <m:t>M</m:t>
                </m:r>
                <m:r>
                  <m:rPr>
                    <m:sty m:val="p"/>
                  </m:rPr>
                  <w:rPr>
                    <w:rFonts w:ascii="Cambria Math" w:hAnsi="Cambria Math"/>
                    <w:color w:val="000000" w:themeColor="text1"/>
                    <w:sz w:val="24"/>
                  </w:rPr>
                  <m:t>)</m:t>
                </m:r>
                <m:r>
                  <w:rPr>
                    <w:rFonts w:ascii="Cambria Math" w:hAnsi="Cambria Math"/>
                    <w:color w:val="000000" w:themeColor="text1"/>
                    <w:sz w:val="24"/>
                  </w:rPr>
                  <m:t>mG</m:t>
                </m:r>
              </m:e>
              <m:sup>
                <m:r>
                  <m:rPr>
                    <m:sty m:val="p"/>
                  </m:rPr>
                  <w:rPr>
                    <w:rFonts w:ascii="Cambria Math" w:hAnsi="Cambria Math"/>
                    <w:color w:val="000000" w:themeColor="text1"/>
                    <w:sz w:val="24"/>
                  </w:rPr>
                  <m:t>'</m:t>
                </m:r>
              </m:sup>
            </m:sSup>
          </m:num>
          <m:den>
            <m:sSup>
              <m:sSupPr>
                <m:ctrlPr>
                  <w:rPr>
                    <w:rFonts w:ascii="Cambria Math" w:hAnsi="Cambria Math"/>
                    <w:color w:val="000000" w:themeColor="text1"/>
                    <w:sz w:val="24"/>
                    <w:lang w:val="en-GB"/>
                  </w:rPr>
                </m:ctrlPr>
              </m:sSupPr>
              <m:e>
                <m:r>
                  <m:rPr>
                    <m:sty m:val="p"/>
                  </m:rPr>
                  <w:rPr>
                    <w:rFonts w:ascii="Cambria Math" w:hAnsi="Cambria Math"/>
                    <w:color w:val="000000" w:themeColor="text1"/>
                    <w:sz w:val="24"/>
                  </w:rPr>
                  <m:t>2</m:t>
                </m:r>
                <m:r>
                  <w:rPr>
                    <w:rFonts w:ascii="Cambria Math" w:hAnsi="Cambria Math"/>
                    <w:color w:val="000000" w:themeColor="text1"/>
                    <w:sz w:val="24"/>
                  </w:rPr>
                  <m:t>r</m:t>
                </m:r>
              </m:e>
              <m:sup>
                <m:r>
                  <m:rPr>
                    <m:sty m:val="p"/>
                  </m:rPr>
                  <w:rPr>
                    <w:rFonts w:ascii="Cambria Math" w:hAnsi="Cambria Math"/>
                    <w:color w:val="000000" w:themeColor="text1"/>
                    <w:sz w:val="24"/>
                  </w:rPr>
                  <m:t>2</m:t>
                </m:r>
              </m:sup>
            </m:sSup>
          </m:den>
        </m:f>
      </m:oMath>
      <w:r w:rsidRPr="00DA202A">
        <w:rPr>
          <w:color w:val="000000" w:themeColor="text1"/>
          <w:sz w:val="24"/>
        </w:rPr>
        <w:t xml:space="preserve"> and </w:t>
      </w:r>
      <m:oMath>
        <m:sSub>
          <m:sSubPr>
            <m:ctrlPr>
              <w:rPr>
                <w:rFonts w:ascii="Cambria Math" w:hAnsi="Cambria Math"/>
                <w:color w:val="000000" w:themeColor="text1"/>
                <w:sz w:val="24"/>
                <w:lang w:val="en-GB"/>
              </w:rPr>
            </m:ctrlPr>
          </m:sSubPr>
          <m:e>
            <m:r>
              <w:rPr>
                <w:rFonts w:ascii="Cambria Math" w:hAnsi="Cambria Math"/>
                <w:color w:val="000000" w:themeColor="text1"/>
                <w:sz w:val="24"/>
              </w:rPr>
              <m:t>T</m:t>
            </m:r>
          </m:e>
          <m:sub>
            <m:r>
              <m:rPr>
                <m:sty m:val="p"/>
              </m:rPr>
              <w:rPr>
                <w:rFonts w:ascii="Cambria Math" w:hAnsi="Cambria Math"/>
                <w:color w:val="000000" w:themeColor="text1"/>
                <w:sz w:val="24"/>
              </w:rPr>
              <m:t>2</m:t>
            </m:r>
          </m:sub>
        </m:sSub>
        <m:r>
          <m:rPr>
            <m:sty m:val="p"/>
          </m:rPr>
          <w:rPr>
            <w:rFonts w:ascii="Cambria Math" w:hAnsi="Cambria Math"/>
            <w:color w:val="000000" w:themeColor="text1"/>
            <w:sz w:val="24"/>
          </w:rPr>
          <m:t>=</m:t>
        </m:r>
        <m:f>
          <m:fPr>
            <m:ctrlPr>
              <w:rPr>
                <w:rFonts w:ascii="Cambria Math" w:hAnsi="Cambria Math"/>
                <w:color w:val="000000" w:themeColor="text1"/>
                <w:sz w:val="24"/>
                <w:lang w:val="en-GB"/>
              </w:rPr>
            </m:ctrlPr>
          </m:fPr>
          <m:num>
            <m:sSup>
              <m:sSupPr>
                <m:ctrlPr>
                  <w:rPr>
                    <w:rFonts w:ascii="Cambria Math" w:hAnsi="Cambria Math"/>
                    <w:color w:val="000000" w:themeColor="text1"/>
                    <w:sz w:val="24"/>
                    <w:lang w:val="en-GB"/>
                  </w:rPr>
                </m:ctrlPr>
              </m:sSupPr>
              <m:e>
                <m:r>
                  <m:rPr>
                    <m:sty m:val="p"/>
                  </m:rPr>
                  <w:rPr>
                    <w:rFonts w:ascii="Cambria Math" w:hAnsi="Cambria Math"/>
                    <w:color w:val="000000" w:themeColor="text1"/>
                    <w:sz w:val="24"/>
                  </w:rPr>
                  <m:t>(-</m:t>
                </m:r>
                <m:r>
                  <w:rPr>
                    <w:rFonts w:ascii="Cambria Math" w:hAnsi="Cambria Math"/>
                    <w:color w:val="000000" w:themeColor="text1"/>
                    <w:sz w:val="24"/>
                  </w:rPr>
                  <m:t>m</m:t>
                </m:r>
                <m:r>
                  <m:rPr>
                    <m:sty m:val="p"/>
                  </m:rPr>
                  <w:rPr>
                    <w:rFonts w:ascii="Cambria Math" w:hAnsi="Cambria Math"/>
                    <w:color w:val="000000" w:themeColor="text1"/>
                    <w:sz w:val="24"/>
                  </w:rPr>
                  <m:t>)</m:t>
                </m:r>
                <m:r>
                  <w:rPr>
                    <w:rFonts w:ascii="Cambria Math" w:hAnsi="Cambria Math"/>
                    <w:color w:val="000000" w:themeColor="text1"/>
                    <w:sz w:val="24"/>
                  </w:rPr>
                  <m:t>MG</m:t>
                </m:r>
              </m:e>
              <m:sup>
                <m:r>
                  <m:rPr>
                    <m:sty m:val="p"/>
                  </m:rPr>
                  <w:rPr>
                    <w:rFonts w:ascii="Cambria Math" w:hAnsi="Cambria Math"/>
                    <w:color w:val="000000" w:themeColor="text1"/>
                    <w:sz w:val="24"/>
                  </w:rPr>
                  <m:t>'</m:t>
                </m:r>
              </m:sup>
            </m:sSup>
          </m:num>
          <m:den>
            <m:sSup>
              <m:sSupPr>
                <m:ctrlPr>
                  <w:rPr>
                    <w:rFonts w:ascii="Cambria Math" w:hAnsi="Cambria Math"/>
                    <w:color w:val="000000" w:themeColor="text1"/>
                    <w:sz w:val="24"/>
                    <w:lang w:val="en-GB"/>
                  </w:rPr>
                </m:ctrlPr>
              </m:sSupPr>
              <m:e>
                <m:r>
                  <m:rPr>
                    <m:sty m:val="p"/>
                  </m:rPr>
                  <w:rPr>
                    <w:rFonts w:ascii="Cambria Math" w:hAnsi="Cambria Math"/>
                    <w:color w:val="000000" w:themeColor="text1"/>
                    <w:sz w:val="24"/>
                  </w:rPr>
                  <m:t>2</m:t>
                </m:r>
                <m:r>
                  <w:rPr>
                    <w:rFonts w:ascii="Cambria Math" w:hAnsi="Cambria Math"/>
                    <w:color w:val="000000" w:themeColor="text1"/>
                    <w:sz w:val="24"/>
                  </w:rPr>
                  <m:t>r</m:t>
                </m:r>
              </m:e>
              <m:sup>
                <m:r>
                  <m:rPr>
                    <m:sty m:val="p"/>
                  </m:rPr>
                  <w:rPr>
                    <w:rFonts w:ascii="Cambria Math" w:hAnsi="Cambria Math"/>
                    <w:color w:val="000000" w:themeColor="text1"/>
                    <w:sz w:val="24"/>
                  </w:rPr>
                  <m:t>2</m:t>
                </m:r>
              </m:sup>
            </m:sSup>
          </m:den>
        </m:f>
      </m:oMath>
      <w:r w:rsidRPr="00DA202A">
        <w:rPr>
          <w:color w:val="000000" w:themeColor="text1"/>
          <w:sz w:val="24"/>
        </w:rPr>
        <w:t>, respectively.</w:t>
      </w:r>
    </w:p>
    <w:p w14:paraId="608885D6" w14:textId="44CE2E05" w:rsidR="005F4672" w:rsidRPr="00DA202A" w:rsidRDefault="005F4672" w:rsidP="005F4672">
      <w:pPr>
        <w:adjustRightInd w:val="0"/>
        <w:snapToGrid w:val="0"/>
        <w:spacing w:beforeLines="50" w:before="159" w:afterLines="50" w:after="159" w:line="360" w:lineRule="auto"/>
        <w:ind w:firstLineChars="200" w:firstLine="480"/>
        <w:rPr>
          <w:color w:val="000000" w:themeColor="text1"/>
          <w:sz w:val="24"/>
        </w:rPr>
      </w:pPr>
      <w:r w:rsidRPr="00DA202A">
        <w:rPr>
          <w:color w:val="000000" w:themeColor="text1"/>
          <w:sz w:val="24"/>
        </w:rPr>
        <w:t xml:space="preserve">where </w:t>
      </w:r>
      <m:oMath>
        <m:sSub>
          <m:sSubPr>
            <m:ctrlPr>
              <w:rPr>
                <w:rFonts w:ascii="Cambria Math" w:hAnsi="Cambria Math"/>
                <w:color w:val="000000" w:themeColor="text1"/>
                <w:sz w:val="24"/>
                <w:lang w:val="en-GB"/>
              </w:rPr>
            </m:ctrlPr>
          </m:sSubPr>
          <m:e>
            <m:r>
              <w:rPr>
                <w:rFonts w:ascii="Cambria Math" w:hAnsi="Cambria Math"/>
                <w:color w:val="000000" w:themeColor="text1"/>
                <w:sz w:val="24"/>
              </w:rPr>
              <m:t>v</m:t>
            </m:r>
          </m:e>
          <m:sub>
            <m:r>
              <w:rPr>
                <w:rFonts w:ascii="Cambria Math" w:hAnsi="Cambria Math"/>
                <w:color w:val="000000" w:themeColor="text1"/>
                <w:sz w:val="24"/>
              </w:rPr>
              <m:t>M</m:t>
            </m:r>
          </m:sub>
        </m:sSub>
        <m:r>
          <m:rPr>
            <m:sty m:val="p"/>
          </m:rPr>
          <w:rPr>
            <w:rFonts w:ascii="Cambria Math" w:hAnsi="Cambria Math"/>
            <w:color w:val="000000" w:themeColor="text1"/>
            <w:sz w:val="24"/>
          </w:rPr>
          <m:t xml:space="preserve"> &amp; </m:t>
        </m:r>
        <m:sSub>
          <m:sSubPr>
            <m:ctrlPr>
              <w:rPr>
                <w:rFonts w:ascii="Cambria Math" w:hAnsi="Cambria Math"/>
                <w:color w:val="000000" w:themeColor="text1"/>
                <w:sz w:val="24"/>
                <w:lang w:val="en-GB"/>
              </w:rPr>
            </m:ctrlPr>
          </m:sSubPr>
          <m:e>
            <m:r>
              <w:rPr>
                <w:rFonts w:ascii="Cambria Math" w:hAnsi="Cambria Math"/>
                <w:color w:val="000000" w:themeColor="text1"/>
                <w:sz w:val="24"/>
              </w:rPr>
              <m:t>v</m:t>
            </m:r>
          </m:e>
          <m:sub>
            <m:r>
              <w:rPr>
                <w:rFonts w:ascii="Cambria Math" w:hAnsi="Cambria Math"/>
                <w:color w:val="000000" w:themeColor="text1"/>
                <w:sz w:val="24"/>
              </w:rPr>
              <m:t>m</m:t>
            </m:r>
          </m:sub>
        </m:sSub>
      </m:oMath>
      <w:r w:rsidRPr="00DA202A">
        <w:rPr>
          <w:color w:val="000000" w:themeColor="text1"/>
          <w:sz w:val="24"/>
        </w:rPr>
        <w:t xml:space="preserve"> are the velocities of Earth and the satellite, respectively, and </w:t>
      </w:r>
      <m:oMath>
        <m:sSup>
          <m:sSupPr>
            <m:ctrlPr>
              <w:rPr>
                <w:rFonts w:ascii="Cambria Math" w:hAnsi="Cambria Math"/>
                <w:color w:val="000000" w:themeColor="text1"/>
                <w:sz w:val="24"/>
                <w:lang w:val="en-GB"/>
              </w:rPr>
            </m:ctrlPr>
          </m:sSupPr>
          <m:e>
            <m:r>
              <w:rPr>
                <w:rFonts w:ascii="Cambria Math" w:hAnsi="Cambria Math"/>
                <w:color w:val="000000" w:themeColor="text1"/>
                <w:sz w:val="24"/>
              </w:rPr>
              <m:t>G</m:t>
            </m:r>
          </m:e>
          <m:sup>
            <m:r>
              <m:rPr>
                <m:sty m:val="p"/>
              </m:rPr>
              <w:rPr>
                <w:rFonts w:ascii="Cambria Math" w:hAnsi="Cambria Math"/>
                <w:color w:val="000000" w:themeColor="text1"/>
                <w:sz w:val="24"/>
              </w:rPr>
              <m:t>'</m:t>
            </m:r>
          </m:sup>
        </m:sSup>
        <m:r>
          <m:rPr>
            <m:sty m:val="p"/>
          </m:rPr>
          <w:rPr>
            <w:rFonts w:ascii="Cambria Math" w:hAnsi="Cambria Math"/>
            <w:color w:val="000000" w:themeColor="text1"/>
            <w:sz w:val="24"/>
            <w:lang w:val="en-GB"/>
          </w:rPr>
          <m:t>=</m:t>
        </m:r>
        <m:f>
          <m:fPr>
            <m:ctrlPr>
              <w:rPr>
                <w:rFonts w:ascii="Cambria Math" w:hAnsi="Cambria Math"/>
                <w:color w:val="000000" w:themeColor="text1"/>
                <w:sz w:val="24"/>
                <w:lang w:val="en-GB"/>
              </w:rPr>
            </m:ctrlPr>
          </m:fPr>
          <m:num>
            <m:r>
              <m:rPr>
                <m:sty m:val="p"/>
              </m:rPr>
              <w:rPr>
                <w:rFonts w:ascii="Cambria Math" w:hAnsi="Cambria Math"/>
                <w:color w:val="000000" w:themeColor="text1"/>
                <w:sz w:val="24"/>
              </w:rPr>
              <m:t>Ψ</m:t>
            </m:r>
          </m:num>
          <m:den>
            <m:r>
              <w:rPr>
                <w:rFonts w:ascii="Cambria Math" w:hAnsi="Cambria Math"/>
                <w:color w:val="000000" w:themeColor="text1"/>
                <w:sz w:val="24"/>
                <w:lang w:val="en-GB"/>
              </w:rPr>
              <m:t>M</m:t>
            </m:r>
          </m:den>
        </m:f>
        <m:r>
          <m:rPr>
            <m:sty m:val="p"/>
          </m:rPr>
          <w:rPr>
            <w:rFonts w:ascii="Cambria Math" w:hAnsi="Cambria Math"/>
            <w:color w:val="000000" w:themeColor="text1"/>
            <w:sz w:val="24"/>
            <w:lang w:val="en-GB"/>
          </w:rPr>
          <m:t>(1+</m:t>
        </m:r>
        <m:f>
          <m:fPr>
            <m:ctrlPr>
              <w:rPr>
                <w:rFonts w:ascii="Cambria Math" w:hAnsi="Cambria Math"/>
                <w:color w:val="000000" w:themeColor="text1"/>
                <w:sz w:val="24"/>
                <w:lang w:val="en-GB"/>
              </w:rPr>
            </m:ctrlPr>
          </m:fPr>
          <m:num>
            <m:r>
              <m:rPr>
                <m:sty m:val="p"/>
              </m:rPr>
              <w:rPr>
                <w:rFonts w:ascii="Cambria Math" w:hAnsi="Cambria Math"/>
                <w:color w:val="000000" w:themeColor="text1"/>
                <w:sz w:val="24"/>
              </w:rPr>
              <m:t>Ψ</m:t>
            </m:r>
          </m:num>
          <m:den>
            <m:r>
              <m:rPr>
                <m:sty m:val="p"/>
              </m:rPr>
              <w:rPr>
                <w:rFonts w:ascii="Cambria Math" w:hAnsi="Cambria Math"/>
                <w:color w:val="000000" w:themeColor="text1"/>
                <w:sz w:val="24"/>
                <w:lang w:val="en-GB"/>
              </w:rPr>
              <m:t>12</m:t>
            </m:r>
            <m:r>
              <w:rPr>
                <w:rFonts w:ascii="Cambria Math" w:hAnsi="Cambria Math"/>
                <w:color w:val="000000" w:themeColor="text1"/>
                <w:sz w:val="24"/>
                <w:lang w:val="en-GB"/>
              </w:rPr>
              <m:t>r</m:t>
            </m:r>
            <m:sSup>
              <m:sSupPr>
                <m:ctrlPr>
                  <w:rPr>
                    <w:rFonts w:ascii="Cambria Math" w:hAnsi="Cambria Math"/>
                    <w:color w:val="000000" w:themeColor="text1"/>
                    <w:sz w:val="24"/>
                    <w:lang w:val="en-GB"/>
                  </w:rPr>
                </m:ctrlPr>
              </m:sSupPr>
              <m:e>
                <m:r>
                  <w:rPr>
                    <w:rFonts w:ascii="Cambria Math" w:hAnsi="Cambria Math"/>
                    <w:color w:val="000000" w:themeColor="text1"/>
                    <w:sz w:val="24"/>
                    <w:lang w:val="en-GB"/>
                  </w:rPr>
                  <m:t>c</m:t>
                </m:r>
              </m:e>
              <m:sup>
                <m:r>
                  <m:rPr>
                    <m:sty m:val="p"/>
                  </m:rPr>
                  <w:rPr>
                    <w:rFonts w:ascii="Cambria Math" w:hAnsi="Cambria Math"/>
                    <w:color w:val="000000" w:themeColor="text1"/>
                    <w:sz w:val="24"/>
                    <w:lang w:val="en-GB"/>
                  </w:rPr>
                  <m:t>2</m:t>
                </m:r>
              </m:sup>
            </m:sSup>
          </m:den>
        </m:f>
        <m:r>
          <m:rPr>
            <m:sty m:val="p"/>
          </m:rPr>
          <w:rPr>
            <w:rFonts w:ascii="Cambria Math" w:hAnsi="Cambria Math"/>
            <w:color w:val="000000" w:themeColor="text1"/>
            <w:sz w:val="24"/>
            <w:lang w:val="en-GB"/>
          </w:rPr>
          <m:t>)</m:t>
        </m:r>
      </m:oMath>
      <w:r w:rsidRPr="00DA202A">
        <w:rPr>
          <w:color w:val="000000" w:themeColor="text1"/>
          <w:sz w:val="24"/>
          <w:lang w:val="en-GB"/>
        </w:rPr>
        <w:t xml:space="preserve"> </w:t>
      </w:r>
      <w:r w:rsidRPr="00DA202A">
        <w:rPr>
          <w:color w:val="000000" w:themeColor="text1"/>
          <w:sz w:val="24"/>
        </w:rPr>
        <w:t xml:space="preserve">is the </w:t>
      </w:r>
      <w:r w:rsidR="00C37EF8" w:rsidRPr="00C37EF8">
        <w:rPr>
          <w:color w:val="000000" w:themeColor="text1"/>
          <w:sz w:val="24"/>
        </w:rPr>
        <w:t xml:space="preserve">coefficient </w:t>
      </w:r>
      <w:r w:rsidRPr="00DA202A">
        <w:rPr>
          <w:color w:val="000000" w:themeColor="text1"/>
          <w:sz w:val="24"/>
        </w:rPr>
        <w:t xml:space="preserve">of universal </w:t>
      </w:r>
      <w:proofErr w:type="gramStart"/>
      <w:r w:rsidRPr="00DA202A">
        <w:rPr>
          <w:color w:val="000000" w:themeColor="text1"/>
          <w:sz w:val="24"/>
        </w:rPr>
        <w:t>gravitation.</w:t>
      </w:r>
      <w:proofErr w:type="gramEnd"/>
    </w:p>
    <w:p w14:paraId="70835ED2" w14:textId="4142B0FA" w:rsidR="005F4672" w:rsidRPr="00DA202A" w:rsidRDefault="005F4672" w:rsidP="005F4672">
      <w:pPr>
        <w:adjustRightInd w:val="0"/>
        <w:snapToGrid w:val="0"/>
        <w:spacing w:beforeLines="50" w:before="159" w:afterLines="50" w:after="159" w:line="360" w:lineRule="auto"/>
        <w:ind w:firstLineChars="200" w:firstLine="480"/>
        <w:rPr>
          <w:color w:val="000000" w:themeColor="text1"/>
          <w:sz w:val="24"/>
        </w:rPr>
      </w:pPr>
      <w:r w:rsidRPr="00DA202A">
        <w:rPr>
          <w:color w:val="000000" w:themeColor="text1"/>
          <w:sz w:val="24"/>
        </w:rPr>
        <w:t xml:space="preserve">If Earth were connected to the satellite with a rope, the tension applied to the rope can be estimated as </w:t>
      </w:r>
      <m:oMath>
        <m:sSub>
          <m:sSubPr>
            <m:ctrlPr>
              <w:rPr>
                <w:rFonts w:ascii="Cambria Math" w:hAnsi="Cambria Math"/>
                <w:color w:val="000000" w:themeColor="text1"/>
                <w:sz w:val="24"/>
                <w:lang w:val="en-GB"/>
              </w:rPr>
            </m:ctrlPr>
          </m:sSubPr>
          <m:e>
            <m:r>
              <w:rPr>
                <w:rFonts w:ascii="Cambria Math" w:hAnsi="Cambria Math"/>
                <w:color w:val="000000" w:themeColor="text1"/>
                <w:sz w:val="24"/>
              </w:rPr>
              <m:t>T</m:t>
            </m:r>
            <m:r>
              <m:rPr>
                <m:sty m:val="p"/>
              </m:rPr>
              <w:rPr>
                <w:rFonts w:ascii="Cambria Math" w:hAnsi="Cambria Math"/>
                <w:color w:val="000000" w:themeColor="text1"/>
                <w:sz w:val="24"/>
              </w:rPr>
              <m:t>=</m:t>
            </m:r>
            <m:r>
              <w:rPr>
                <w:rFonts w:ascii="Cambria Math" w:hAnsi="Cambria Math"/>
                <w:color w:val="000000" w:themeColor="text1"/>
                <w:sz w:val="24"/>
              </w:rPr>
              <m:t>T</m:t>
            </m:r>
          </m:e>
          <m:sub>
            <m:r>
              <m:rPr>
                <m:sty m:val="p"/>
              </m:rPr>
              <w:rPr>
                <w:rFonts w:ascii="Cambria Math" w:hAnsi="Cambria Math"/>
                <w:color w:val="000000" w:themeColor="text1"/>
                <w:sz w:val="24"/>
              </w:rPr>
              <m:t>1</m:t>
            </m:r>
          </m:sub>
        </m:sSub>
        <m:r>
          <m:rPr>
            <m:sty m:val="p"/>
          </m:rPr>
          <w:rPr>
            <w:rFonts w:ascii="Cambria Math" w:hAnsi="Cambria Math"/>
            <w:color w:val="000000" w:themeColor="text1"/>
            <w:sz w:val="24"/>
          </w:rPr>
          <m:t>+</m:t>
        </m:r>
        <m:sSub>
          <m:sSubPr>
            <m:ctrlPr>
              <w:rPr>
                <w:rFonts w:ascii="Cambria Math" w:hAnsi="Cambria Math"/>
                <w:color w:val="000000" w:themeColor="text1"/>
                <w:sz w:val="24"/>
                <w:lang w:val="en-GB"/>
              </w:rPr>
            </m:ctrlPr>
          </m:sSubPr>
          <m:e>
            <m:r>
              <w:rPr>
                <w:rFonts w:ascii="Cambria Math" w:hAnsi="Cambria Math"/>
                <w:color w:val="000000" w:themeColor="text1"/>
                <w:sz w:val="24"/>
              </w:rPr>
              <m:t>T</m:t>
            </m:r>
          </m:e>
          <m:sub>
            <m:r>
              <m:rPr>
                <m:sty m:val="p"/>
              </m:rPr>
              <w:rPr>
                <w:rFonts w:ascii="Cambria Math" w:hAnsi="Cambria Math"/>
                <w:color w:val="000000" w:themeColor="text1"/>
                <w:sz w:val="24"/>
              </w:rPr>
              <m:t>2</m:t>
            </m:r>
          </m:sub>
        </m:sSub>
      </m:oMath>
      <w:r w:rsidRPr="00DA202A">
        <w:rPr>
          <w:color w:val="000000" w:themeColor="text1"/>
          <w:sz w:val="24"/>
        </w:rPr>
        <w:t xml:space="preserve">. Based on the principle of mechanical-energy conservation, </w:t>
      </w:r>
      <m:oMath>
        <m:r>
          <w:rPr>
            <w:rFonts w:ascii="Cambria Math" w:hAnsi="Cambria Math"/>
            <w:color w:val="000000" w:themeColor="text1"/>
            <w:sz w:val="24"/>
          </w:rPr>
          <m:t>T</m:t>
        </m:r>
        <m:r>
          <m:rPr>
            <m:sty m:val="p"/>
          </m:rPr>
          <w:rPr>
            <w:rFonts w:ascii="Cambria Math" w:hAnsi="Cambria Math"/>
            <w:color w:val="000000" w:themeColor="text1"/>
            <w:sz w:val="24"/>
          </w:rPr>
          <m:t>=-</m:t>
        </m:r>
        <m:f>
          <m:fPr>
            <m:ctrlPr>
              <w:rPr>
                <w:rFonts w:ascii="Cambria Math" w:hAnsi="Cambria Math"/>
                <w:color w:val="000000" w:themeColor="text1"/>
                <w:sz w:val="24"/>
                <w:lang w:val="en-GB"/>
              </w:rPr>
            </m:ctrlPr>
          </m:fPr>
          <m:num>
            <m:sSup>
              <m:sSupPr>
                <m:ctrlPr>
                  <w:rPr>
                    <w:rFonts w:ascii="Cambria Math" w:hAnsi="Cambria Math"/>
                    <w:color w:val="000000" w:themeColor="text1"/>
                    <w:sz w:val="24"/>
                    <w:lang w:val="en-GB"/>
                  </w:rPr>
                </m:ctrlPr>
              </m:sSupPr>
              <m:e>
                <m:r>
                  <w:rPr>
                    <w:rFonts w:ascii="Cambria Math" w:hAnsi="Cambria Math"/>
                    <w:color w:val="000000" w:themeColor="text1"/>
                    <w:sz w:val="24"/>
                  </w:rPr>
                  <m:t>MmG</m:t>
                </m:r>
              </m:e>
              <m:sup>
                <m:r>
                  <m:rPr>
                    <m:sty m:val="p"/>
                  </m:rPr>
                  <w:rPr>
                    <w:rFonts w:ascii="Cambria Math" w:hAnsi="Cambria Math"/>
                    <w:color w:val="000000" w:themeColor="text1"/>
                    <w:sz w:val="24"/>
                  </w:rPr>
                  <m:t>'</m:t>
                </m:r>
              </m:sup>
            </m:sSup>
          </m:num>
          <m:den>
            <m:sSup>
              <m:sSupPr>
                <m:ctrlPr>
                  <w:rPr>
                    <w:rFonts w:ascii="Cambria Math" w:hAnsi="Cambria Math"/>
                    <w:color w:val="000000" w:themeColor="text1"/>
                    <w:sz w:val="24"/>
                    <w:lang w:val="en-GB"/>
                  </w:rPr>
                </m:ctrlPr>
              </m:sSupPr>
              <m:e>
                <m:r>
                  <w:rPr>
                    <w:rFonts w:ascii="Cambria Math" w:hAnsi="Cambria Math"/>
                    <w:color w:val="000000" w:themeColor="text1"/>
                    <w:sz w:val="24"/>
                  </w:rPr>
                  <m:t>r</m:t>
                </m:r>
              </m:e>
              <m:sup>
                <m:r>
                  <m:rPr>
                    <m:sty m:val="p"/>
                  </m:rPr>
                  <w:rPr>
                    <w:rFonts w:ascii="Cambria Math" w:hAnsi="Cambria Math"/>
                    <w:color w:val="000000" w:themeColor="text1"/>
                    <w:sz w:val="24"/>
                  </w:rPr>
                  <m:t>2</m:t>
                </m:r>
              </m:sup>
            </m:sSup>
          </m:den>
        </m:f>
        <m:r>
          <m:rPr>
            <m:sty m:val="p"/>
          </m:rPr>
          <w:rPr>
            <w:rFonts w:ascii="Cambria Math" w:hAnsi="Cambria Math"/>
            <w:color w:val="000000" w:themeColor="text1"/>
            <w:sz w:val="24"/>
          </w:rPr>
          <m:t>≈-</m:t>
        </m:r>
        <m:f>
          <m:fPr>
            <m:ctrlPr>
              <w:rPr>
                <w:rFonts w:ascii="Cambria Math" w:hAnsi="Cambria Math"/>
                <w:color w:val="000000" w:themeColor="text1"/>
                <w:sz w:val="24"/>
                <w:lang w:val="en-GB"/>
              </w:rPr>
            </m:ctrlPr>
          </m:fPr>
          <m:num>
            <m:r>
              <w:rPr>
                <w:rFonts w:ascii="Cambria Math" w:hAnsi="Cambria Math"/>
                <w:color w:val="000000" w:themeColor="text1"/>
                <w:sz w:val="24"/>
              </w:rPr>
              <m:t>m</m:t>
            </m:r>
            <m:sSubSup>
              <m:sSubSupPr>
                <m:ctrlPr>
                  <w:rPr>
                    <w:rFonts w:ascii="Cambria Math" w:hAnsi="Cambria Math"/>
                    <w:color w:val="000000" w:themeColor="text1"/>
                    <w:sz w:val="24"/>
                    <w:lang w:val="en-GB"/>
                  </w:rPr>
                </m:ctrlPr>
              </m:sSubSupPr>
              <m:e>
                <m:r>
                  <w:rPr>
                    <w:rFonts w:ascii="Cambria Math" w:hAnsi="Cambria Math"/>
                    <w:color w:val="000000" w:themeColor="text1"/>
                    <w:sz w:val="24"/>
                  </w:rPr>
                  <m:t>v</m:t>
                </m:r>
              </m:e>
              <m:sub>
                <m:r>
                  <w:rPr>
                    <w:rFonts w:ascii="Cambria Math" w:hAnsi="Cambria Math"/>
                    <w:color w:val="000000" w:themeColor="text1"/>
                    <w:sz w:val="24"/>
                  </w:rPr>
                  <m:t>m</m:t>
                </m:r>
              </m:sub>
              <m:sup>
                <m:r>
                  <m:rPr>
                    <m:sty m:val="p"/>
                  </m:rPr>
                  <w:rPr>
                    <w:rFonts w:ascii="Cambria Math" w:hAnsi="Cambria Math"/>
                    <w:color w:val="000000" w:themeColor="text1"/>
                    <w:sz w:val="24"/>
                  </w:rPr>
                  <m:t>2</m:t>
                </m:r>
              </m:sup>
            </m:sSubSup>
          </m:num>
          <m:den>
            <m:r>
              <w:rPr>
                <w:rFonts w:ascii="Cambria Math" w:hAnsi="Cambria Math"/>
                <w:color w:val="000000" w:themeColor="text1"/>
                <w:sz w:val="24"/>
              </w:rPr>
              <m:t>r</m:t>
            </m:r>
          </m:den>
        </m:f>
        <m:r>
          <m:rPr>
            <m:sty m:val="p"/>
          </m:rPr>
          <w:rPr>
            <w:rFonts w:ascii="Cambria Math" w:hAnsi="Cambria Math"/>
            <w:color w:val="000000" w:themeColor="text1"/>
            <w:sz w:val="24"/>
          </w:rPr>
          <m:t>=-</m:t>
        </m:r>
        <m:f>
          <m:fPr>
            <m:ctrlPr>
              <w:rPr>
                <w:rFonts w:ascii="Cambria Math" w:hAnsi="Cambria Math"/>
                <w:color w:val="000000" w:themeColor="text1"/>
                <w:sz w:val="24"/>
                <w:lang w:val="en-GB"/>
              </w:rPr>
            </m:ctrlPr>
          </m:fPr>
          <m:num>
            <m:r>
              <w:rPr>
                <w:rFonts w:ascii="Cambria Math" w:hAnsi="Cambria Math"/>
                <w:color w:val="000000" w:themeColor="text1"/>
                <w:sz w:val="24"/>
              </w:rPr>
              <m:t>M</m:t>
            </m:r>
            <m:sSubSup>
              <m:sSubSupPr>
                <m:ctrlPr>
                  <w:rPr>
                    <w:rFonts w:ascii="Cambria Math" w:hAnsi="Cambria Math"/>
                    <w:color w:val="000000" w:themeColor="text1"/>
                    <w:sz w:val="24"/>
                    <w:lang w:val="en-GB"/>
                  </w:rPr>
                </m:ctrlPr>
              </m:sSubSupPr>
              <m:e>
                <m:r>
                  <w:rPr>
                    <w:rFonts w:ascii="Cambria Math" w:hAnsi="Cambria Math"/>
                    <w:color w:val="000000" w:themeColor="text1"/>
                    <w:sz w:val="24"/>
                  </w:rPr>
                  <m:t>v</m:t>
                </m:r>
              </m:e>
              <m:sub>
                <m:r>
                  <w:rPr>
                    <w:rFonts w:ascii="Cambria Math" w:hAnsi="Cambria Math"/>
                    <w:color w:val="000000" w:themeColor="text1"/>
                    <w:sz w:val="24"/>
                  </w:rPr>
                  <m:t>M</m:t>
                </m:r>
              </m:sub>
              <m:sup>
                <m:r>
                  <m:rPr>
                    <m:sty m:val="p"/>
                  </m:rPr>
                  <w:rPr>
                    <w:rFonts w:ascii="Cambria Math" w:hAnsi="Cambria Math"/>
                    <w:color w:val="000000" w:themeColor="text1"/>
                    <w:sz w:val="24"/>
                  </w:rPr>
                  <m:t>2</m:t>
                </m:r>
              </m:sup>
            </m:sSubSup>
          </m:num>
          <m:den>
            <m:r>
              <w:rPr>
                <w:rFonts w:ascii="Cambria Math" w:hAnsi="Cambria Math"/>
                <w:color w:val="000000" w:themeColor="text1"/>
                <w:sz w:val="24"/>
              </w:rPr>
              <m:t>r</m:t>
            </m:r>
          </m:den>
        </m:f>
      </m:oMath>
      <w:r w:rsidRPr="00DA202A">
        <w:rPr>
          <w:color w:val="000000" w:themeColor="text1"/>
          <w:sz w:val="24"/>
        </w:rPr>
        <w:t xml:space="preserve"> because </w:t>
      </w:r>
      <m:oMath>
        <m:sSub>
          <m:sSubPr>
            <m:ctrlPr>
              <w:rPr>
                <w:rFonts w:ascii="Cambria Math" w:hAnsi="Cambria Math"/>
                <w:color w:val="000000" w:themeColor="text1"/>
                <w:sz w:val="24"/>
                <w:lang w:val="en-GB"/>
              </w:rPr>
            </m:ctrlPr>
          </m:sSubPr>
          <m:e>
            <m:r>
              <w:rPr>
                <w:rFonts w:ascii="Cambria Math" w:hAnsi="Cambria Math"/>
                <w:color w:val="000000" w:themeColor="text1"/>
                <w:sz w:val="24"/>
              </w:rPr>
              <m:t>T</m:t>
            </m:r>
          </m:e>
          <m:sub>
            <m:r>
              <m:rPr>
                <m:sty m:val="p"/>
              </m:rPr>
              <w:rPr>
                <w:rFonts w:ascii="Cambria Math" w:hAnsi="Cambria Math"/>
                <w:color w:val="000000" w:themeColor="text1"/>
                <w:sz w:val="24"/>
              </w:rPr>
              <m:t>1</m:t>
            </m:r>
          </m:sub>
        </m:sSub>
        <m:r>
          <m:rPr>
            <m:sty m:val="p"/>
          </m:rPr>
          <w:rPr>
            <w:rFonts w:ascii="Cambria Math" w:hAnsi="Cambria Math"/>
            <w:color w:val="000000" w:themeColor="text1"/>
            <w:sz w:val="24"/>
          </w:rPr>
          <m:t>∙</m:t>
        </m:r>
        <m:r>
          <w:rPr>
            <w:rFonts w:ascii="Cambria Math" w:hAnsi="Cambria Math"/>
            <w:color w:val="000000" w:themeColor="text1"/>
            <w:sz w:val="24"/>
          </w:rPr>
          <m:t>r</m:t>
        </m:r>
        <m:r>
          <m:rPr>
            <m:sty m:val="p"/>
          </m:rPr>
          <w:rPr>
            <w:rFonts w:ascii="Cambria Math" w:hAnsi="Cambria Math"/>
            <w:color w:val="000000" w:themeColor="text1"/>
            <w:sz w:val="24"/>
          </w:rPr>
          <m:t>+</m:t>
        </m:r>
        <m:f>
          <m:fPr>
            <m:ctrlPr>
              <w:rPr>
                <w:rFonts w:ascii="Cambria Math" w:hAnsi="Cambria Math"/>
                <w:color w:val="000000" w:themeColor="text1"/>
                <w:sz w:val="24"/>
                <w:lang w:val="en-GB"/>
              </w:rPr>
            </m:ctrlPr>
          </m:fPr>
          <m:num>
            <m:r>
              <m:rPr>
                <m:sty m:val="p"/>
              </m:rPr>
              <w:rPr>
                <w:rFonts w:ascii="Cambria Math" w:hAnsi="Cambria Math"/>
                <w:color w:val="000000" w:themeColor="text1"/>
                <w:sz w:val="24"/>
              </w:rPr>
              <m:t>1</m:t>
            </m:r>
          </m:num>
          <m:den>
            <m:r>
              <m:rPr>
                <m:sty m:val="p"/>
              </m:rPr>
              <w:rPr>
                <w:rFonts w:ascii="Cambria Math" w:hAnsi="Cambria Math"/>
                <w:color w:val="000000" w:themeColor="text1"/>
                <w:sz w:val="24"/>
              </w:rPr>
              <m:t>2</m:t>
            </m:r>
          </m:den>
        </m:f>
        <m:r>
          <w:rPr>
            <w:rFonts w:ascii="Cambria Math" w:hAnsi="Cambria Math"/>
            <w:color w:val="000000" w:themeColor="text1"/>
            <w:sz w:val="24"/>
          </w:rPr>
          <m:t>m</m:t>
        </m:r>
        <m:sSubSup>
          <m:sSubSupPr>
            <m:ctrlPr>
              <w:rPr>
                <w:rFonts w:ascii="Cambria Math" w:hAnsi="Cambria Math"/>
                <w:color w:val="000000" w:themeColor="text1"/>
                <w:sz w:val="24"/>
                <w:lang w:val="en-GB"/>
              </w:rPr>
            </m:ctrlPr>
          </m:sSubSupPr>
          <m:e>
            <m:r>
              <w:rPr>
                <w:rFonts w:ascii="Cambria Math" w:hAnsi="Cambria Math"/>
                <w:color w:val="000000" w:themeColor="text1"/>
                <w:sz w:val="24"/>
              </w:rPr>
              <m:t>v</m:t>
            </m:r>
          </m:e>
          <m:sub>
            <m:r>
              <w:rPr>
                <w:rFonts w:ascii="Cambria Math" w:hAnsi="Cambria Math"/>
                <w:color w:val="000000" w:themeColor="text1"/>
                <w:sz w:val="24"/>
              </w:rPr>
              <m:t>m</m:t>
            </m:r>
          </m:sub>
          <m:sup>
            <m:r>
              <m:rPr>
                <m:sty m:val="p"/>
              </m:rPr>
              <w:rPr>
                <w:rFonts w:ascii="Cambria Math" w:hAnsi="Cambria Math"/>
                <w:color w:val="000000" w:themeColor="text1"/>
                <w:sz w:val="24"/>
              </w:rPr>
              <m:t>2</m:t>
            </m:r>
          </m:sup>
        </m:sSubSup>
        <m:r>
          <m:rPr>
            <m:sty m:val="p"/>
          </m:rPr>
          <w:rPr>
            <w:rFonts w:ascii="Cambria Math" w:hAnsi="Cambria Math"/>
            <w:color w:val="000000" w:themeColor="text1"/>
            <w:sz w:val="24"/>
          </w:rPr>
          <m:t>=0</m:t>
        </m:r>
      </m:oMath>
      <w:r w:rsidRPr="00DA202A">
        <w:rPr>
          <w:color w:val="000000" w:themeColor="text1"/>
          <w:sz w:val="24"/>
        </w:rPr>
        <w:t xml:space="preserve"> &amp; </w:t>
      </w:r>
      <m:oMath>
        <m:sSub>
          <m:sSubPr>
            <m:ctrlPr>
              <w:rPr>
                <w:rFonts w:ascii="Cambria Math" w:hAnsi="Cambria Math"/>
                <w:color w:val="000000" w:themeColor="text1"/>
                <w:sz w:val="24"/>
                <w:lang w:val="en-GB"/>
              </w:rPr>
            </m:ctrlPr>
          </m:sSubPr>
          <m:e>
            <m:r>
              <w:rPr>
                <w:rFonts w:ascii="Cambria Math" w:hAnsi="Cambria Math"/>
                <w:color w:val="000000" w:themeColor="text1"/>
                <w:sz w:val="24"/>
              </w:rPr>
              <m:t>T</m:t>
            </m:r>
          </m:e>
          <m:sub>
            <m:r>
              <m:rPr>
                <m:sty m:val="p"/>
              </m:rPr>
              <w:rPr>
                <w:rFonts w:ascii="Cambria Math" w:hAnsi="Cambria Math"/>
                <w:color w:val="000000" w:themeColor="text1"/>
                <w:sz w:val="24"/>
              </w:rPr>
              <m:t>2</m:t>
            </m:r>
          </m:sub>
        </m:sSub>
        <m:r>
          <m:rPr>
            <m:sty m:val="p"/>
          </m:rPr>
          <w:rPr>
            <w:rFonts w:ascii="Cambria Math" w:hAnsi="Cambria Math"/>
            <w:color w:val="000000" w:themeColor="text1"/>
            <w:sz w:val="24"/>
          </w:rPr>
          <m:t>∙</m:t>
        </m:r>
        <m:r>
          <w:rPr>
            <w:rFonts w:ascii="Cambria Math" w:hAnsi="Cambria Math"/>
            <w:color w:val="000000" w:themeColor="text1"/>
            <w:sz w:val="24"/>
          </w:rPr>
          <m:t>r</m:t>
        </m:r>
        <m:r>
          <m:rPr>
            <m:sty m:val="p"/>
          </m:rPr>
          <w:rPr>
            <w:rFonts w:ascii="Cambria Math" w:hAnsi="Cambria Math"/>
            <w:color w:val="000000" w:themeColor="text1"/>
            <w:sz w:val="24"/>
          </w:rPr>
          <m:t>+</m:t>
        </m:r>
        <m:f>
          <m:fPr>
            <m:ctrlPr>
              <w:rPr>
                <w:rFonts w:ascii="Cambria Math" w:hAnsi="Cambria Math"/>
                <w:color w:val="000000" w:themeColor="text1"/>
                <w:sz w:val="24"/>
                <w:lang w:val="en-GB"/>
              </w:rPr>
            </m:ctrlPr>
          </m:fPr>
          <m:num>
            <m:r>
              <m:rPr>
                <m:sty m:val="p"/>
              </m:rPr>
              <w:rPr>
                <w:rFonts w:ascii="Cambria Math" w:hAnsi="Cambria Math"/>
                <w:color w:val="000000" w:themeColor="text1"/>
                <w:sz w:val="24"/>
              </w:rPr>
              <m:t>1</m:t>
            </m:r>
          </m:num>
          <m:den>
            <m:r>
              <m:rPr>
                <m:sty m:val="p"/>
              </m:rPr>
              <w:rPr>
                <w:rFonts w:ascii="Cambria Math" w:hAnsi="Cambria Math"/>
                <w:color w:val="000000" w:themeColor="text1"/>
                <w:sz w:val="24"/>
              </w:rPr>
              <m:t>2</m:t>
            </m:r>
          </m:den>
        </m:f>
        <m:r>
          <w:rPr>
            <w:rFonts w:ascii="Cambria Math" w:hAnsi="Cambria Math"/>
            <w:color w:val="000000" w:themeColor="text1"/>
            <w:sz w:val="24"/>
          </w:rPr>
          <m:t>M</m:t>
        </m:r>
        <m:sSubSup>
          <m:sSubSupPr>
            <m:ctrlPr>
              <w:rPr>
                <w:rFonts w:ascii="Cambria Math" w:hAnsi="Cambria Math"/>
                <w:color w:val="000000" w:themeColor="text1"/>
                <w:sz w:val="24"/>
                <w:lang w:val="en-GB"/>
              </w:rPr>
            </m:ctrlPr>
          </m:sSubSupPr>
          <m:e>
            <m:r>
              <w:rPr>
                <w:rFonts w:ascii="Cambria Math" w:hAnsi="Cambria Math"/>
                <w:color w:val="000000" w:themeColor="text1"/>
                <w:sz w:val="24"/>
              </w:rPr>
              <m:t>v</m:t>
            </m:r>
          </m:e>
          <m:sub>
            <m:r>
              <w:rPr>
                <w:rFonts w:ascii="Cambria Math" w:hAnsi="Cambria Math"/>
                <w:color w:val="000000" w:themeColor="text1"/>
                <w:sz w:val="24"/>
              </w:rPr>
              <m:t>M</m:t>
            </m:r>
          </m:sub>
          <m:sup>
            <m:r>
              <m:rPr>
                <m:sty m:val="p"/>
              </m:rPr>
              <w:rPr>
                <w:rFonts w:ascii="Cambria Math" w:hAnsi="Cambria Math"/>
                <w:color w:val="000000" w:themeColor="text1"/>
                <w:sz w:val="24"/>
              </w:rPr>
              <m:t>2</m:t>
            </m:r>
          </m:sup>
        </m:sSubSup>
        <m:r>
          <m:rPr>
            <m:sty m:val="p"/>
          </m:rPr>
          <w:rPr>
            <w:rFonts w:ascii="Cambria Math" w:hAnsi="Cambria Math"/>
            <w:color w:val="000000" w:themeColor="text1"/>
            <w:sz w:val="24"/>
          </w:rPr>
          <m:t>=0</m:t>
        </m:r>
      </m:oMath>
      <w:r w:rsidRPr="00DA202A">
        <w:rPr>
          <w:color w:val="000000" w:themeColor="text1"/>
          <w:sz w:val="24"/>
        </w:rPr>
        <w:t>. Thus, the tension applied to the rope equals the negative value of the universal gravitation constant, and the point of zero potential energy is at the centre of the matter instead of being at an infinite location. Therefore, the origin of the universal gravitation is the inter-attraction between matter and antimatter, which is consistent with the principle of attraction of opposite poles. Similarly, considering the principle of repulsion of similar poles, an equal repulsive force develops, resulting in a centrifugal motion. In addition, the attraction and repulsive forces interact with each other, resulting in a periodical increase or decrease in the energy of the elliptical motion.</w:t>
      </w:r>
    </w:p>
    <w:p w14:paraId="204342E8" w14:textId="0CF73C25" w:rsidR="005F4672" w:rsidRPr="00DA202A" w:rsidRDefault="005F0A5A" w:rsidP="005F0A5A">
      <w:pPr>
        <w:widowControl/>
        <w:shd w:val="clear" w:color="auto" w:fill="FFFFFF"/>
        <w:spacing w:after="120"/>
        <w:jc w:val="left"/>
        <w:outlineLvl w:val="2"/>
        <w:rPr>
          <w:color w:val="222222"/>
          <w:kern w:val="0"/>
          <w:sz w:val="24"/>
        </w:rPr>
      </w:pPr>
      <w:r w:rsidRPr="00DA202A">
        <w:rPr>
          <w:color w:val="222222"/>
          <w:kern w:val="0"/>
          <w:sz w:val="24"/>
        </w:rPr>
        <w:t>The</w:t>
      </w:r>
      <w:r w:rsidR="003104E7">
        <w:rPr>
          <w:color w:val="222222"/>
          <w:kern w:val="0"/>
          <w:sz w:val="24"/>
        </w:rPr>
        <w:t xml:space="preserve"> 2D</w:t>
      </w:r>
      <w:r w:rsidRPr="00DA202A">
        <w:rPr>
          <w:color w:val="222222"/>
          <w:kern w:val="0"/>
          <w:sz w:val="24"/>
        </w:rPr>
        <w:t xml:space="preserve"> time-free Schrödinger</w:t>
      </w:r>
      <w:r w:rsidRPr="00DA202A" w:rsidDel="00316B3D">
        <w:rPr>
          <w:color w:val="222222"/>
          <w:kern w:val="0"/>
          <w:sz w:val="24"/>
        </w:rPr>
        <w:t xml:space="preserve"> </w:t>
      </w:r>
      <w:r w:rsidRPr="00DA202A">
        <w:rPr>
          <w:color w:val="222222"/>
          <w:kern w:val="0"/>
          <w:sz w:val="24"/>
        </w:rPr>
        <w:t>equation</w:t>
      </w:r>
    </w:p>
    <w:p w14:paraId="5B2EFF12" w14:textId="0AD2E37D" w:rsidR="005F4672" w:rsidRPr="00DA202A" w:rsidRDefault="005F4672" w:rsidP="005F4672">
      <w:pPr>
        <w:adjustRightInd w:val="0"/>
        <w:snapToGrid w:val="0"/>
        <w:spacing w:line="320" w:lineRule="exact"/>
        <w:ind w:firstLineChars="200" w:firstLine="480"/>
        <w:rPr>
          <w:color w:val="000000" w:themeColor="text1"/>
          <w:sz w:val="24"/>
          <w:lang w:val="en-GB"/>
        </w:rPr>
      </w:pPr>
      <w:bookmarkStart w:id="19" w:name="_Hlk64745149"/>
      <w:r w:rsidRPr="00DA202A">
        <w:rPr>
          <w:color w:val="000000" w:themeColor="text1"/>
          <w:sz w:val="24"/>
          <w:lang w:val="en-GB"/>
        </w:rPr>
        <w:t xml:space="preserve">Let </w:t>
      </w:r>
      <m:oMath>
        <m:r>
          <w:rPr>
            <w:rFonts w:ascii="Cambria Math" w:eastAsia="MS Gothic" w:hAnsi="Cambria Math"/>
            <w:color w:val="000000" w:themeColor="text1"/>
            <w:sz w:val="24"/>
            <w:lang w:val="en-GB"/>
          </w:rPr>
          <m:t>ℏ</m:t>
        </m:r>
        <w:bookmarkEnd w:id="19"/>
        <m:r>
          <w:rPr>
            <w:rFonts w:ascii="Cambria Math" w:eastAsiaTheme="minorEastAsia" w:hAnsi="Cambria Math"/>
            <w:color w:val="000000" w:themeColor="text1"/>
            <w:sz w:val="24"/>
            <w:lang w:val="en-GB"/>
          </w:rPr>
          <m:t>=</m:t>
        </m:r>
        <m:r>
          <w:rPr>
            <w:rFonts w:ascii="Cambria Math" w:eastAsia="MS Gothic" w:hAnsi="Cambria Math"/>
            <w:color w:val="000000" w:themeColor="text1"/>
            <w:sz w:val="24"/>
            <w:lang w:val="en-GB"/>
          </w:rPr>
          <m:t>h/(2π)</m:t>
        </m:r>
      </m:oMath>
      <w:r w:rsidRPr="00DA202A">
        <w:rPr>
          <w:color w:val="000000" w:themeColor="text1"/>
          <w:sz w:val="24"/>
          <w:lang w:val="en-GB"/>
        </w:rPr>
        <w:t>，</w:t>
      </w:r>
      <w:r w:rsidRPr="00DA202A">
        <w:rPr>
          <w:color w:val="000000" w:themeColor="text1"/>
          <w:sz w:val="24"/>
          <w:lang w:val="en-GB"/>
        </w:rPr>
        <w:t xml:space="preserve">The </w:t>
      </w:r>
      <w:r w:rsidR="005F0A5A" w:rsidRPr="00DA202A">
        <w:rPr>
          <w:color w:val="000000" w:themeColor="text1"/>
          <w:sz w:val="24"/>
          <w:lang w:val="en-GB"/>
        </w:rPr>
        <w:t xml:space="preserve">general </w:t>
      </w:r>
      <w:r w:rsidRPr="00DA202A">
        <w:rPr>
          <w:color w:val="000000" w:themeColor="text1"/>
          <w:sz w:val="24"/>
          <w:lang w:val="en-GB"/>
        </w:rPr>
        <w:t>two-dimensional time-free Schrödinger</w:t>
      </w:r>
      <w:r w:rsidRPr="00DA202A" w:rsidDel="00316B3D">
        <w:rPr>
          <w:color w:val="000000" w:themeColor="text1"/>
          <w:sz w:val="24"/>
          <w:lang w:val="en-GB"/>
        </w:rPr>
        <w:t xml:space="preserve"> </w:t>
      </w:r>
      <w:r w:rsidRPr="00DA202A">
        <w:rPr>
          <w:color w:val="000000" w:themeColor="text1"/>
          <w:sz w:val="24"/>
          <w:lang w:val="en-GB"/>
        </w:rPr>
        <w:t>equation can be rewritten in Equation 2</w:t>
      </w:r>
      <w:r w:rsidR="00DC7A9C">
        <w:rPr>
          <w:color w:val="000000" w:themeColor="text1"/>
          <w:sz w:val="24"/>
          <w:lang w:val="en-GB"/>
        </w:rPr>
        <w:t>2</w:t>
      </w:r>
      <w:r w:rsidRPr="00DA202A">
        <w:rPr>
          <w:color w:val="000000" w:themeColor="text1"/>
          <w:sz w:val="24"/>
          <w:lang w:val="en-GB"/>
        </w:rPr>
        <w:t>.</w:t>
      </w:r>
    </w:p>
    <w:commentRangeStart w:id="20"/>
    <w:p w14:paraId="34FC3C0B" w14:textId="424DE709" w:rsidR="005F4672" w:rsidRPr="00DA202A" w:rsidRDefault="00181234" w:rsidP="005F4672">
      <w:pPr>
        <w:adjustRightInd w:val="0"/>
        <w:snapToGrid w:val="0"/>
        <w:spacing w:beforeLines="50" w:before="159" w:afterLines="50" w:after="159" w:line="360" w:lineRule="auto"/>
        <w:ind w:firstLineChars="200" w:firstLine="480"/>
        <w:jc w:val="right"/>
        <w:rPr>
          <w:color w:val="000000" w:themeColor="text1"/>
          <w:sz w:val="24"/>
          <w:lang w:val="en-GB"/>
        </w:rPr>
      </w:pPr>
      <m:oMath>
        <m:f>
          <m:fPr>
            <m:ctrlPr>
              <w:rPr>
                <w:rFonts w:ascii="Cambria Math" w:eastAsia="MS Gothic" w:hAnsi="Cambria Math"/>
                <w:i/>
                <w:color w:val="000000" w:themeColor="text1"/>
                <w:sz w:val="24"/>
                <w:lang w:val="en-GB"/>
              </w:rPr>
            </m:ctrlPr>
          </m:fPr>
          <m:num>
            <m:sSup>
              <m:sSupPr>
                <m:ctrlPr>
                  <w:rPr>
                    <w:rFonts w:ascii="Cambria Math" w:eastAsia="MS Gothic" w:hAnsi="Cambria Math"/>
                    <w:i/>
                    <w:color w:val="000000" w:themeColor="text1"/>
                    <w:sz w:val="24"/>
                    <w:lang w:val="en-GB"/>
                  </w:rPr>
                </m:ctrlPr>
              </m:sSupPr>
              <m:e>
                <m:r>
                  <w:rPr>
                    <w:rFonts w:ascii="Cambria Math" w:eastAsia="MS Gothic" w:hAnsi="Cambria Math"/>
                    <w:color w:val="000000" w:themeColor="text1"/>
                    <w:sz w:val="24"/>
                    <w:lang w:val="en-GB"/>
                  </w:rPr>
                  <m:t>∂</m:t>
                </m:r>
              </m:e>
              <m:sup>
                <m:r>
                  <w:rPr>
                    <w:rFonts w:ascii="Cambria Math" w:eastAsia="MS Gothic" w:hAnsi="Cambria Math"/>
                    <w:color w:val="000000" w:themeColor="text1"/>
                    <w:sz w:val="24"/>
                    <w:lang w:val="en-GB"/>
                  </w:rPr>
                  <m:t>2</m:t>
                </m:r>
              </m:sup>
            </m:sSup>
            <m:sSub>
              <m:sSubPr>
                <m:ctrlPr>
                  <w:rPr>
                    <w:rFonts w:ascii="Cambria Math" w:eastAsia="MS Gothic" w:hAnsi="Cambria Math"/>
                    <w:color w:val="000000" w:themeColor="text1"/>
                    <w:sz w:val="24"/>
                    <w:lang w:val="en-GB"/>
                  </w:rPr>
                </m:ctrlPr>
              </m:sSubPr>
              <m:e>
                <m:r>
                  <m:rPr>
                    <m:sty m:val="p"/>
                  </m:rPr>
                  <w:rPr>
                    <w:rFonts w:ascii="Cambria Math" w:eastAsia="MS Gothic" w:hAnsi="Cambria Math"/>
                    <w:color w:val="000000" w:themeColor="text1"/>
                    <w:sz w:val="24"/>
                    <w:lang w:val="en-GB"/>
                  </w:rPr>
                  <m:t>Ψ</m:t>
                </m:r>
              </m:e>
              <m:sub>
                <m:r>
                  <w:rPr>
                    <w:rFonts w:ascii="Cambria Math" w:eastAsiaTheme="minorEastAsia" w:hAnsi="Cambria Math"/>
                    <w:color w:val="000000" w:themeColor="text1"/>
                    <w:sz w:val="24"/>
                    <w:lang w:val="en-GB"/>
                  </w:rPr>
                  <m:t>E</m:t>
                </m:r>
              </m:sub>
            </m:sSub>
            <m:r>
              <m:rPr>
                <m:sty m:val="p"/>
              </m:rPr>
              <w:rPr>
                <w:rStyle w:val="mwe-math-mathml-inline"/>
                <w:rFonts w:ascii="Cambria Math" w:hAnsi="Cambria Math"/>
                <w:color w:val="000000" w:themeColor="text1"/>
                <w:sz w:val="24"/>
                <w:shd w:val="clear" w:color="auto" w:fill="FFFFFF"/>
              </w:rPr>
              <m:t>(x,y)</m:t>
            </m:r>
          </m:num>
          <m:den>
            <m:r>
              <w:rPr>
                <w:rFonts w:ascii="Cambria Math" w:eastAsia="MS Gothic" w:hAnsi="Cambria Math"/>
                <w:color w:val="000000" w:themeColor="text1"/>
                <w:sz w:val="24"/>
                <w:lang w:val="en-GB"/>
              </w:rPr>
              <m:t>∂</m:t>
            </m:r>
            <m:sSup>
              <m:sSupPr>
                <m:ctrlPr>
                  <w:rPr>
                    <w:rFonts w:ascii="Cambria Math" w:eastAsia="MS Gothic" w:hAnsi="Cambria Math"/>
                    <w:i/>
                    <w:color w:val="000000" w:themeColor="text1"/>
                    <w:sz w:val="24"/>
                    <w:lang w:val="en-GB"/>
                  </w:rPr>
                </m:ctrlPr>
              </m:sSupPr>
              <m:e>
                <m:r>
                  <w:rPr>
                    <w:rFonts w:ascii="Cambria Math" w:eastAsia="MS Gothic" w:hAnsi="Cambria Math"/>
                    <w:color w:val="000000" w:themeColor="text1"/>
                    <w:sz w:val="24"/>
                    <w:lang w:val="en-GB"/>
                  </w:rPr>
                  <m:t>x</m:t>
                </m:r>
              </m:e>
              <m:sup>
                <m:r>
                  <w:rPr>
                    <w:rFonts w:ascii="Cambria Math" w:eastAsia="MS Gothic" w:hAnsi="Cambria Math"/>
                    <w:color w:val="000000" w:themeColor="text1"/>
                    <w:sz w:val="24"/>
                    <w:lang w:val="en-GB"/>
                  </w:rPr>
                  <m:t>2</m:t>
                </m:r>
              </m:sup>
            </m:sSup>
          </m:den>
        </m:f>
        <m:r>
          <w:rPr>
            <w:rFonts w:ascii="Cambria Math" w:hAnsi="Cambria Math"/>
            <w:color w:val="000000" w:themeColor="text1"/>
            <w:sz w:val="24"/>
            <w:lang w:val="en-GB"/>
          </w:rPr>
          <m:t>+</m:t>
        </m:r>
        <m:f>
          <m:fPr>
            <m:ctrlPr>
              <w:rPr>
                <w:rFonts w:ascii="Cambria Math" w:eastAsia="MS Gothic" w:hAnsi="Cambria Math"/>
                <w:i/>
                <w:color w:val="000000" w:themeColor="text1"/>
                <w:sz w:val="24"/>
                <w:lang w:val="en-GB"/>
              </w:rPr>
            </m:ctrlPr>
          </m:fPr>
          <m:num>
            <m:sSup>
              <m:sSupPr>
                <m:ctrlPr>
                  <w:rPr>
                    <w:rFonts w:ascii="Cambria Math" w:eastAsia="MS Gothic" w:hAnsi="Cambria Math"/>
                    <w:i/>
                    <w:color w:val="000000" w:themeColor="text1"/>
                    <w:sz w:val="24"/>
                    <w:lang w:val="en-GB"/>
                  </w:rPr>
                </m:ctrlPr>
              </m:sSupPr>
              <m:e>
                <m:r>
                  <w:rPr>
                    <w:rFonts w:ascii="Cambria Math" w:eastAsia="MS Gothic" w:hAnsi="Cambria Math"/>
                    <w:color w:val="000000" w:themeColor="text1"/>
                    <w:sz w:val="24"/>
                    <w:lang w:val="en-GB"/>
                  </w:rPr>
                  <m:t>∂</m:t>
                </m:r>
              </m:e>
              <m:sup>
                <m:r>
                  <w:rPr>
                    <w:rFonts w:ascii="Cambria Math" w:eastAsia="MS Gothic" w:hAnsi="Cambria Math"/>
                    <w:color w:val="000000" w:themeColor="text1"/>
                    <w:sz w:val="24"/>
                    <w:lang w:val="en-GB"/>
                  </w:rPr>
                  <m:t>2</m:t>
                </m:r>
              </m:sup>
            </m:sSup>
            <m:sSub>
              <m:sSubPr>
                <m:ctrlPr>
                  <w:rPr>
                    <w:rFonts w:ascii="Cambria Math" w:eastAsia="MS Gothic" w:hAnsi="Cambria Math"/>
                    <w:color w:val="000000" w:themeColor="text1"/>
                    <w:sz w:val="24"/>
                    <w:lang w:val="en-GB"/>
                  </w:rPr>
                </m:ctrlPr>
              </m:sSubPr>
              <m:e>
                <m:r>
                  <m:rPr>
                    <m:sty m:val="p"/>
                  </m:rPr>
                  <w:rPr>
                    <w:rFonts w:ascii="Cambria Math" w:eastAsia="MS Gothic" w:hAnsi="Cambria Math"/>
                    <w:color w:val="000000" w:themeColor="text1"/>
                    <w:sz w:val="24"/>
                    <w:lang w:val="en-GB"/>
                  </w:rPr>
                  <m:t>Ψ</m:t>
                </m:r>
              </m:e>
              <m:sub>
                <m:r>
                  <w:rPr>
                    <w:rFonts w:ascii="Cambria Math" w:eastAsiaTheme="minorEastAsia" w:hAnsi="Cambria Math"/>
                    <w:color w:val="000000" w:themeColor="text1"/>
                    <w:sz w:val="24"/>
                    <w:lang w:val="en-GB"/>
                  </w:rPr>
                  <m:t>E</m:t>
                </m:r>
              </m:sub>
            </m:sSub>
            <m:r>
              <m:rPr>
                <m:sty m:val="p"/>
              </m:rPr>
              <w:rPr>
                <w:rStyle w:val="mwe-math-mathml-inline"/>
                <w:rFonts w:ascii="Cambria Math" w:hAnsi="Cambria Math"/>
                <w:color w:val="000000" w:themeColor="text1"/>
                <w:sz w:val="24"/>
                <w:shd w:val="clear" w:color="auto" w:fill="FFFFFF"/>
              </w:rPr>
              <m:t>(x,y)</m:t>
            </m:r>
          </m:num>
          <m:den>
            <m:r>
              <w:rPr>
                <w:rFonts w:ascii="Cambria Math" w:eastAsia="MS Gothic" w:hAnsi="Cambria Math"/>
                <w:color w:val="000000" w:themeColor="text1"/>
                <w:sz w:val="24"/>
                <w:lang w:val="en-GB"/>
              </w:rPr>
              <m:t>∂</m:t>
            </m:r>
            <m:sSup>
              <m:sSupPr>
                <m:ctrlPr>
                  <w:rPr>
                    <w:rFonts w:ascii="Cambria Math" w:eastAsia="MS Gothic" w:hAnsi="Cambria Math"/>
                    <w:i/>
                    <w:color w:val="000000" w:themeColor="text1"/>
                    <w:sz w:val="24"/>
                    <w:lang w:val="en-GB"/>
                  </w:rPr>
                </m:ctrlPr>
              </m:sSupPr>
              <m:e>
                <m:r>
                  <w:rPr>
                    <w:rFonts w:ascii="Cambria Math" w:eastAsiaTheme="minorEastAsia" w:hAnsi="Cambria Math"/>
                    <w:color w:val="000000" w:themeColor="text1"/>
                    <w:sz w:val="24"/>
                    <w:lang w:val="en-GB"/>
                  </w:rPr>
                  <m:t>y</m:t>
                </m:r>
              </m:e>
              <m:sup>
                <m:r>
                  <w:rPr>
                    <w:rFonts w:ascii="Cambria Math" w:eastAsia="MS Gothic" w:hAnsi="Cambria Math"/>
                    <w:color w:val="000000" w:themeColor="text1"/>
                    <w:sz w:val="24"/>
                    <w:lang w:val="en-GB"/>
                  </w:rPr>
                  <m:t>2</m:t>
                </m:r>
              </m:sup>
            </m:sSup>
          </m:den>
        </m:f>
        <m:r>
          <w:rPr>
            <w:rFonts w:ascii="Cambria Math" w:hAnsi="Cambria Math"/>
            <w:color w:val="000000" w:themeColor="text1"/>
            <w:sz w:val="24"/>
            <w:lang w:val="en-GB"/>
          </w:rPr>
          <m:t>=</m:t>
        </m:r>
        <m:r>
          <w:rPr>
            <w:rFonts w:ascii="Cambria Math" w:eastAsia="微软雅黑" w:hAnsi="Cambria Math"/>
            <w:color w:val="000000" w:themeColor="text1"/>
            <w:sz w:val="24"/>
            <w:lang w:val="en-GB"/>
          </w:rPr>
          <m:t>-</m:t>
        </m:r>
        <m:f>
          <m:fPr>
            <m:ctrlPr>
              <w:rPr>
                <w:rFonts w:ascii="Cambria Math" w:hAnsi="Cambria Math"/>
                <w:i/>
                <w:color w:val="000000" w:themeColor="text1"/>
                <w:sz w:val="24"/>
                <w:lang w:val="en-GB"/>
              </w:rPr>
            </m:ctrlPr>
          </m:fPr>
          <m:num>
            <m:r>
              <w:rPr>
                <w:rFonts w:ascii="Cambria Math" w:hAnsi="Cambria Math"/>
                <w:color w:val="000000" w:themeColor="text1"/>
                <w:sz w:val="24"/>
                <w:lang w:val="en-GB"/>
              </w:rPr>
              <m:t>8</m:t>
            </m:r>
            <m:sSup>
              <m:sSupPr>
                <m:ctrlPr>
                  <w:rPr>
                    <w:rFonts w:ascii="Cambria Math" w:hAnsi="Cambria Math"/>
                    <w:i/>
                    <w:color w:val="000000" w:themeColor="text1"/>
                    <w:sz w:val="24"/>
                    <w:lang w:val="en-GB"/>
                  </w:rPr>
                </m:ctrlPr>
              </m:sSupPr>
              <m:e>
                <m:r>
                  <w:rPr>
                    <w:rFonts w:ascii="Cambria Math" w:hAnsi="Cambria Math"/>
                    <w:color w:val="000000" w:themeColor="text1"/>
                    <w:sz w:val="24"/>
                    <w:lang w:val="en-GB"/>
                  </w:rPr>
                  <m:t>π</m:t>
                </m:r>
              </m:e>
              <m:sup>
                <m:r>
                  <w:rPr>
                    <w:rFonts w:ascii="Cambria Math" w:hAnsi="Cambria Math"/>
                    <w:color w:val="000000" w:themeColor="text1"/>
                    <w:sz w:val="24"/>
                    <w:lang w:val="en-GB"/>
                  </w:rPr>
                  <m:t>2</m:t>
                </m:r>
              </m:sup>
            </m:sSup>
          </m:num>
          <m:den>
            <m:sSup>
              <m:sSupPr>
                <m:ctrlPr>
                  <w:rPr>
                    <w:rFonts w:ascii="Cambria Math" w:eastAsia="MS Gothic" w:hAnsi="Cambria Math"/>
                    <w:i/>
                    <w:color w:val="000000" w:themeColor="text1"/>
                    <w:sz w:val="24"/>
                    <w:lang w:val="en-GB"/>
                  </w:rPr>
                </m:ctrlPr>
              </m:sSupPr>
              <m:e>
                <m:r>
                  <w:rPr>
                    <w:rFonts w:ascii="Cambria Math" w:eastAsia="MS Gothic" w:hAnsi="Cambria Math"/>
                    <w:color w:val="000000" w:themeColor="text1"/>
                    <w:sz w:val="24"/>
                    <w:lang w:val="en-GB"/>
                  </w:rPr>
                  <m:t>h</m:t>
                </m:r>
              </m:e>
              <m:sup>
                <m:r>
                  <w:rPr>
                    <w:rFonts w:ascii="Cambria Math" w:eastAsia="MS Gothic" w:hAnsi="Cambria Math"/>
                    <w:color w:val="000000" w:themeColor="text1"/>
                    <w:sz w:val="24"/>
                    <w:lang w:val="en-GB"/>
                  </w:rPr>
                  <m:t>2</m:t>
                </m:r>
              </m:sup>
            </m:sSup>
          </m:den>
        </m:f>
        <m:r>
          <w:rPr>
            <w:rFonts w:ascii="Cambria Math" w:hAnsi="Cambria Math"/>
            <w:color w:val="000000" w:themeColor="text1"/>
            <w:sz w:val="24"/>
            <w:lang w:val="en-GB"/>
          </w:rPr>
          <m:t>m</m:t>
        </m:r>
        <m:d>
          <m:dPr>
            <m:ctrlPr>
              <w:rPr>
                <w:rFonts w:ascii="Cambria Math" w:hAnsi="Cambria Math"/>
                <w:i/>
                <w:color w:val="000000" w:themeColor="text1"/>
                <w:sz w:val="24"/>
                <w:lang w:val="en-GB"/>
              </w:rPr>
            </m:ctrlPr>
          </m:dPr>
          <m:e>
            <m:r>
              <w:rPr>
                <w:rFonts w:ascii="Cambria Math" w:hAnsi="Cambria Math"/>
                <w:color w:val="000000" w:themeColor="text1"/>
                <w:sz w:val="24"/>
                <w:lang w:val="en-GB"/>
              </w:rPr>
              <m:t>E-V</m:t>
            </m:r>
          </m:e>
        </m:d>
        <m:sSub>
          <m:sSubPr>
            <m:ctrlPr>
              <w:rPr>
                <w:rFonts w:ascii="Cambria Math" w:eastAsia="MS Gothic" w:hAnsi="Cambria Math"/>
                <w:color w:val="000000" w:themeColor="text1"/>
                <w:sz w:val="24"/>
                <w:lang w:val="en-GB"/>
              </w:rPr>
            </m:ctrlPr>
          </m:sSubPr>
          <m:e>
            <m:r>
              <m:rPr>
                <m:sty m:val="p"/>
              </m:rPr>
              <w:rPr>
                <w:rFonts w:ascii="Cambria Math" w:eastAsia="MS Gothic" w:hAnsi="Cambria Math"/>
                <w:color w:val="000000" w:themeColor="text1"/>
                <w:sz w:val="24"/>
                <w:lang w:val="en-GB"/>
              </w:rPr>
              <m:t>⋅Ψ</m:t>
            </m:r>
          </m:e>
          <m:sub>
            <m:r>
              <w:rPr>
                <w:rFonts w:ascii="Cambria Math" w:eastAsiaTheme="minorEastAsia" w:hAnsi="Cambria Math"/>
                <w:color w:val="000000" w:themeColor="text1"/>
                <w:sz w:val="24"/>
                <w:lang w:val="en-GB"/>
              </w:rPr>
              <m:t>E</m:t>
            </m:r>
          </m:sub>
        </m:sSub>
        <m:r>
          <m:rPr>
            <m:sty m:val="p"/>
          </m:rPr>
          <w:rPr>
            <w:rStyle w:val="mwe-math-mathml-inline"/>
            <w:rFonts w:ascii="Cambria Math" w:hAnsi="Cambria Math"/>
            <w:color w:val="000000" w:themeColor="text1"/>
            <w:sz w:val="24"/>
            <w:shd w:val="clear" w:color="auto" w:fill="FFFFFF"/>
          </w:rPr>
          <m:t>(x,y)</m:t>
        </m:r>
        <m:r>
          <m:rPr>
            <m:sty m:val="p"/>
          </m:rPr>
          <w:rPr>
            <w:rStyle w:val="mwe-math-mathml-inline"/>
            <w:rFonts w:ascii="Cambria Math" w:hAnsi="Cambria Math"/>
            <w:vanish/>
            <w:color w:val="000000" w:themeColor="text1"/>
            <w:sz w:val="24"/>
            <w:shd w:val="clear" w:color="auto" w:fill="FFFFFF"/>
          </w:rPr>
          <m:t xml:space="preserve"> </m:t>
        </m:r>
      </m:oMath>
      <w:r w:rsidR="005F4672" w:rsidRPr="00DA202A">
        <w:rPr>
          <w:color w:val="000000" w:themeColor="text1"/>
          <w:sz w:val="24"/>
          <w:lang w:val="en-GB"/>
        </w:rPr>
        <w:t xml:space="preserve">  (2</w:t>
      </w:r>
      <w:r w:rsidR="0014063F">
        <w:rPr>
          <w:color w:val="000000" w:themeColor="text1"/>
          <w:sz w:val="24"/>
          <w:lang w:val="en-GB"/>
        </w:rPr>
        <w:t>3</w:t>
      </w:r>
      <w:r w:rsidR="005F4672" w:rsidRPr="00DA202A">
        <w:rPr>
          <w:color w:val="000000" w:themeColor="text1"/>
          <w:sz w:val="24"/>
          <w:lang w:val="en-GB"/>
        </w:rPr>
        <w:t>)</w:t>
      </w:r>
      <w:commentRangeEnd w:id="20"/>
      <w:r w:rsidR="005F4672" w:rsidRPr="00DA202A">
        <w:rPr>
          <w:rStyle w:val="af5"/>
          <w:color w:val="000000" w:themeColor="text1"/>
          <w:sz w:val="24"/>
          <w:szCs w:val="24"/>
          <w:lang w:val="en-GB"/>
        </w:rPr>
        <w:commentReference w:id="20"/>
      </w:r>
    </w:p>
    <w:p w14:paraId="4B98380E" w14:textId="2094B1B3" w:rsidR="005F4672" w:rsidRPr="00DA202A" w:rsidRDefault="005F4672" w:rsidP="00863854">
      <w:pPr>
        <w:adjustRightInd w:val="0"/>
        <w:snapToGrid w:val="0"/>
        <w:spacing w:line="320" w:lineRule="exact"/>
        <w:ind w:firstLineChars="150" w:firstLine="360"/>
        <w:rPr>
          <w:color w:val="000000" w:themeColor="text1"/>
          <w:sz w:val="24"/>
          <w:lang w:val="en-GB"/>
        </w:rPr>
      </w:pPr>
      <w:r w:rsidRPr="00863854">
        <w:rPr>
          <w:color w:val="000000" w:themeColor="text1"/>
          <w:sz w:val="24"/>
          <w:lang w:val="en-GB"/>
        </w:rPr>
        <w:t xml:space="preserve">Given that </w:t>
      </w:r>
      <m:oMath>
        <m:r>
          <w:rPr>
            <w:rFonts w:ascii="Cambria Math" w:hAnsi="Cambria Math"/>
            <w:color w:val="000000" w:themeColor="text1"/>
            <w:sz w:val="24"/>
            <w:lang w:val="en-GB"/>
          </w:rPr>
          <m:t>h</m:t>
        </m:r>
        <m:r>
          <m:rPr>
            <m:sty m:val="p"/>
          </m:rPr>
          <w:rPr>
            <w:rFonts w:ascii="Cambria Math" w:hAnsi="Cambria Math"/>
            <w:color w:val="000000" w:themeColor="text1"/>
            <w:sz w:val="24"/>
            <w:lang w:val="en-GB"/>
          </w:rPr>
          <m:t>=</m:t>
        </m:r>
        <m:f>
          <m:fPr>
            <m:type m:val="lin"/>
            <m:ctrlPr>
              <w:rPr>
                <w:rFonts w:ascii="Cambria Math" w:hAnsi="Cambria Math"/>
                <w:color w:val="000000" w:themeColor="text1"/>
                <w:sz w:val="24"/>
                <w:lang w:val="en-GB"/>
              </w:rPr>
            </m:ctrlPr>
          </m:fPr>
          <m:num>
            <m:r>
              <m:rPr>
                <m:sty m:val="p"/>
              </m:rPr>
              <w:rPr>
                <w:rFonts w:ascii="Cambria Math" w:hAnsi="Cambria Math"/>
                <w:color w:val="000000" w:themeColor="text1"/>
                <w:sz w:val="24"/>
                <w:lang w:val="en-GB"/>
              </w:rPr>
              <m:t>2</m:t>
            </m:r>
            <m:sSub>
              <m:sSubPr>
                <m:ctrlPr>
                  <w:rPr>
                    <w:rFonts w:ascii="Cambria Math" w:hAnsi="Cambria Math"/>
                    <w:color w:val="000000" w:themeColor="text1"/>
                    <w:sz w:val="24"/>
                    <w:lang w:val="en-GB"/>
                  </w:rPr>
                </m:ctrlPr>
              </m:sSubPr>
              <m:e>
                <m:r>
                  <m:rPr>
                    <m:sty m:val="p"/>
                  </m:rPr>
                  <w:rPr>
                    <w:rFonts w:ascii="Cambria Math" w:hAnsi="Cambria Math"/>
                    <w:color w:val="000000" w:themeColor="text1"/>
                    <w:sz w:val="24"/>
                    <w:lang w:val="en-GB"/>
                  </w:rPr>
                  <m:t>E</m:t>
                </m:r>
              </m:e>
              <m:sub>
                <m:r>
                  <w:rPr>
                    <w:rFonts w:ascii="Cambria Math" w:hAnsi="Cambria Math"/>
                    <w:color w:val="000000" w:themeColor="text1"/>
                    <w:sz w:val="24"/>
                    <w:lang w:val="en-GB"/>
                  </w:rPr>
                  <m:t>k</m:t>
                </m:r>
              </m:sub>
            </m:sSub>
          </m:num>
          <m:den>
            <m:r>
              <w:rPr>
                <w:rFonts w:ascii="Cambria Math" w:hAnsi="Cambria Math"/>
                <w:color w:val="000000" w:themeColor="text1"/>
                <w:sz w:val="24"/>
                <w:lang w:val="en-GB"/>
              </w:rPr>
              <m:t>ϑ</m:t>
            </m:r>
          </m:den>
        </m:f>
        <m:r>
          <m:rPr>
            <m:sty m:val="p"/>
          </m:rPr>
          <w:rPr>
            <w:rFonts w:ascii="Cambria Math" w:hAnsi="Cambria Math"/>
            <w:color w:val="000000" w:themeColor="text1"/>
            <w:sz w:val="24"/>
            <w:lang w:val="en-GB"/>
          </w:rPr>
          <m:t>=2</m:t>
        </m:r>
        <m:sSub>
          <m:sSubPr>
            <m:ctrlPr>
              <w:rPr>
                <w:rFonts w:ascii="Cambria Math" w:hAnsi="Cambria Math"/>
                <w:color w:val="000000" w:themeColor="text1"/>
                <w:sz w:val="24"/>
                <w:lang w:val="en-GB"/>
              </w:rPr>
            </m:ctrlPr>
          </m:sSubPr>
          <m:e>
            <m:r>
              <m:rPr>
                <m:sty m:val="p"/>
              </m:rPr>
              <w:rPr>
                <w:rFonts w:ascii="Cambria Math" w:hAnsi="Cambria Math"/>
                <w:color w:val="000000" w:themeColor="text1"/>
                <w:sz w:val="24"/>
                <w:lang w:val="en-GB"/>
              </w:rPr>
              <m:t>E</m:t>
            </m:r>
          </m:e>
          <m:sub>
            <m:r>
              <w:rPr>
                <w:rFonts w:ascii="Cambria Math" w:hAnsi="Cambria Math"/>
                <w:color w:val="000000" w:themeColor="text1"/>
                <w:sz w:val="24"/>
                <w:lang w:val="en-GB"/>
              </w:rPr>
              <m:t>k</m:t>
            </m:r>
          </m:sub>
        </m:sSub>
        <m:r>
          <w:rPr>
            <w:rFonts w:ascii="Cambria Math" w:hAnsi="Cambria Math"/>
            <w:color w:val="000000" w:themeColor="text1"/>
            <w:sz w:val="24"/>
            <w:lang w:val="en-GB"/>
          </w:rPr>
          <m:t>T</m:t>
        </m:r>
      </m:oMath>
      <w:r w:rsidR="000D0070" w:rsidRPr="00863854">
        <w:rPr>
          <w:rFonts w:hint="eastAsia"/>
          <w:color w:val="000000" w:themeColor="text1"/>
          <w:sz w:val="24"/>
          <w:lang w:val="en-GB"/>
        </w:rPr>
        <w:t xml:space="preserve"> (</w:t>
      </w:r>
      <w:r w:rsidR="000D0070" w:rsidRPr="00863854">
        <w:rPr>
          <w:color w:val="000000" w:themeColor="text1"/>
          <w:sz w:val="24"/>
          <w:lang w:val="en-GB"/>
        </w:rPr>
        <w:t xml:space="preserve">T is </w:t>
      </w:r>
      <w:r w:rsidR="000D0070" w:rsidRPr="000D0070">
        <w:rPr>
          <w:color w:val="000000" w:themeColor="text1"/>
          <w:sz w:val="24"/>
          <w:lang w:val="en-GB"/>
        </w:rPr>
        <w:t>period of motion</w:t>
      </w:r>
      <w:r w:rsidR="000D0070" w:rsidRPr="00863854">
        <w:rPr>
          <w:color w:val="000000" w:themeColor="text1"/>
          <w:sz w:val="24"/>
          <w:lang w:val="en-GB"/>
        </w:rPr>
        <w:t>)</w:t>
      </w:r>
      <w:r w:rsidRPr="00863854">
        <w:rPr>
          <w:color w:val="000000" w:themeColor="text1"/>
          <w:sz w:val="24"/>
          <w:lang w:val="en-GB"/>
        </w:rPr>
        <w:t xml:space="preserve">, </w:t>
      </w:r>
      <w:r w:rsidRPr="00DA202A">
        <w:rPr>
          <w:color w:val="000000" w:themeColor="text1"/>
          <w:sz w:val="24"/>
          <w:lang w:val="en-GB"/>
        </w:rPr>
        <w:t xml:space="preserve">the total energy </w:t>
      </w:r>
      <m:oMath>
        <m:r>
          <m:rPr>
            <m:sty m:val="p"/>
          </m:rPr>
          <w:rPr>
            <w:rFonts w:ascii="Cambria Math" w:hAnsi="Cambria Math"/>
            <w:color w:val="000000" w:themeColor="text1"/>
            <w:sz w:val="24"/>
            <w:lang w:val="en-GB"/>
          </w:rPr>
          <m:t>E</m:t>
        </m:r>
        <m:sSub>
          <m:sSubPr>
            <m:ctrlPr>
              <w:rPr>
                <w:rFonts w:ascii="Cambria Math" w:hAnsi="Cambria Math"/>
                <w:color w:val="000000" w:themeColor="text1"/>
                <w:sz w:val="24"/>
                <w:lang w:val="en-GB"/>
              </w:rPr>
            </m:ctrlPr>
          </m:sSubPr>
          <m:e>
            <m:r>
              <m:rPr>
                <m:sty m:val="p"/>
              </m:rPr>
              <w:rPr>
                <w:rFonts w:ascii="Cambria Math" w:hAnsi="Cambria Math"/>
                <w:color w:val="000000" w:themeColor="text1"/>
                <w:sz w:val="24"/>
                <w:lang w:val="en-GB"/>
              </w:rPr>
              <m:t>=-E</m:t>
            </m:r>
          </m:e>
          <m:sub>
            <m:r>
              <w:rPr>
                <w:rFonts w:ascii="Cambria Math" w:hAnsi="Cambria Math"/>
                <w:color w:val="000000" w:themeColor="text1"/>
                <w:sz w:val="24"/>
                <w:lang w:val="en-GB"/>
              </w:rPr>
              <m:t>k</m:t>
            </m:r>
          </m:sub>
        </m:sSub>
      </m:oMath>
      <w:r w:rsidRPr="00DA202A">
        <w:rPr>
          <w:color w:val="000000" w:themeColor="text1"/>
          <w:sz w:val="24"/>
          <w:lang w:val="en-GB"/>
        </w:rPr>
        <w:t>, the gravitational potential energy</w:t>
      </w:r>
      <m:oMath>
        <m:r>
          <m:rPr>
            <m:sty m:val="p"/>
          </m:rPr>
          <w:rPr>
            <w:rFonts w:ascii="Cambria Math" w:hAnsi="Cambria Math"/>
            <w:color w:val="000000" w:themeColor="text1"/>
            <w:sz w:val="24"/>
            <w:lang w:val="en-GB"/>
          </w:rPr>
          <m:t xml:space="preserve"> V</m:t>
        </m:r>
        <m:sSub>
          <m:sSubPr>
            <m:ctrlPr>
              <w:rPr>
                <w:rFonts w:ascii="Cambria Math" w:hAnsi="Cambria Math"/>
                <w:color w:val="000000" w:themeColor="text1"/>
                <w:sz w:val="24"/>
                <w:lang w:val="en-GB"/>
              </w:rPr>
            </m:ctrlPr>
          </m:sSubPr>
          <m:e>
            <m:r>
              <m:rPr>
                <m:sty m:val="p"/>
              </m:rPr>
              <w:rPr>
                <w:rFonts w:ascii="Cambria Math" w:hAnsi="Cambria Math"/>
                <w:color w:val="000000" w:themeColor="text1"/>
                <w:sz w:val="24"/>
                <w:lang w:val="en-GB"/>
              </w:rPr>
              <m:t>=-2E</m:t>
            </m:r>
          </m:e>
          <m:sub>
            <m:r>
              <w:rPr>
                <w:rFonts w:ascii="Cambria Math" w:hAnsi="Cambria Math"/>
                <w:color w:val="000000" w:themeColor="text1"/>
                <w:sz w:val="24"/>
                <w:lang w:val="en-GB"/>
              </w:rPr>
              <m:t>k</m:t>
            </m:r>
          </m:sub>
        </m:sSub>
      </m:oMath>
      <w:r w:rsidRPr="00DA202A">
        <w:rPr>
          <w:color w:val="000000" w:themeColor="text1"/>
          <w:sz w:val="24"/>
          <w:lang w:val="en-GB"/>
        </w:rPr>
        <w:t xml:space="preserve"> and the amplitude </w:t>
      </w:r>
      <m:oMath>
        <m:sSub>
          <m:sSubPr>
            <m:ctrlPr>
              <w:rPr>
                <w:rFonts w:ascii="Cambria Math" w:hAnsi="Cambria Math"/>
                <w:color w:val="000000" w:themeColor="text1"/>
                <w:sz w:val="24"/>
                <w:lang w:val="en-GB"/>
              </w:rPr>
            </m:ctrlPr>
          </m:sSubPr>
          <m:e>
            <m:r>
              <m:rPr>
                <m:sty m:val="p"/>
              </m:rPr>
              <w:rPr>
                <w:rFonts w:ascii="Cambria Math" w:hAnsi="Cambria Math"/>
                <w:color w:val="000000" w:themeColor="text1"/>
                <w:sz w:val="24"/>
                <w:lang w:val="en-GB"/>
              </w:rPr>
              <m:t>Ψ</m:t>
            </m:r>
          </m:e>
          <m:sub>
            <m:r>
              <w:rPr>
                <w:rFonts w:ascii="Cambria Math" w:hAnsi="Cambria Math"/>
                <w:color w:val="000000" w:themeColor="text1"/>
                <w:sz w:val="24"/>
                <w:lang w:val="en-GB"/>
              </w:rPr>
              <m:t>E</m:t>
            </m:r>
          </m:sub>
        </m:sSub>
        <m:r>
          <m:rPr>
            <m:sty m:val="p"/>
          </m:rPr>
          <w:rPr>
            <w:rFonts w:ascii="Cambria Math" w:hAnsi="Cambria Math"/>
            <w:lang w:val="en-GB"/>
          </w:rPr>
          <m:t xml:space="preserve">(x,y) </m:t>
        </m:r>
        <m:r>
          <m:rPr>
            <m:sty m:val="p"/>
          </m:rPr>
          <w:rPr>
            <w:rFonts w:ascii="Cambria Math" w:hAnsi="Cambria Math"/>
            <w:color w:val="000000" w:themeColor="text1"/>
            <w:sz w:val="24"/>
            <w:lang w:val="en-GB"/>
          </w:rPr>
          <m:t> =</m:t>
        </m:r>
        <m:r>
          <w:rPr>
            <w:rFonts w:ascii="Cambria Math" w:hAnsi="Cambria Math"/>
            <w:color w:val="000000" w:themeColor="text1"/>
            <w:sz w:val="24"/>
            <w:lang w:val="en-GB"/>
          </w:rPr>
          <m:t>r</m:t>
        </m:r>
        <m:d>
          <m:dPr>
            <m:ctrlPr>
              <w:rPr>
                <w:rFonts w:ascii="Cambria Math" w:hAnsi="Cambria Math"/>
                <w:color w:val="000000" w:themeColor="text1"/>
                <w:sz w:val="24"/>
                <w:lang w:val="en-GB"/>
              </w:rPr>
            </m:ctrlPr>
          </m:dPr>
          <m:e>
            <m:r>
              <w:rPr>
                <w:rFonts w:ascii="Cambria Math" w:hAnsi="Cambria Math"/>
                <w:color w:val="000000" w:themeColor="text1"/>
                <w:sz w:val="24"/>
                <w:lang w:val="en-GB"/>
              </w:rPr>
              <m:t>x</m:t>
            </m:r>
            <m:r>
              <m:rPr>
                <m:sty m:val="p"/>
              </m:rPr>
              <w:rPr>
                <w:rFonts w:ascii="Cambria Math" w:hAnsi="Cambria Math"/>
                <w:color w:val="000000" w:themeColor="text1"/>
                <w:sz w:val="24"/>
                <w:lang w:val="en-GB"/>
              </w:rPr>
              <m:t>,</m:t>
            </m:r>
            <m:r>
              <w:rPr>
                <w:rFonts w:ascii="Cambria Math" w:hAnsi="Cambria Math"/>
                <w:color w:val="000000" w:themeColor="text1"/>
                <w:sz w:val="24"/>
                <w:lang w:val="en-GB"/>
              </w:rPr>
              <m:t>y</m:t>
            </m:r>
          </m:e>
        </m:d>
        <m:r>
          <m:rPr>
            <m:sty m:val="p"/>
          </m:rPr>
          <w:rPr>
            <w:rFonts w:ascii="Cambria Math" w:hAnsi="Cambria Math"/>
            <w:color w:val="000000" w:themeColor="text1"/>
            <w:sz w:val="24"/>
            <w:lang w:val="en-GB"/>
          </w:rPr>
          <m:t>=</m:t>
        </m:r>
        <m:rad>
          <m:radPr>
            <m:degHide m:val="1"/>
            <m:ctrlPr>
              <w:rPr>
                <w:rFonts w:ascii="Cambria Math" w:hAnsi="Cambria Math"/>
                <w:color w:val="000000" w:themeColor="text1"/>
                <w:sz w:val="24"/>
                <w:lang w:val="en-GB"/>
              </w:rPr>
            </m:ctrlPr>
          </m:radPr>
          <m:deg/>
          <m:e>
            <m:sSup>
              <m:sSupPr>
                <m:ctrlPr>
                  <w:rPr>
                    <w:rFonts w:ascii="Cambria Math" w:hAnsi="Cambria Math"/>
                    <w:color w:val="000000" w:themeColor="text1"/>
                    <w:sz w:val="24"/>
                    <w:lang w:val="en-GB"/>
                  </w:rPr>
                </m:ctrlPr>
              </m:sSupPr>
              <m:e>
                <m:r>
                  <w:rPr>
                    <w:rFonts w:ascii="Cambria Math" w:hAnsi="Cambria Math"/>
                    <w:color w:val="000000" w:themeColor="text1"/>
                    <w:sz w:val="24"/>
                    <w:lang w:val="en-GB"/>
                  </w:rPr>
                  <m:t>x</m:t>
                </m:r>
              </m:e>
              <m:sup>
                <m:r>
                  <m:rPr>
                    <m:sty m:val="p"/>
                  </m:rPr>
                  <w:rPr>
                    <w:rFonts w:ascii="Cambria Math" w:hAnsi="Cambria Math"/>
                    <w:color w:val="000000" w:themeColor="text1"/>
                    <w:sz w:val="24"/>
                    <w:lang w:val="en-GB"/>
                  </w:rPr>
                  <m:t>2</m:t>
                </m:r>
              </m:sup>
            </m:sSup>
            <m:sSup>
              <m:sSupPr>
                <m:ctrlPr>
                  <w:rPr>
                    <w:rFonts w:ascii="Cambria Math" w:hAnsi="Cambria Math"/>
                    <w:color w:val="000000" w:themeColor="text1"/>
                    <w:sz w:val="24"/>
                    <w:lang w:val="en-GB"/>
                  </w:rPr>
                </m:ctrlPr>
              </m:sSupPr>
              <m:e>
                <m:r>
                  <m:rPr>
                    <m:sty m:val="p"/>
                  </m:rPr>
                  <w:rPr>
                    <w:rFonts w:ascii="Cambria Math" w:hAnsi="Cambria Math"/>
                    <w:color w:val="000000" w:themeColor="text1"/>
                    <w:sz w:val="24"/>
                    <w:lang w:val="en-GB"/>
                  </w:rPr>
                  <m:t>+</m:t>
                </m:r>
                <m:r>
                  <w:rPr>
                    <w:rFonts w:ascii="Cambria Math" w:hAnsi="Cambria Math"/>
                    <w:color w:val="000000" w:themeColor="text1"/>
                    <w:sz w:val="24"/>
                    <w:lang w:val="en-GB"/>
                  </w:rPr>
                  <m:t>y</m:t>
                </m:r>
              </m:e>
              <m:sup>
                <m:r>
                  <m:rPr>
                    <m:sty m:val="p"/>
                  </m:rPr>
                  <w:rPr>
                    <w:rFonts w:ascii="Cambria Math" w:hAnsi="Cambria Math"/>
                    <w:color w:val="000000" w:themeColor="text1"/>
                    <w:sz w:val="24"/>
                    <w:lang w:val="en-GB"/>
                  </w:rPr>
                  <m:t>2</m:t>
                </m:r>
              </m:sup>
            </m:sSup>
          </m:e>
        </m:rad>
      </m:oMath>
      <w:r w:rsidRPr="00DA202A">
        <w:rPr>
          <w:color w:val="000000" w:themeColor="text1"/>
          <w:sz w:val="24"/>
          <w:lang w:val="en-GB"/>
        </w:rPr>
        <w:t xml:space="preserve">; thus, </w:t>
      </w:r>
    </w:p>
    <w:p w14:paraId="29AB448F" w14:textId="77777777" w:rsidR="005F4672" w:rsidRPr="00DA202A" w:rsidRDefault="005F4672" w:rsidP="005F4672">
      <w:pPr>
        <w:adjustRightInd w:val="0"/>
        <w:snapToGrid w:val="0"/>
        <w:spacing w:line="320" w:lineRule="exact"/>
        <w:ind w:firstLineChars="200" w:firstLine="480"/>
        <w:rPr>
          <w:color w:val="000000" w:themeColor="text1"/>
          <w:sz w:val="24"/>
          <w:lang w:val="en-GB"/>
        </w:rPr>
      </w:pPr>
    </w:p>
    <w:p w14:paraId="2A71E2C4" w14:textId="2436A7BB" w:rsidR="005F4672" w:rsidRPr="00DA202A" w:rsidRDefault="005F4672" w:rsidP="005F4672">
      <w:pPr>
        <w:adjustRightInd w:val="0"/>
        <w:snapToGrid w:val="0"/>
        <w:spacing w:line="360" w:lineRule="auto"/>
        <w:ind w:firstLineChars="200" w:firstLine="480"/>
        <w:jc w:val="right"/>
        <w:rPr>
          <w:color w:val="000000" w:themeColor="text1"/>
          <w:sz w:val="24"/>
          <w:lang w:val="en-GB"/>
        </w:rPr>
      </w:pPr>
      <m:oMath>
        <m:r>
          <m:rPr>
            <m:sty m:val="p"/>
          </m:rPr>
          <w:rPr>
            <w:rFonts w:ascii="Cambria Math" w:hAnsi="Cambria Math"/>
            <w:color w:val="000000" w:themeColor="text1"/>
            <w:sz w:val="24"/>
            <w:lang w:val="en-GB"/>
          </w:rPr>
          <m:t>-F=</m:t>
        </m:r>
        <m:f>
          <m:fPr>
            <m:ctrlPr>
              <w:rPr>
                <w:rFonts w:ascii="Cambria Math" w:hAnsi="Cambria Math"/>
                <w:color w:val="000000" w:themeColor="text1"/>
                <w:sz w:val="24"/>
                <w:lang w:val="en-GB"/>
              </w:rPr>
            </m:ctrlPr>
          </m:fPr>
          <m:num>
            <m:sSub>
              <m:sSubPr>
                <m:ctrlPr>
                  <w:rPr>
                    <w:rFonts w:ascii="Cambria Math" w:hAnsi="Cambria Math"/>
                    <w:color w:val="000000" w:themeColor="text1"/>
                    <w:sz w:val="24"/>
                    <w:lang w:val="en-GB"/>
                  </w:rPr>
                </m:ctrlPr>
              </m:sSubPr>
              <m:e>
                <m:r>
                  <m:rPr>
                    <m:sty m:val="p"/>
                  </m:rPr>
                  <w:rPr>
                    <w:rFonts w:ascii="Cambria Math" w:hAnsi="Cambria Math"/>
                    <w:color w:val="000000" w:themeColor="text1"/>
                    <w:sz w:val="24"/>
                    <w:lang w:val="en-GB"/>
                  </w:rPr>
                  <m:t>-2E</m:t>
                </m:r>
              </m:e>
              <m:sub>
                <m:r>
                  <w:rPr>
                    <w:rFonts w:ascii="Cambria Math" w:hAnsi="Cambria Math"/>
                    <w:color w:val="000000" w:themeColor="text1"/>
                    <w:sz w:val="24"/>
                    <w:lang w:val="en-GB"/>
                  </w:rPr>
                  <m:t>k</m:t>
                </m:r>
              </m:sub>
            </m:sSub>
          </m:num>
          <m:den>
            <m:r>
              <w:rPr>
                <w:rFonts w:ascii="Cambria Math" w:hAnsi="Cambria Math"/>
                <w:color w:val="000000" w:themeColor="text1"/>
                <w:sz w:val="24"/>
                <w:lang w:val="en-GB"/>
              </w:rPr>
              <m:t>r</m:t>
            </m:r>
          </m:den>
        </m:f>
        <m:r>
          <w:rPr>
            <w:rFonts w:ascii="Cambria Math" w:hAnsi="Cambria Math"/>
            <w:color w:val="000000" w:themeColor="text1"/>
            <w:sz w:val="24"/>
            <w:lang w:val="en-GB"/>
          </w:rPr>
          <m:t>=-m</m:t>
        </m:r>
        <m:sSup>
          <m:sSupPr>
            <m:ctrlPr>
              <w:rPr>
                <w:rFonts w:ascii="Cambria Math" w:hAnsi="Cambria Math"/>
                <w:i/>
                <w:color w:val="000000" w:themeColor="text1"/>
                <w:sz w:val="24"/>
                <w:lang w:val="en-GB"/>
              </w:rPr>
            </m:ctrlPr>
          </m:sSupPr>
          <m:e>
            <m:d>
              <m:dPr>
                <m:ctrlPr>
                  <w:rPr>
                    <w:rFonts w:ascii="Cambria Math" w:hAnsi="Cambria Math"/>
                    <w:i/>
                    <w:color w:val="000000" w:themeColor="text1"/>
                    <w:sz w:val="24"/>
                    <w:lang w:val="en-GB"/>
                  </w:rPr>
                </m:ctrlPr>
              </m:dPr>
              <m:e>
                <m:f>
                  <m:fPr>
                    <m:ctrlPr>
                      <w:rPr>
                        <w:rFonts w:ascii="Cambria Math" w:hAnsi="Cambria Math"/>
                        <w:i/>
                        <w:color w:val="000000" w:themeColor="text1"/>
                        <w:sz w:val="24"/>
                        <w:lang w:val="en-GB"/>
                      </w:rPr>
                    </m:ctrlPr>
                  </m:fPr>
                  <m:num>
                    <m:r>
                      <w:rPr>
                        <w:rFonts w:ascii="Cambria Math" w:hAnsi="Cambria Math"/>
                        <w:color w:val="000000" w:themeColor="text1"/>
                        <w:sz w:val="24"/>
                        <w:lang w:val="en-GB"/>
                      </w:rPr>
                      <m:t>2π</m:t>
                    </m:r>
                  </m:num>
                  <m:den>
                    <m:r>
                      <w:rPr>
                        <w:rFonts w:ascii="Cambria Math" w:hAnsi="Cambria Math"/>
                        <w:color w:val="000000" w:themeColor="text1"/>
                        <w:sz w:val="24"/>
                        <w:lang w:val="en-GB"/>
                      </w:rPr>
                      <m:t>T</m:t>
                    </m:r>
                  </m:den>
                </m:f>
              </m:e>
            </m:d>
          </m:e>
          <m:sup>
            <m:r>
              <w:rPr>
                <w:rFonts w:ascii="Cambria Math" w:hAnsi="Cambria Math"/>
                <w:color w:val="000000" w:themeColor="text1"/>
                <w:sz w:val="24"/>
                <w:lang w:val="en-GB"/>
              </w:rPr>
              <m:t>2</m:t>
            </m:r>
          </m:sup>
        </m:sSup>
        <m:r>
          <w:rPr>
            <w:rFonts w:ascii="Cambria Math" w:hAnsi="Cambria Math"/>
            <w:color w:val="000000" w:themeColor="text1"/>
            <w:sz w:val="24"/>
            <w:lang w:val="en-GB"/>
          </w:rPr>
          <m:t>r=-m</m:t>
        </m:r>
        <m:sSup>
          <m:sSupPr>
            <m:ctrlPr>
              <w:rPr>
                <w:rFonts w:ascii="Cambria Math" w:hAnsi="Cambria Math"/>
                <w:i/>
                <w:color w:val="000000" w:themeColor="text1"/>
                <w:sz w:val="24"/>
                <w:lang w:val="en-GB"/>
              </w:rPr>
            </m:ctrlPr>
          </m:sSupPr>
          <m:e>
            <m:r>
              <w:rPr>
                <w:rFonts w:ascii="Cambria Math" w:hAnsi="Cambria Math"/>
                <w:color w:val="000000" w:themeColor="text1"/>
                <w:sz w:val="24"/>
                <w:lang w:val="en-GB"/>
              </w:rPr>
              <m:t>ω</m:t>
            </m:r>
          </m:e>
          <m:sup>
            <m:r>
              <w:rPr>
                <w:rFonts w:ascii="Cambria Math" w:hAnsi="Cambria Math"/>
                <w:color w:val="000000" w:themeColor="text1"/>
                <w:sz w:val="24"/>
                <w:lang w:val="en-GB"/>
              </w:rPr>
              <m:t>2</m:t>
            </m:r>
          </m:sup>
        </m:sSup>
        <m:r>
          <w:rPr>
            <w:rFonts w:ascii="Cambria Math" w:hAnsi="Cambria Math"/>
            <w:color w:val="000000" w:themeColor="text1"/>
            <w:sz w:val="24"/>
            <w:lang w:val="en-GB"/>
          </w:rPr>
          <m:t>r</m:t>
        </m:r>
      </m:oMath>
      <w:r w:rsidRPr="00DA202A">
        <w:rPr>
          <w:color w:val="000000" w:themeColor="text1"/>
          <w:sz w:val="24"/>
          <w:lang w:val="en-GB"/>
        </w:rPr>
        <w:t xml:space="preserve">       </w:t>
      </w:r>
      <w:bookmarkStart w:id="21" w:name="_Hlk64444846"/>
      <w:r w:rsidRPr="00DA202A">
        <w:rPr>
          <w:color w:val="000000" w:themeColor="text1"/>
          <w:sz w:val="24"/>
          <w:lang w:val="en-GB"/>
        </w:rPr>
        <w:t>(2</w:t>
      </w:r>
      <w:r w:rsidR="0014063F">
        <w:rPr>
          <w:color w:val="000000" w:themeColor="text1"/>
          <w:sz w:val="24"/>
          <w:lang w:val="en-GB"/>
        </w:rPr>
        <w:t>4</w:t>
      </w:r>
      <w:r w:rsidRPr="00DA202A">
        <w:rPr>
          <w:color w:val="000000" w:themeColor="text1"/>
          <w:sz w:val="24"/>
          <w:lang w:val="en-GB"/>
        </w:rPr>
        <w:t>)</w:t>
      </w:r>
      <w:bookmarkEnd w:id="21"/>
    </w:p>
    <w:p w14:paraId="627CBE4A" w14:textId="5318A2E8" w:rsidR="005F4672" w:rsidRDefault="005F4672" w:rsidP="005F0A5A">
      <w:pPr>
        <w:adjustRightInd w:val="0"/>
        <w:snapToGrid w:val="0"/>
        <w:spacing w:line="320" w:lineRule="exact"/>
        <w:ind w:firstLineChars="150" w:firstLine="360"/>
        <w:rPr>
          <w:color w:val="000000" w:themeColor="text1"/>
          <w:sz w:val="24"/>
          <w:lang w:val="en-GB"/>
        </w:rPr>
      </w:pPr>
      <w:r w:rsidRPr="00DA202A">
        <w:rPr>
          <w:color w:val="000000" w:themeColor="text1"/>
          <w:sz w:val="24"/>
          <w:lang w:val="en-GB"/>
        </w:rPr>
        <w:t xml:space="preserve">where </w:t>
      </w:r>
      <w:r w:rsidRPr="00DA202A">
        <w:rPr>
          <w:i/>
          <w:iCs/>
          <w:color w:val="000000" w:themeColor="text1"/>
          <w:sz w:val="24"/>
          <w:lang w:val="en-GB"/>
        </w:rPr>
        <w:t>F</w:t>
      </w:r>
      <w:r w:rsidRPr="00DA202A">
        <w:rPr>
          <w:color w:val="000000" w:themeColor="text1"/>
          <w:sz w:val="24"/>
          <w:lang w:val="en-GB"/>
        </w:rPr>
        <w:t xml:space="preserve"> is the universal gravitation. This indicates that macro- and micro-motions can be expressed using the same mathematical equation if Planck’s coefficient is defined as the product of twice</w:t>
      </w:r>
      <w:commentRangeStart w:id="22"/>
      <w:r w:rsidRPr="00DA202A">
        <w:rPr>
          <w:color w:val="000000" w:themeColor="text1"/>
          <w:sz w:val="24"/>
          <w:lang w:val="en-GB"/>
        </w:rPr>
        <w:t xml:space="preserve"> the kinetic energy and period of motion</w:t>
      </w:r>
      <w:commentRangeEnd w:id="22"/>
      <w:r w:rsidRPr="00DA202A">
        <w:rPr>
          <w:rStyle w:val="af5"/>
          <w:color w:val="000000" w:themeColor="text1"/>
          <w:sz w:val="24"/>
          <w:szCs w:val="24"/>
          <w:lang w:val="en-GB"/>
        </w:rPr>
        <w:commentReference w:id="22"/>
      </w:r>
      <w:r w:rsidRPr="00DA202A">
        <w:rPr>
          <w:color w:val="000000" w:themeColor="text1"/>
          <w:sz w:val="24"/>
          <w:lang w:val="en-GB"/>
        </w:rPr>
        <w:t>. In addition, Equation 2</w:t>
      </w:r>
      <w:r w:rsidR="00DC7A9C">
        <w:rPr>
          <w:color w:val="000000" w:themeColor="text1"/>
          <w:sz w:val="24"/>
          <w:lang w:val="en-GB"/>
        </w:rPr>
        <w:t>3</w:t>
      </w:r>
      <w:r w:rsidRPr="00DA202A">
        <w:rPr>
          <w:color w:val="000000" w:themeColor="text1"/>
          <w:sz w:val="24"/>
          <w:lang w:val="en-GB"/>
        </w:rPr>
        <w:t xml:space="preserve"> indicates that the work efficiency using a natural force is twice that using manpower.</w:t>
      </w:r>
    </w:p>
    <w:p w14:paraId="7DD96C21" w14:textId="6CACEFA1" w:rsidR="00770821" w:rsidRPr="000D0070" w:rsidRDefault="00770821" w:rsidP="005F0A5A">
      <w:pPr>
        <w:adjustRightInd w:val="0"/>
        <w:snapToGrid w:val="0"/>
        <w:spacing w:line="320" w:lineRule="exact"/>
        <w:ind w:firstLineChars="150" w:firstLine="360"/>
        <w:rPr>
          <w:color w:val="000000" w:themeColor="text1"/>
          <w:sz w:val="24"/>
          <w:lang w:val="en-GB"/>
        </w:rPr>
      </w:pPr>
    </w:p>
    <w:p w14:paraId="5662C0CB" w14:textId="5F2DE820" w:rsidR="00901E35" w:rsidRPr="00DA202A" w:rsidRDefault="00950B21" w:rsidP="00901E35">
      <w:pPr>
        <w:widowControl/>
        <w:shd w:val="clear" w:color="auto" w:fill="FFFFFF"/>
        <w:spacing w:after="120"/>
        <w:jc w:val="left"/>
        <w:outlineLvl w:val="2"/>
        <w:rPr>
          <w:color w:val="222222"/>
          <w:kern w:val="0"/>
          <w:sz w:val="24"/>
        </w:rPr>
      </w:pPr>
      <w:r w:rsidRPr="00DA202A">
        <w:rPr>
          <w:color w:val="222222"/>
          <w:kern w:val="0"/>
          <w:sz w:val="24"/>
        </w:rPr>
        <w:t>Calculations of c</w:t>
      </w:r>
      <w:r w:rsidR="00901E35" w:rsidRPr="00DA202A">
        <w:rPr>
          <w:color w:val="222222"/>
          <w:kern w:val="0"/>
          <w:sz w:val="24"/>
        </w:rPr>
        <w:t xml:space="preserve">atenary coefficient </w:t>
      </w:r>
    </w:p>
    <w:p w14:paraId="0A5EB572" w14:textId="5CBD9DC2" w:rsidR="00901E35" w:rsidRPr="00DA202A" w:rsidRDefault="00901E35" w:rsidP="00A559F2">
      <w:pPr>
        <w:adjustRightInd w:val="0"/>
        <w:snapToGrid w:val="0"/>
        <w:spacing w:beforeLines="50" w:before="159" w:afterLines="50" w:after="159" w:line="400" w:lineRule="exact"/>
        <w:ind w:firstLineChars="200" w:firstLine="480"/>
        <w:rPr>
          <w:rStyle w:val="af4"/>
          <w:color w:val="000000" w:themeColor="text1"/>
          <w:kern w:val="0"/>
          <w:sz w:val="24"/>
          <w:lang w:val="en-GB"/>
        </w:rPr>
      </w:pPr>
      <w:r w:rsidRPr="00DA202A">
        <w:rPr>
          <w:sz w:val="24"/>
        </w:rPr>
        <w:t xml:space="preserve">When the matter moves in the local system (typically, if </w:t>
      </w:r>
      <m:oMath>
        <m:r>
          <w:rPr>
            <w:rFonts w:ascii="Cambria Math" w:hAnsi="Cambria Math"/>
            <w:sz w:val="24"/>
          </w:rPr>
          <m:t>v</m:t>
        </m:r>
        <m:r>
          <m:rPr>
            <m:sty m:val="p"/>
          </m:rPr>
          <w:rPr>
            <w:rFonts w:ascii="Cambria Math" w:hAnsi="Cambria Math"/>
            <w:sz w:val="24"/>
          </w:rPr>
          <m:t>=</m:t>
        </m:r>
        <m:r>
          <w:rPr>
            <w:rFonts w:ascii="Cambria Math" w:hAnsi="Cambria Math"/>
            <w:sz w:val="24"/>
          </w:rPr>
          <m:t>c</m:t>
        </m:r>
        <m:r>
          <m:rPr>
            <m:sty m:val="p"/>
          </m:rPr>
          <w:rPr>
            <w:rFonts w:ascii="Cambria Math" w:hAnsi="Cambria Math"/>
            <w:sz w:val="24"/>
          </w:rPr>
          <m:t>/100</m:t>
        </m:r>
      </m:oMath>
      <w:r w:rsidRPr="00DA202A">
        <w:rPr>
          <w:sz w:val="24"/>
        </w:rPr>
        <w:t>, then</w:t>
      </w:r>
      <m:oMath>
        <m:r>
          <w:rPr>
            <w:rFonts w:ascii="Cambria Math" w:hAnsi="Cambria Math"/>
            <w:sz w:val="24"/>
          </w:rPr>
          <m:t xml:space="preserve"> L</m:t>
        </m:r>
        <m:d>
          <m:dPr>
            <m:ctrlPr>
              <w:rPr>
                <w:rFonts w:ascii="Cambria Math" w:hAnsi="Cambria Math"/>
                <w:sz w:val="24"/>
              </w:rPr>
            </m:ctrlPr>
          </m:dPr>
          <m:e>
            <m:r>
              <w:rPr>
                <w:rFonts w:ascii="Cambria Math" w:hAnsi="Cambria Math"/>
                <w:sz w:val="24"/>
              </w:rPr>
              <m:t>β</m:t>
            </m:r>
          </m:e>
        </m:d>
        <m:r>
          <m:rPr>
            <m:sty m:val="p"/>
          </m:rPr>
          <w:rPr>
            <w:rFonts w:ascii="Cambria Math" w:hAnsi="Cambria Math"/>
            <w:sz w:val="24"/>
          </w:rPr>
          <m:t>=</m:t>
        </m:r>
      </m:oMath>
      <w:r w:rsidRPr="00DA202A">
        <w:rPr>
          <w:sz w:val="24"/>
        </w:rPr>
        <w:t xml:space="preserve">1.0+ 1.666675E−5; if </w:t>
      </w:r>
      <m:oMath>
        <m:r>
          <w:rPr>
            <w:rFonts w:ascii="Cambria Math" w:hAnsi="Cambria Math"/>
            <w:sz w:val="24"/>
          </w:rPr>
          <m:t>v</m:t>
        </m:r>
        <m:r>
          <m:rPr>
            <m:sty m:val="p"/>
          </m:rPr>
          <w:rPr>
            <w:rFonts w:ascii="Cambria Math" w:hAnsi="Cambria Math"/>
            <w:sz w:val="24"/>
          </w:rPr>
          <m:t>=</m:t>
        </m:r>
        <m:r>
          <w:rPr>
            <w:rFonts w:ascii="Cambria Math" w:hAnsi="Cambria Math"/>
            <w:sz w:val="24"/>
          </w:rPr>
          <m:t>c</m:t>
        </m:r>
        <m:r>
          <m:rPr>
            <m:sty m:val="p"/>
          </m:rPr>
          <w:rPr>
            <w:rFonts w:ascii="Cambria Math" w:hAnsi="Cambria Math"/>
            <w:sz w:val="24"/>
          </w:rPr>
          <m:t>/10000</m:t>
        </m:r>
      </m:oMath>
      <w:r w:rsidRPr="00DA202A">
        <w:rPr>
          <w:sz w:val="24"/>
        </w:rPr>
        <w:t xml:space="preserve">, then </w:t>
      </w:r>
      <w:bookmarkStart w:id="23" w:name="_Hlk64834541"/>
      <m:oMath>
        <m:r>
          <w:rPr>
            <w:rFonts w:ascii="Cambria Math" w:hAnsi="Cambria Math"/>
            <w:sz w:val="24"/>
          </w:rPr>
          <m:t>L</m:t>
        </m:r>
        <m:d>
          <m:dPr>
            <m:ctrlPr>
              <w:rPr>
                <w:rFonts w:ascii="Cambria Math" w:hAnsi="Cambria Math"/>
                <w:sz w:val="24"/>
              </w:rPr>
            </m:ctrlPr>
          </m:dPr>
          <m:e>
            <m:r>
              <w:rPr>
                <w:rFonts w:ascii="Cambria Math" w:hAnsi="Cambria Math"/>
                <w:sz w:val="24"/>
              </w:rPr>
              <m:t>β</m:t>
            </m:r>
          </m:e>
        </m:d>
        <w:bookmarkEnd w:id="23"/>
        <m:r>
          <m:rPr>
            <m:sty m:val="p"/>
          </m:rPr>
          <w:rPr>
            <w:rFonts w:ascii="Cambria Math" w:hAnsi="Cambria Math"/>
            <w:sz w:val="24"/>
          </w:rPr>
          <m:t>=</m:t>
        </m:r>
      </m:oMath>
      <w:r w:rsidRPr="00DA202A">
        <w:rPr>
          <w:sz w:val="24"/>
        </w:rPr>
        <w:t xml:space="preserve">1.0+ 1.666675E−9), the velocity of motion declines by 1%, and a fractional part of the catenary coefficient declines by 0.01%. Therefore, the velocity of the macro-motion of matter can be calculated with the momentum </w:t>
      </w:r>
      <w:r w:rsidR="009F676C">
        <w:rPr>
          <w:sz w:val="24"/>
        </w:rPr>
        <w:t>e</w:t>
      </w:r>
      <w:r w:rsidR="00A863F7">
        <w:rPr>
          <w:sz w:val="24"/>
        </w:rPr>
        <w:t>quation</w:t>
      </w:r>
      <w:r w:rsidRPr="00DA202A">
        <w:rPr>
          <w:sz w:val="24"/>
        </w:rPr>
        <w:t xml:space="preserve"> in classical mechanics due to a small error.</w:t>
      </w:r>
    </w:p>
    <w:p w14:paraId="2E109C01" w14:textId="12E3C596" w:rsidR="00BF4ED5" w:rsidRPr="00DA202A" w:rsidRDefault="00C82D44" w:rsidP="00132E0A">
      <w:pPr>
        <w:widowControl/>
        <w:shd w:val="clear" w:color="auto" w:fill="FFFFFF"/>
        <w:spacing w:after="120"/>
        <w:jc w:val="left"/>
        <w:outlineLvl w:val="2"/>
        <w:rPr>
          <w:color w:val="222222"/>
          <w:kern w:val="0"/>
          <w:sz w:val="24"/>
        </w:rPr>
      </w:pPr>
      <w:r>
        <w:rPr>
          <w:color w:val="222222"/>
          <w:kern w:val="0"/>
          <w:sz w:val="24"/>
        </w:rPr>
        <w:t>E</w:t>
      </w:r>
      <w:r w:rsidR="00132E0A" w:rsidRPr="00DA202A">
        <w:rPr>
          <w:color w:val="222222"/>
          <w:kern w:val="0"/>
          <w:sz w:val="24"/>
        </w:rPr>
        <w:t>arth satellites</w:t>
      </w:r>
      <w:r>
        <w:rPr>
          <w:color w:val="222222"/>
          <w:kern w:val="0"/>
          <w:sz w:val="24"/>
        </w:rPr>
        <w:t xml:space="preserve"> and </w:t>
      </w:r>
      <w:r w:rsidRPr="00DA202A">
        <w:rPr>
          <w:color w:val="000000" w:themeColor="text1"/>
          <w:sz w:val="24"/>
        </w:rPr>
        <w:t>hydrogen atom</w:t>
      </w:r>
    </w:p>
    <w:p w14:paraId="776AE858" w14:textId="77777777" w:rsidR="00132E0A" w:rsidRPr="00DA202A" w:rsidRDefault="00132E0A" w:rsidP="00132E0A">
      <w:pPr>
        <w:adjustRightInd w:val="0"/>
        <w:snapToGrid w:val="0"/>
        <w:spacing w:line="480" w:lineRule="auto"/>
        <w:ind w:firstLineChars="150" w:firstLine="360"/>
        <w:rPr>
          <w:color w:val="000000" w:themeColor="text1"/>
          <w:sz w:val="24"/>
        </w:rPr>
      </w:pPr>
      <w:r w:rsidRPr="00DA202A">
        <w:rPr>
          <w:color w:val="000000" w:themeColor="text1"/>
          <w:sz w:val="24"/>
        </w:rPr>
        <w:t xml:space="preserve">Let </w:t>
      </w:r>
      <m:oMath>
        <m:sSub>
          <m:sSubPr>
            <m:ctrlPr>
              <w:rPr>
                <w:rFonts w:ascii="Cambria Math" w:hAnsi="Cambria Math"/>
                <w:iCs/>
                <w:color w:val="000000" w:themeColor="text1"/>
                <w:sz w:val="24"/>
              </w:rPr>
            </m:ctrlPr>
          </m:sSubPr>
          <m:e>
            <m:r>
              <w:rPr>
                <w:rFonts w:ascii="Cambria Math" w:hAnsi="Cambria Math"/>
                <w:color w:val="000000" w:themeColor="text1"/>
                <w:sz w:val="24"/>
              </w:rPr>
              <m:t>g</m:t>
            </m:r>
          </m:e>
          <m:sub>
            <m:r>
              <m:rPr>
                <m:sty m:val="p"/>
              </m:rPr>
              <w:rPr>
                <w:rFonts w:ascii="Cambria Math" w:hAnsi="Cambria Math"/>
                <w:color w:val="000000" w:themeColor="text1"/>
                <w:sz w:val="24"/>
              </w:rPr>
              <m:t>0</m:t>
            </m:r>
          </m:sub>
        </m:sSub>
      </m:oMath>
      <w:r w:rsidRPr="00DA202A">
        <w:rPr>
          <w:iCs/>
          <w:color w:val="000000" w:themeColor="text1"/>
          <w:sz w:val="24"/>
        </w:rPr>
        <w:t xml:space="preserve"> be the spatial acceleration in the Earth–Moon system. Given the lunar average velocity </w:t>
      </w:r>
      <w:r w:rsidRPr="00DA202A">
        <w:rPr>
          <w:i/>
          <w:color w:val="000000" w:themeColor="text1"/>
          <w:sz w:val="24"/>
        </w:rPr>
        <w:t>v</w:t>
      </w:r>
      <w:r w:rsidRPr="00DA202A">
        <w:rPr>
          <w:iCs/>
          <w:color w:val="000000" w:themeColor="text1"/>
          <w:sz w:val="24"/>
        </w:rPr>
        <w:t xml:space="preserve"> = 1023 m/s, the average orbital radius 384400 km, and velocity of light </w:t>
      </w:r>
      <w:r w:rsidRPr="00DA202A">
        <w:rPr>
          <w:i/>
          <w:color w:val="000000" w:themeColor="text1"/>
          <w:sz w:val="24"/>
        </w:rPr>
        <w:t>c</w:t>
      </w:r>
      <w:r w:rsidRPr="00DA202A">
        <w:rPr>
          <w:iCs/>
          <w:color w:val="000000" w:themeColor="text1"/>
          <w:sz w:val="24"/>
        </w:rPr>
        <w:t xml:space="preserve"> = 299792458 m/s, we obtain</w:t>
      </w:r>
      <m:oMath>
        <m:r>
          <w:rPr>
            <w:rFonts w:ascii="Cambria Math" w:hAnsi="Cambria Math"/>
            <w:color w:val="000000" w:themeColor="text1"/>
            <w:sz w:val="24"/>
          </w:rPr>
          <m:t xml:space="preserve"> </m:t>
        </m:r>
        <m:sSub>
          <m:sSubPr>
            <m:ctrlPr>
              <w:rPr>
                <w:rFonts w:ascii="Cambria Math" w:hAnsi="Cambria Math"/>
                <w:color w:val="000000" w:themeColor="text1"/>
                <w:sz w:val="24"/>
              </w:rPr>
            </m:ctrlPr>
          </m:sSubPr>
          <m:e>
            <m:r>
              <w:rPr>
                <w:rFonts w:ascii="Cambria Math" w:hAnsi="Cambria Math"/>
                <w:color w:val="000000" w:themeColor="text1"/>
                <w:sz w:val="24"/>
              </w:rPr>
              <m:t>H</m:t>
            </m:r>
          </m:e>
          <m:sub>
            <m:r>
              <w:rPr>
                <w:rFonts w:ascii="Cambria Math" w:hAnsi="Cambria Math"/>
                <w:color w:val="000000" w:themeColor="text1"/>
                <w:sz w:val="24"/>
              </w:rPr>
              <m:t>0</m:t>
            </m:r>
          </m:sub>
        </m:sSub>
        <m:r>
          <w:rPr>
            <w:rFonts w:ascii="Cambria Math" w:hAnsi="Cambria Math"/>
            <w:color w:val="000000" w:themeColor="text1"/>
            <w:sz w:val="24"/>
          </w:rPr>
          <m:t>=2.6613×</m:t>
        </m:r>
        <m:sSup>
          <m:sSupPr>
            <m:ctrlPr>
              <w:rPr>
                <w:rFonts w:ascii="Cambria Math" w:hAnsi="Cambria Math"/>
                <w:i/>
                <w:color w:val="000000" w:themeColor="text1"/>
                <w:sz w:val="24"/>
              </w:rPr>
            </m:ctrlPr>
          </m:sSupPr>
          <m:e>
            <m:r>
              <w:rPr>
                <w:rFonts w:ascii="Cambria Math" w:hAnsi="Cambria Math"/>
                <w:color w:val="000000" w:themeColor="text1"/>
                <w:sz w:val="24"/>
              </w:rPr>
              <m:t>10</m:t>
            </m:r>
          </m:e>
          <m:sup>
            <m:r>
              <w:rPr>
                <w:rFonts w:ascii="Cambria Math" w:eastAsia="微软雅黑" w:hAnsi="Cambria Math"/>
                <w:color w:val="000000" w:themeColor="text1"/>
                <w:sz w:val="24"/>
              </w:rPr>
              <m:t>-</m:t>
            </m:r>
            <m:r>
              <w:rPr>
                <w:rFonts w:ascii="Cambria Math" w:hAnsi="Cambria Math"/>
                <w:color w:val="000000" w:themeColor="text1"/>
                <w:sz w:val="24"/>
              </w:rPr>
              <m:t>6</m:t>
            </m:r>
          </m:sup>
        </m:sSup>
        <m:r>
          <w:rPr>
            <w:rFonts w:ascii="Cambria Math" w:hAnsi="Cambria Math"/>
            <w:color w:val="000000" w:themeColor="text1"/>
            <w:sz w:val="24"/>
          </w:rPr>
          <m:t>/</m:t>
        </m:r>
        <m:r>
          <m:rPr>
            <m:sty m:val="p"/>
          </m:rPr>
          <w:rPr>
            <w:rFonts w:ascii="Cambria Math" w:hAnsi="Cambria Math"/>
            <w:color w:val="000000" w:themeColor="text1"/>
            <w:sz w:val="24"/>
          </w:rPr>
          <m:t>s</m:t>
        </m:r>
      </m:oMath>
      <w:r w:rsidRPr="00DA202A">
        <w:rPr>
          <w:color w:val="000000" w:themeColor="text1"/>
          <w:sz w:val="24"/>
        </w:rPr>
        <w:t xml:space="preserve">, from which </w:t>
      </w:r>
      <m:oMath>
        <m:sSub>
          <m:sSubPr>
            <m:ctrlPr>
              <w:rPr>
                <w:rFonts w:ascii="Cambria Math" w:hAnsi="Cambria Math"/>
                <w:iCs/>
                <w:color w:val="000000" w:themeColor="text1"/>
                <w:sz w:val="24"/>
              </w:rPr>
            </m:ctrlPr>
          </m:sSubPr>
          <m:e>
            <m:r>
              <w:rPr>
                <w:rFonts w:ascii="Cambria Math" w:hAnsi="Cambria Math"/>
                <w:color w:val="000000" w:themeColor="text1"/>
                <w:sz w:val="24"/>
              </w:rPr>
              <m:t>g</m:t>
            </m:r>
          </m:e>
          <m:sub>
            <m:r>
              <m:rPr>
                <m:sty m:val="p"/>
              </m:rPr>
              <w:rPr>
                <w:rFonts w:ascii="Cambria Math" w:hAnsi="Cambria Math"/>
                <w:color w:val="000000" w:themeColor="text1"/>
                <w:sz w:val="24"/>
              </w:rPr>
              <m:t>0</m:t>
            </m:r>
          </m:sub>
        </m:sSub>
        <m:r>
          <w:rPr>
            <w:rFonts w:ascii="Cambria Math" w:hAnsi="Cambria Math"/>
            <w:color w:val="000000" w:themeColor="text1"/>
            <w:sz w:val="24"/>
          </w:rPr>
          <m:t xml:space="preserve">=797.835 </m:t>
        </m:r>
        <m:r>
          <m:rPr>
            <m:sty m:val="p"/>
          </m:rPr>
          <w:rPr>
            <w:rFonts w:ascii="Cambria Math" w:hAnsi="Cambria Math"/>
            <w:color w:val="000000" w:themeColor="text1"/>
            <w:sz w:val="24"/>
          </w:rPr>
          <m:t>m</m:t>
        </m:r>
        <m:r>
          <w:rPr>
            <w:rFonts w:ascii="Cambria Math" w:hAnsi="Cambria Math"/>
            <w:color w:val="000000" w:themeColor="text1"/>
            <w:sz w:val="24"/>
          </w:rPr>
          <m:t>/</m:t>
        </m:r>
        <m:sSup>
          <m:sSupPr>
            <m:ctrlPr>
              <w:rPr>
                <w:rFonts w:ascii="Cambria Math" w:hAnsi="Cambria Math"/>
                <w:i/>
                <w:iCs/>
                <w:color w:val="000000" w:themeColor="text1"/>
                <w:sz w:val="24"/>
              </w:rPr>
            </m:ctrlPr>
          </m:sSupPr>
          <m:e>
            <m:r>
              <m:rPr>
                <m:sty m:val="p"/>
              </m:rPr>
              <w:rPr>
                <w:rFonts w:ascii="Cambria Math" w:hAnsi="Cambria Math"/>
                <w:color w:val="000000" w:themeColor="text1"/>
                <w:sz w:val="24"/>
              </w:rPr>
              <m:t>s</m:t>
            </m:r>
          </m:e>
          <m:sup>
            <m:r>
              <w:rPr>
                <w:rFonts w:ascii="Cambria Math" w:hAnsi="Cambria Math"/>
                <w:color w:val="000000" w:themeColor="text1"/>
                <w:sz w:val="24"/>
              </w:rPr>
              <m:t>2</m:t>
            </m:r>
          </m:sup>
        </m:sSup>
      </m:oMath>
      <w:r w:rsidRPr="00DA202A">
        <w:rPr>
          <w:iCs/>
          <w:color w:val="000000" w:themeColor="text1"/>
          <w:sz w:val="24"/>
        </w:rPr>
        <w:t xml:space="preserve">. The acceleration of the lunar circular motion is then calculated as </w:t>
      </w:r>
      <m:oMath>
        <m:r>
          <w:rPr>
            <w:rFonts w:ascii="Cambria Math" w:hAnsi="Cambria Math"/>
            <w:color w:val="000000" w:themeColor="text1"/>
            <w:sz w:val="24"/>
          </w:rPr>
          <m:t>a=F/m=1.3612×</m:t>
        </m:r>
        <m:sSup>
          <m:sSupPr>
            <m:ctrlPr>
              <w:rPr>
                <w:rFonts w:ascii="Cambria Math" w:hAnsi="Cambria Math"/>
                <w:i/>
                <w:color w:val="000000" w:themeColor="text1"/>
                <w:sz w:val="24"/>
              </w:rPr>
            </m:ctrlPr>
          </m:sSupPr>
          <m:e>
            <m:r>
              <w:rPr>
                <w:rFonts w:ascii="Cambria Math" w:hAnsi="Cambria Math"/>
                <w:color w:val="000000" w:themeColor="text1"/>
                <w:sz w:val="24"/>
              </w:rPr>
              <m:t>10</m:t>
            </m:r>
          </m:e>
          <m:sup>
            <m:r>
              <w:rPr>
                <w:rFonts w:ascii="Cambria Math" w:eastAsia="微软雅黑" w:hAnsi="Cambria Math"/>
                <w:color w:val="000000" w:themeColor="text1"/>
                <w:sz w:val="24"/>
              </w:rPr>
              <m:t>-</m:t>
            </m:r>
            <m:r>
              <w:rPr>
                <w:rFonts w:ascii="Cambria Math" w:hAnsi="Cambria Math"/>
                <w:color w:val="000000" w:themeColor="text1"/>
                <w:sz w:val="24"/>
              </w:rPr>
              <m:t>3</m:t>
            </m:r>
          </m:sup>
        </m:sSup>
        <m:r>
          <m:rPr>
            <m:sty m:val="p"/>
          </m:rPr>
          <w:rPr>
            <w:rFonts w:ascii="Cambria Math" w:hAnsi="Cambria Math"/>
            <w:color w:val="000000" w:themeColor="text1"/>
            <w:sz w:val="24"/>
          </w:rPr>
          <m:t>m</m:t>
        </m:r>
        <m:r>
          <w:rPr>
            <w:rFonts w:ascii="Cambria Math" w:hAnsi="Cambria Math"/>
            <w:color w:val="000000" w:themeColor="text1"/>
            <w:sz w:val="24"/>
          </w:rPr>
          <m:t>/</m:t>
        </m:r>
        <m:sSup>
          <m:sSupPr>
            <m:ctrlPr>
              <w:rPr>
                <w:rFonts w:ascii="Cambria Math" w:hAnsi="Cambria Math"/>
                <w:color w:val="000000" w:themeColor="text1"/>
                <w:sz w:val="24"/>
              </w:rPr>
            </m:ctrlPr>
          </m:sSupPr>
          <m:e>
            <m:r>
              <m:rPr>
                <m:sty m:val="p"/>
              </m:rPr>
              <w:rPr>
                <w:rFonts w:ascii="Cambria Math" w:hAnsi="Cambria Math"/>
                <w:color w:val="000000" w:themeColor="text1"/>
                <w:sz w:val="24"/>
              </w:rPr>
              <m:t>s</m:t>
            </m:r>
          </m:e>
          <m:sup>
            <m:r>
              <m:rPr>
                <m:sty m:val="p"/>
              </m:rPr>
              <w:rPr>
                <w:rFonts w:ascii="Cambria Math" w:hAnsi="Cambria Math"/>
                <w:color w:val="000000" w:themeColor="text1"/>
                <w:sz w:val="24"/>
              </w:rPr>
              <m:t>2</m:t>
            </m:r>
          </m:sup>
        </m:sSup>
      </m:oMath>
      <w:r w:rsidRPr="00DA202A">
        <w:rPr>
          <w:color w:val="000000" w:themeColor="text1"/>
          <w:sz w:val="24"/>
        </w:rPr>
        <w:t xml:space="preserve">. The mass of Earth is </w:t>
      </w:r>
      <m:oMath>
        <m:r>
          <w:rPr>
            <w:rFonts w:ascii="Cambria Math" w:hAnsi="Cambria Math"/>
            <w:color w:val="000000" w:themeColor="text1"/>
            <w:sz w:val="24"/>
          </w:rPr>
          <m:t>M=</m:t>
        </m:r>
        <m:r>
          <m:rPr>
            <m:sty m:val="p"/>
          </m:rPr>
          <w:rPr>
            <w:rFonts w:ascii="Cambria Math" w:hAnsi="Cambria Math"/>
            <w:color w:val="000000" w:themeColor="text1"/>
            <w:sz w:val="24"/>
          </w:rPr>
          <m:t>5.9650</m:t>
        </m:r>
        <m:r>
          <w:rPr>
            <w:rFonts w:ascii="Cambria Math" w:hAnsi="Cambria Math"/>
            <w:color w:val="000000" w:themeColor="text1"/>
            <w:sz w:val="24"/>
          </w:rPr>
          <m:t>×</m:t>
        </m:r>
        <m:sSup>
          <m:sSupPr>
            <m:ctrlPr>
              <w:rPr>
                <w:rFonts w:ascii="Cambria Math" w:hAnsi="Cambria Math"/>
                <w:i/>
                <w:color w:val="000000" w:themeColor="text1"/>
                <w:sz w:val="24"/>
              </w:rPr>
            </m:ctrlPr>
          </m:sSupPr>
          <m:e>
            <m:r>
              <w:rPr>
                <w:rFonts w:ascii="Cambria Math" w:hAnsi="Cambria Math"/>
                <w:color w:val="000000" w:themeColor="text1"/>
                <w:sz w:val="24"/>
              </w:rPr>
              <m:t>10</m:t>
            </m:r>
          </m:e>
          <m:sup>
            <m:r>
              <w:rPr>
                <w:rFonts w:ascii="Cambria Math" w:hAnsi="Cambria Math"/>
                <w:color w:val="000000" w:themeColor="text1"/>
                <w:sz w:val="24"/>
              </w:rPr>
              <m:t>24</m:t>
            </m:r>
          </m:sup>
        </m:sSup>
      </m:oMath>
      <w:r w:rsidRPr="00DA202A">
        <w:rPr>
          <w:color w:val="000000" w:themeColor="text1"/>
          <w:sz w:val="24"/>
        </w:rPr>
        <w:t xml:space="preserve">kg and the equivalent gravitational constant is </w:t>
      </w:r>
      <w:r w:rsidRPr="00DA202A">
        <w:rPr>
          <w:i/>
          <w:color w:val="000000" w:themeColor="text1"/>
          <w:sz w:val="24"/>
        </w:rPr>
        <w:t>G</w:t>
      </w:r>
      <w:r w:rsidRPr="00DA202A">
        <w:rPr>
          <w:color w:val="000000" w:themeColor="text1"/>
          <w:sz w:val="24"/>
        </w:rPr>
        <w:t xml:space="preserve"> ≈</w:t>
      </w:r>
      <m:oMath>
        <m:r>
          <w:rPr>
            <w:rFonts w:ascii="Cambria Math" w:hAnsi="Cambria Math"/>
            <w:color w:val="000000" w:themeColor="text1"/>
            <w:sz w:val="24"/>
          </w:rPr>
          <m:t xml:space="preserve"> </m:t>
        </m:r>
        <m:r>
          <m:rPr>
            <m:sty m:val="p"/>
          </m:rPr>
          <w:rPr>
            <w:rFonts w:ascii="Cambria Math" w:hAnsi="Cambria Math"/>
            <w:color w:val="000000" w:themeColor="text1"/>
            <w:sz w:val="24"/>
          </w:rPr>
          <m:t>6.7440</m:t>
        </m:r>
        <m:r>
          <w:rPr>
            <w:rFonts w:ascii="Cambria Math" w:hAnsi="Cambria Math"/>
            <w:color w:val="000000" w:themeColor="text1"/>
            <w:sz w:val="24"/>
          </w:rPr>
          <m:t>×</m:t>
        </m:r>
        <m:sSup>
          <m:sSupPr>
            <m:ctrlPr>
              <w:rPr>
                <w:rFonts w:ascii="Cambria Math" w:hAnsi="Cambria Math"/>
                <w:i/>
                <w:color w:val="000000" w:themeColor="text1"/>
                <w:sz w:val="24"/>
              </w:rPr>
            </m:ctrlPr>
          </m:sSupPr>
          <m:e>
            <m:r>
              <w:rPr>
                <w:rFonts w:ascii="Cambria Math" w:hAnsi="Cambria Math"/>
                <w:color w:val="000000" w:themeColor="text1"/>
                <w:sz w:val="24"/>
              </w:rPr>
              <m:t>10</m:t>
            </m:r>
          </m:e>
          <m:sup>
            <m:r>
              <w:rPr>
                <w:rFonts w:ascii="Cambria Math" w:eastAsia="微软雅黑" w:hAnsi="Cambria Math"/>
                <w:color w:val="000000" w:themeColor="text1"/>
                <w:sz w:val="24"/>
              </w:rPr>
              <m:t>-</m:t>
            </m:r>
            <m:r>
              <w:rPr>
                <w:rFonts w:ascii="Cambria Math" w:hAnsi="Cambria Math"/>
                <w:color w:val="000000" w:themeColor="text1"/>
                <w:sz w:val="24"/>
              </w:rPr>
              <m:t>11</m:t>
            </m:r>
          </m:sup>
        </m:sSup>
        <m:r>
          <w:rPr>
            <w:rFonts w:ascii="Cambria Math" w:hAnsi="Cambria Math"/>
            <w:color w:val="000000" w:themeColor="text1"/>
            <w:sz w:val="24"/>
          </w:rPr>
          <m:t>N∙</m:t>
        </m:r>
        <m:sSup>
          <m:sSupPr>
            <m:ctrlPr>
              <w:rPr>
                <w:rFonts w:ascii="Cambria Math" w:hAnsi="Cambria Math"/>
                <w:i/>
                <w:color w:val="000000" w:themeColor="text1"/>
                <w:sz w:val="24"/>
              </w:rPr>
            </m:ctrlPr>
          </m:sSupPr>
          <m:e>
            <m:r>
              <m:rPr>
                <m:sty m:val="p"/>
              </m:rPr>
              <w:rPr>
                <w:rFonts w:ascii="Cambria Math" w:hAnsi="Cambria Math"/>
                <w:color w:val="000000" w:themeColor="text1"/>
                <w:sz w:val="24"/>
              </w:rPr>
              <m:t>m</m:t>
            </m:r>
          </m:e>
          <m:sup>
            <m:r>
              <w:rPr>
                <w:rFonts w:ascii="Cambria Math" w:hAnsi="Cambria Math"/>
                <w:color w:val="000000" w:themeColor="text1"/>
                <w:sz w:val="24"/>
              </w:rPr>
              <m:t>2</m:t>
            </m:r>
          </m:sup>
        </m:sSup>
        <m:r>
          <w:rPr>
            <w:rFonts w:ascii="Cambria Math" w:hAnsi="Cambria Math"/>
            <w:color w:val="000000" w:themeColor="text1"/>
            <w:sz w:val="24"/>
          </w:rPr>
          <m:t>/</m:t>
        </m:r>
        <m:sSup>
          <m:sSupPr>
            <m:ctrlPr>
              <w:rPr>
                <w:rFonts w:ascii="Cambria Math" w:hAnsi="Cambria Math"/>
                <w:i/>
                <w:color w:val="000000" w:themeColor="text1"/>
                <w:sz w:val="24"/>
              </w:rPr>
            </m:ctrlPr>
          </m:sSupPr>
          <m:e>
            <m:r>
              <m:rPr>
                <m:sty m:val="p"/>
              </m:rPr>
              <w:rPr>
                <w:rFonts w:ascii="Cambria Math" w:hAnsi="Cambria Math"/>
                <w:color w:val="000000" w:themeColor="text1"/>
                <w:sz w:val="24"/>
              </w:rPr>
              <m:t>kg</m:t>
            </m:r>
          </m:e>
          <m:sup>
            <m:r>
              <w:rPr>
                <w:rFonts w:ascii="Cambria Math" w:hAnsi="Cambria Math"/>
                <w:color w:val="000000" w:themeColor="text1"/>
                <w:sz w:val="24"/>
              </w:rPr>
              <m:t>2</m:t>
            </m:r>
          </m:sup>
        </m:sSup>
      </m:oMath>
      <w:r w:rsidRPr="00DA202A">
        <w:rPr>
          <w:color w:val="000000" w:themeColor="text1"/>
          <w:sz w:val="24"/>
        </w:rPr>
        <w:t xml:space="preserve">, hence </w:t>
      </w:r>
      <m:oMath>
        <m:r>
          <w:rPr>
            <w:rFonts w:ascii="Cambria Math" w:hAnsi="Cambria Math"/>
            <w:color w:val="000000" w:themeColor="text1"/>
            <w:sz w:val="24"/>
          </w:rPr>
          <m:t>GM=4.0228×</m:t>
        </m:r>
        <m:sSup>
          <m:sSupPr>
            <m:ctrlPr>
              <w:rPr>
                <w:rFonts w:ascii="Cambria Math" w:hAnsi="Cambria Math"/>
                <w:i/>
                <w:color w:val="000000" w:themeColor="text1"/>
                <w:sz w:val="24"/>
              </w:rPr>
            </m:ctrlPr>
          </m:sSupPr>
          <m:e>
            <m:r>
              <w:rPr>
                <w:rFonts w:ascii="Cambria Math" w:hAnsi="Cambria Math"/>
                <w:color w:val="000000" w:themeColor="text1"/>
                <w:sz w:val="24"/>
              </w:rPr>
              <m:t>10</m:t>
            </m:r>
          </m:e>
          <m:sup>
            <m:r>
              <w:rPr>
                <w:rFonts w:ascii="Cambria Math" w:hAnsi="Cambria Math"/>
                <w:color w:val="000000" w:themeColor="text1"/>
                <w:sz w:val="24"/>
              </w:rPr>
              <m:t>14</m:t>
            </m:r>
          </m:sup>
        </m:sSup>
        <m:r>
          <w:rPr>
            <w:rFonts w:ascii="Cambria Math" w:hAnsi="Cambria Math"/>
            <w:color w:val="000000" w:themeColor="text1"/>
            <w:sz w:val="24"/>
          </w:rPr>
          <m:t>N.</m:t>
        </m:r>
        <m:sSup>
          <m:sSupPr>
            <m:ctrlPr>
              <w:rPr>
                <w:rFonts w:ascii="Cambria Math" w:hAnsi="Cambria Math"/>
                <w:i/>
                <w:color w:val="000000" w:themeColor="text1"/>
                <w:sz w:val="24"/>
              </w:rPr>
            </m:ctrlPr>
          </m:sSupPr>
          <m:e>
            <m:r>
              <m:rPr>
                <m:sty m:val="p"/>
              </m:rPr>
              <w:rPr>
                <w:rFonts w:ascii="Cambria Math" w:hAnsi="Cambria Math"/>
                <w:color w:val="000000" w:themeColor="text1"/>
                <w:sz w:val="24"/>
              </w:rPr>
              <m:t>m</m:t>
            </m:r>
          </m:e>
          <m:sup>
            <m:r>
              <w:rPr>
                <w:rFonts w:ascii="Cambria Math" w:hAnsi="Cambria Math"/>
                <w:color w:val="000000" w:themeColor="text1"/>
                <w:sz w:val="24"/>
              </w:rPr>
              <m:t>2</m:t>
            </m:r>
          </m:sup>
        </m:sSup>
      </m:oMath>
      <w:r w:rsidRPr="00DA202A">
        <w:rPr>
          <w:color w:val="000000" w:themeColor="text1"/>
          <w:sz w:val="24"/>
        </w:rPr>
        <w:t>/kg.</w:t>
      </w:r>
    </w:p>
    <w:p w14:paraId="1F989A2E" w14:textId="44A35A1B" w:rsidR="00132E0A" w:rsidRPr="00DA202A" w:rsidRDefault="00132E0A" w:rsidP="00132E0A">
      <w:pPr>
        <w:adjustRightInd w:val="0"/>
        <w:snapToGrid w:val="0"/>
        <w:spacing w:line="320" w:lineRule="exact"/>
        <w:ind w:firstLineChars="150" w:firstLine="360"/>
        <w:rPr>
          <w:color w:val="000000" w:themeColor="text1"/>
          <w:sz w:val="24"/>
        </w:rPr>
      </w:pPr>
      <w:r w:rsidRPr="00DA202A">
        <w:rPr>
          <w:color w:val="000000" w:themeColor="text1"/>
          <w:sz w:val="24"/>
        </w:rPr>
        <w:t>Table 1 shows the values</w:t>
      </w:r>
      <w:r w:rsidRPr="00DA202A">
        <w:rPr>
          <w:i/>
          <w:color w:val="000000" w:themeColor="text1"/>
          <w:sz w:val="24"/>
        </w:rPr>
        <w:t xml:space="preserve"> </w:t>
      </w:r>
      <w:r w:rsidRPr="00DA202A">
        <w:rPr>
          <w:color w:val="000000" w:themeColor="text1"/>
          <w:sz w:val="24"/>
        </w:rPr>
        <w:t xml:space="preserve">of </w:t>
      </w:r>
      <w:r w:rsidRPr="00DA202A">
        <w:rPr>
          <w:i/>
          <w:color w:val="000000" w:themeColor="text1"/>
          <w:sz w:val="24"/>
        </w:rPr>
        <w:t>GM</w:t>
      </w:r>
      <w:r w:rsidRPr="00DA202A">
        <w:rPr>
          <w:color w:val="000000" w:themeColor="text1"/>
          <w:sz w:val="24"/>
        </w:rPr>
        <w:t xml:space="preserve"> for nine satellites relative to the earth, based on the parameters from the SATVIEW website</w:t>
      </w:r>
      <w:r w:rsidR="00DC7A9C">
        <w:rPr>
          <w:color w:val="000000" w:themeColor="text1"/>
          <w:sz w:val="24"/>
        </w:rPr>
        <w:t xml:space="preserve"> </w:t>
      </w:r>
      <w:r w:rsidR="00DC7A9C" w:rsidRPr="00DC7A9C">
        <w:rPr>
          <w:color w:val="FF0000"/>
          <w:sz w:val="24"/>
        </w:rPr>
        <w:t>[4]</w:t>
      </w:r>
      <w:r w:rsidRPr="00DA202A">
        <w:rPr>
          <w:color w:val="000000" w:themeColor="text1"/>
          <w:sz w:val="24"/>
        </w:rPr>
        <w:t>.</w:t>
      </w:r>
    </w:p>
    <w:p w14:paraId="3C5F8AB6" w14:textId="77777777" w:rsidR="00132E0A" w:rsidRPr="00DA202A" w:rsidRDefault="00132E0A" w:rsidP="00132E0A">
      <w:pPr>
        <w:adjustRightInd w:val="0"/>
        <w:snapToGrid w:val="0"/>
        <w:spacing w:line="320" w:lineRule="exact"/>
        <w:ind w:firstLineChars="150" w:firstLine="360"/>
        <w:jc w:val="center"/>
        <w:rPr>
          <w:color w:val="000000" w:themeColor="text1"/>
          <w:sz w:val="24"/>
        </w:rPr>
      </w:pPr>
      <w:r w:rsidRPr="00DA202A">
        <w:rPr>
          <w:color w:val="000000" w:themeColor="text1"/>
          <w:sz w:val="24"/>
        </w:rPr>
        <w:t>Table 1. Acceleration and values</w:t>
      </w:r>
      <w:r w:rsidRPr="00DA202A">
        <w:rPr>
          <w:i/>
          <w:color w:val="000000" w:themeColor="text1"/>
          <w:sz w:val="24"/>
        </w:rPr>
        <w:t xml:space="preserve"> </w:t>
      </w:r>
      <w:r w:rsidRPr="00DA202A">
        <w:rPr>
          <w:color w:val="000000" w:themeColor="text1"/>
          <w:sz w:val="24"/>
        </w:rPr>
        <w:t xml:space="preserve">of </w:t>
      </w:r>
      <w:r w:rsidRPr="00DA202A">
        <w:rPr>
          <w:i/>
          <w:color w:val="000000" w:themeColor="text1"/>
          <w:sz w:val="24"/>
        </w:rPr>
        <w:t>GM</w:t>
      </w:r>
      <w:r w:rsidRPr="00DA202A">
        <w:rPr>
          <w:color w:val="000000" w:themeColor="text1"/>
          <w:sz w:val="24"/>
        </w:rPr>
        <w:t xml:space="preserve"> for nine satellites on the SATVIEW website</w:t>
      </w:r>
    </w:p>
    <w:p w14:paraId="38594434" w14:textId="77777777" w:rsidR="00132E0A" w:rsidRPr="00DA202A" w:rsidRDefault="00132E0A" w:rsidP="00132E0A">
      <w:pPr>
        <w:adjustRightInd w:val="0"/>
        <w:snapToGrid w:val="0"/>
        <w:spacing w:line="320" w:lineRule="exact"/>
        <w:ind w:firstLineChars="150" w:firstLine="360"/>
        <w:jc w:val="center"/>
        <w:rPr>
          <w:color w:val="FF0000"/>
          <w:sz w:val="24"/>
        </w:rPr>
      </w:pPr>
    </w:p>
    <w:tbl>
      <w:tblPr>
        <w:tblW w:w="9451" w:type="dxa"/>
        <w:tblLayout w:type="fixed"/>
        <w:tblLook w:val="04A0" w:firstRow="1" w:lastRow="0" w:firstColumn="1" w:lastColumn="0" w:noHBand="0" w:noVBand="1"/>
      </w:tblPr>
      <w:tblGrid>
        <w:gridCol w:w="1571"/>
        <w:gridCol w:w="1417"/>
        <w:gridCol w:w="1749"/>
        <w:gridCol w:w="1571"/>
        <w:gridCol w:w="1571"/>
        <w:gridCol w:w="1572"/>
      </w:tblGrid>
      <w:tr w:rsidR="00132E0A" w:rsidRPr="00DA202A" w14:paraId="07F38C34" w14:textId="77777777" w:rsidTr="00132E0A">
        <w:trPr>
          <w:trHeight w:val="324"/>
        </w:trPr>
        <w:tc>
          <w:tcPr>
            <w:tcW w:w="1571" w:type="dxa"/>
            <w:tcBorders>
              <w:top w:val="single" w:sz="4" w:space="0" w:color="auto"/>
              <w:left w:val="nil"/>
              <w:bottom w:val="single" w:sz="4" w:space="0" w:color="auto"/>
              <w:right w:val="nil"/>
            </w:tcBorders>
            <w:shd w:val="clear" w:color="auto" w:fill="auto"/>
            <w:noWrap/>
            <w:vAlign w:val="bottom"/>
            <w:hideMark/>
          </w:tcPr>
          <w:p w14:paraId="539A61CC" w14:textId="77777777" w:rsidR="00132E0A" w:rsidRPr="00DA202A" w:rsidRDefault="00132E0A" w:rsidP="00F42377">
            <w:pPr>
              <w:widowControl/>
              <w:jc w:val="center"/>
              <w:rPr>
                <w:color w:val="000000"/>
                <w:kern w:val="0"/>
                <w:sz w:val="24"/>
              </w:rPr>
            </w:pPr>
            <w:r w:rsidRPr="00DA202A">
              <w:rPr>
                <w:color w:val="000000"/>
                <w:kern w:val="0"/>
                <w:sz w:val="24"/>
              </w:rPr>
              <w:t>Satellite</w:t>
            </w:r>
          </w:p>
        </w:tc>
        <w:tc>
          <w:tcPr>
            <w:tcW w:w="1417" w:type="dxa"/>
            <w:tcBorders>
              <w:top w:val="single" w:sz="4" w:space="0" w:color="auto"/>
              <w:left w:val="nil"/>
              <w:bottom w:val="single" w:sz="4" w:space="0" w:color="auto"/>
              <w:right w:val="nil"/>
            </w:tcBorders>
            <w:shd w:val="clear" w:color="auto" w:fill="auto"/>
            <w:noWrap/>
            <w:vAlign w:val="bottom"/>
            <w:hideMark/>
          </w:tcPr>
          <w:p w14:paraId="64A69FF5" w14:textId="77777777" w:rsidR="00132E0A" w:rsidRPr="00DA202A" w:rsidRDefault="00132E0A" w:rsidP="00F42377">
            <w:pPr>
              <w:widowControl/>
              <w:jc w:val="center"/>
              <w:rPr>
                <w:color w:val="000000"/>
                <w:kern w:val="0"/>
                <w:sz w:val="24"/>
              </w:rPr>
            </w:pPr>
            <w:r w:rsidRPr="00DA202A">
              <w:rPr>
                <w:color w:val="000000"/>
                <w:kern w:val="0"/>
                <w:sz w:val="24"/>
              </w:rPr>
              <w:t>Period(min)</w:t>
            </w:r>
          </w:p>
        </w:tc>
        <w:tc>
          <w:tcPr>
            <w:tcW w:w="1749" w:type="dxa"/>
            <w:tcBorders>
              <w:top w:val="single" w:sz="4" w:space="0" w:color="auto"/>
              <w:left w:val="nil"/>
              <w:bottom w:val="single" w:sz="4" w:space="0" w:color="auto"/>
              <w:right w:val="nil"/>
            </w:tcBorders>
            <w:shd w:val="clear" w:color="auto" w:fill="auto"/>
            <w:noWrap/>
            <w:vAlign w:val="bottom"/>
            <w:hideMark/>
          </w:tcPr>
          <w:p w14:paraId="67535377" w14:textId="77777777" w:rsidR="00132E0A" w:rsidRPr="00DA202A" w:rsidRDefault="00132E0A" w:rsidP="00F42377">
            <w:pPr>
              <w:widowControl/>
              <w:jc w:val="center"/>
              <w:rPr>
                <w:color w:val="000000"/>
                <w:kern w:val="0"/>
                <w:sz w:val="24"/>
              </w:rPr>
            </w:pPr>
            <w:r w:rsidRPr="00DA202A">
              <w:rPr>
                <w:color w:val="000000"/>
                <w:kern w:val="0"/>
                <w:sz w:val="24"/>
              </w:rPr>
              <w:t>Altitude(km)</w:t>
            </w:r>
          </w:p>
        </w:tc>
        <w:tc>
          <w:tcPr>
            <w:tcW w:w="1571" w:type="dxa"/>
            <w:tcBorders>
              <w:top w:val="single" w:sz="4" w:space="0" w:color="auto"/>
              <w:left w:val="nil"/>
              <w:bottom w:val="single" w:sz="4" w:space="0" w:color="auto"/>
              <w:right w:val="nil"/>
            </w:tcBorders>
            <w:shd w:val="clear" w:color="auto" w:fill="auto"/>
            <w:noWrap/>
            <w:vAlign w:val="bottom"/>
            <w:hideMark/>
          </w:tcPr>
          <w:p w14:paraId="02B5F7CB" w14:textId="77777777" w:rsidR="00132E0A" w:rsidRPr="00DA202A" w:rsidRDefault="00132E0A" w:rsidP="00F42377">
            <w:pPr>
              <w:widowControl/>
              <w:jc w:val="center"/>
              <w:rPr>
                <w:color w:val="000000"/>
                <w:kern w:val="0"/>
                <w:sz w:val="24"/>
              </w:rPr>
            </w:pPr>
            <w:r w:rsidRPr="00DA202A">
              <w:rPr>
                <w:color w:val="000000"/>
                <w:kern w:val="0"/>
                <w:sz w:val="24"/>
              </w:rPr>
              <w:t>v(Km/h)</w:t>
            </w:r>
          </w:p>
        </w:tc>
        <w:tc>
          <w:tcPr>
            <w:tcW w:w="1571" w:type="dxa"/>
            <w:tcBorders>
              <w:top w:val="single" w:sz="4" w:space="0" w:color="auto"/>
              <w:left w:val="nil"/>
              <w:bottom w:val="single" w:sz="4" w:space="0" w:color="auto"/>
              <w:right w:val="nil"/>
            </w:tcBorders>
            <w:shd w:val="clear" w:color="auto" w:fill="auto"/>
            <w:noWrap/>
            <w:vAlign w:val="bottom"/>
            <w:hideMark/>
          </w:tcPr>
          <w:p w14:paraId="19EFC804" w14:textId="77777777" w:rsidR="00132E0A" w:rsidRPr="00DA202A" w:rsidRDefault="00132E0A" w:rsidP="00F42377">
            <w:pPr>
              <w:widowControl/>
              <w:jc w:val="center"/>
              <w:rPr>
                <w:color w:val="000000"/>
                <w:kern w:val="0"/>
                <w:sz w:val="24"/>
              </w:rPr>
            </w:pPr>
            <w:r w:rsidRPr="00DA202A">
              <w:rPr>
                <w:color w:val="000000"/>
                <w:kern w:val="0"/>
                <w:sz w:val="24"/>
              </w:rPr>
              <w:t>a=F/m(m/s</w:t>
            </w:r>
            <w:r w:rsidRPr="00DA202A">
              <w:rPr>
                <w:color w:val="000000"/>
                <w:kern w:val="0"/>
                <w:sz w:val="24"/>
                <w:vertAlign w:val="superscript"/>
              </w:rPr>
              <w:t>2</w:t>
            </w:r>
            <w:r w:rsidRPr="00DA202A">
              <w:rPr>
                <w:color w:val="000000"/>
                <w:kern w:val="0"/>
                <w:sz w:val="24"/>
              </w:rPr>
              <w:t>)</w:t>
            </w:r>
          </w:p>
        </w:tc>
        <w:tc>
          <w:tcPr>
            <w:tcW w:w="1572" w:type="dxa"/>
            <w:tcBorders>
              <w:top w:val="single" w:sz="4" w:space="0" w:color="auto"/>
              <w:left w:val="nil"/>
              <w:bottom w:val="single" w:sz="4" w:space="0" w:color="auto"/>
              <w:right w:val="nil"/>
            </w:tcBorders>
            <w:shd w:val="clear" w:color="auto" w:fill="auto"/>
            <w:noWrap/>
            <w:vAlign w:val="bottom"/>
            <w:hideMark/>
          </w:tcPr>
          <w:p w14:paraId="1ED90DCF" w14:textId="77777777" w:rsidR="00132E0A" w:rsidRPr="00DA202A" w:rsidRDefault="00132E0A" w:rsidP="00F42377">
            <w:pPr>
              <w:widowControl/>
              <w:jc w:val="center"/>
              <w:rPr>
                <w:color w:val="000000"/>
                <w:kern w:val="0"/>
                <w:sz w:val="24"/>
              </w:rPr>
            </w:pPr>
            <w:proofErr w:type="gramStart"/>
            <w:r w:rsidRPr="00DA202A">
              <w:rPr>
                <w:color w:val="000000"/>
                <w:kern w:val="0"/>
                <w:sz w:val="24"/>
              </w:rPr>
              <w:t>GM(</w:t>
            </w:r>
            <w:proofErr w:type="gramEnd"/>
            <w:r w:rsidRPr="00DA202A">
              <w:rPr>
                <w:color w:val="000000"/>
                <w:kern w:val="0"/>
                <w:sz w:val="24"/>
              </w:rPr>
              <w:t>N.m</w:t>
            </w:r>
            <w:r w:rsidRPr="00DA202A">
              <w:rPr>
                <w:color w:val="000000"/>
                <w:kern w:val="0"/>
                <w:sz w:val="24"/>
                <w:vertAlign w:val="superscript"/>
              </w:rPr>
              <w:t>2</w:t>
            </w:r>
            <w:r w:rsidRPr="00DA202A">
              <w:rPr>
                <w:color w:val="000000"/>
                <w:kern w:val="0"/>
                <w:sz w:val="24"/>
              </w:rPr>
              <w:t>/kg)</w:t>
            </w:r>
          </w:p>
        </w:tc>
      </w:tr>
      <w:tr w:rsidR="00132E0A" w:rsidRPr="00DA202A" w14:paraId="7EC86285" w14:textId="77777777" w:rsidTr="00F42377">
        <w:trPr>
          <w:trHeight w:val="276"/>
        </w:trPr>
        <w:tc>
          <w:tcPr>
            <w:tcW w:w="1571" w:type="dxa"/>
            <w:tcBorders>
              <w:top w:val="nil"/>
              <w:left w:val="nil"/>
              <w:bottom w:val="nil"/>
              <w:right w:val="nil"/>
            </w:tcBorders>
            <w:shd w:val="clear" w:color="auto" w:fill="auto"/>
            <w:noWrap/>
            <w:vAlign w:val="bottom"/>
            <w:hideMark/>
          </w:tcPr>
          <w:p w14:paraId="25565DBD" w14:textId="77777777" w:rsidR="00132E0A" w:rsidRPr="00DA202A" w:rsidRDefault="00132E0A" w:rsidP="00F42377">
            <w:pPr>
              <w:widowControl/>
              <w:jc w:val="center"/>
              <w:rPr>
                <w:color w:val="000000"/>
                <w:kern w:val="0"/>
                <w:sz w:val="24"/>
              </w:rPr>
            </w:pPr>
            <w:r w:rsidRPr="00DA202A">
              <w:rPr>
                <w:color w:val="000000"/>
                <w:kern w:val="0"/>
                <w:sz w:val="24"/>
              </w:rPr>
              <w:t>STARLINK-1045</w:t>
            </w:r>
          </w:p>
        </w:tc>
        <w:tc>
          <w:tcPr>
            <w:tcW w:w="1417" w:type="dxa"/>
            <w:tcBorders>
              <w:top w:val="nil"/>
              <w:left w:val="nil"/>
              <w:bottom w:val="nil"/>
              <w:right w:val="nil"/>
            </w:tcBorders>
            <w:shd w:val="clear" w:color="auto" w:fill="auto"/>
            <w:noWrap/>
            <w:vAlign w:val="bottom"/>
            <w:hideMark/>
          </w:tcPr>
          <w:p w14:paraId="7D56F3FF" w14:textId="77777777" w:rsidR="00132E0A" w:rsidRPr="00DA202A" w:rsidRDefault="00132E0A" w:rsidP="00F42377">
            <w:pPr>
              <w:widowControl/>
              <w:jc w:val="center"/>
              <w:rPr>
                <w:color w:val="000000"/>
                <w:kern w:val="0"/>
                <w:sz w:val="24"/>
              </w:rPr>
            </w:pPr>
            <w:r w:rsidRPr="00DA202A">
              <w:rPr>
                <w:color w:val="000000"/>
                <w:kern w:val="0"/>
                <w:sz w:val="24"/>
              </w:rPr>
              <w:t>89.7</w:t>
            </w:r>
          </w:p>
        </w:tc>
        <w:tc>
          <w:tcPr>
            <w:tcW w:w="1749" w:type="dxa"/>
            <w:tcBorders>
              <w:top w:val="nil"/>
              <w:left w:val="nil"/>
              <w:bottom w:val="nil"/>
              <w:right w:val="nil"/>
            </w:tcBorders>
            <w:shd w:val="clear" w:color="auto" w:fill="auto"/>
            <w:noWrap/>
            <w:vAlign w:val="bottom"/>
            <w:hideMark/>
          </w:tcPr>
          <w:p w14:paraId="0BDB83C3" w14:textId="77777777" w:rsidR="00132E0A" w:rsidRPr="00DA202A" w:rsidRDefault="00132E0A" w:rsidP="00F42377">
            <w:pPr>
              <w:widowControl/>
              <w:jc w:val="center"/>
              <w:rPr>
                <w:color w:val="000000"/>
                <w:kern w:val="0"/>
                <w:sz w:val="24"/>
              </w:rPr>
            </w:pPr>
            <w:r w:rsidRPr="00DA202A">
              <w:rPr>
                <w:color w:val="000000"/>
                <w:kern w:val="0"/>
                <w:sz w:val="24"/>
              </w:rPr>
              <w:t>260.560</w:t>
            </w:r>
          </w:p>
        </w:tc>
        <w:tc>
          <w:tcPr>
            <w:tcW w:w="1571" w:type="dxa"/>
            <w:tcBorders>
              <w:top w:val="nil"/>
              <w:left w:val="nil"/>
              <w:bottom w:val="nil"/>
              <w:right w:val="nil"/>
            </w:tcBorders>
            <w:shd w:val="clear" w:color="auto" w:fill="auto"/>
            <w:noWrap/>
            <w:vAlign w:val="bottom"/>
            <w:hideMark/>
          </w:tcPr>
          <w:p w14:paraId="7F5A88B5" w14:textId="77777777" w:rsidR="00132E0A" w:rsidRPr="00DA202A" w:rsidRDefault="00132E0A" w:rsidP="00F42377">
            <w:pPr>
              <w:widowControl/>
              <w:jc w:val="center"/>
              <w:rPr>
                <w:color w:val="000000"/>
                <w:kern w:val="0"/>
                <w:sz w:val="24"/>
              </w:rPr>
            </w:pPr>
            <w:r w:rsidRPr="00DA202A">
              <w:rPr>
                <w:color w:val="000000"/>
                <w:kern w:val="0"/>
                <w:sz w:val="24"/>
              </w:rPr>
              <w:t>27894.730</w:t>
            </w:r>
          </w:p>
        </w:tc>
        <w:tc>
          <w:tcPr>
            <w:tcW w:w="1571" w:type="dxa"/>
            <w:tcBorders>
              <w:top w:val="nil"/>
              <w:left w:val="nil"/>
              <w:bottom w:val="nil"/>
              <w:right w:val="nil"/>
            </w:tcBorders>
            <w:shd w:val="clear" w:color="auto" w:fill="auto"/>
            <w:noWrap/>
            <w:vAlign w:val="bottom"/>
            <w:hideMark/>
          </w:tcPr>
          <w:p w14:paraId="4F3B82C9" w14:textId="77777777" w:rsidR="00132E0A" w:rsidRPr="00DA202A" w:rsidRDefault="00132E0A" w:rsidP="00F42377">
            <w:pPr>
              <w:widowControl/>
              <w:jc w:val="center"/>
              <w:rPr>
                <w:color w:val="000000"/>
                <w:kern w:val="0"/>
                <w:sz w:val="24"/>
              </w:rPr>
            </w:pPr>
            <w:r w:rsidRPr="00DA202A">
              <w:rPr>
                <w:color w:val="000000"/>
                <w:kern w:val="0"/>
                <w:sz w:val="24"/>
              </w:rPr>
              <w:t>9.05365E+00</w:t>
            </w:r>
          </w:p>
        </w:tc>
        <w:tc>
          <w:tcPr>
            <w:tcW w:w="1572" w:type="dxa"/>
            <w:tcBorders>
              <w:top w:val="nil"/>
              <w:left w:val="nil"/>
              <w:bottom w:val="nil"/>
              <w:right w:val="nil"/>
            </w:tcBorders>
            <w:shd w:val="clear" w:color="auto" w:fill="auto"/>
            <w:noWrap/>
            <w:vAlign w:val="bottom"/>
            <w:hideMark/>
          </w:tcPr>
          <w:p w14:paraId="39153CC0" w14:textId="77777777" w:rsidR="00132E0A" w:rsidRPr="00DA202A" w:rsidRDefault="00132E0A" w:rsidP="00F42377">
            <w:pPr>
              <w:widowControl/>
              <w:jc w:val="center"/>
              <w:rPr>
                <w:color w:val="000000"/>
                <w:kern w:val="0"/>
                <w:sz w:val="24"/>
              </w:rPr>
            </w:pPr>
            <w:r w:rsidRPr="00DA202A">
              <w:rPr>
                <w:color w:val="000000"/>
                <w:kern w:val="0"/>
                <w:sz w:val="24"/>
              </w:rPr>
              <w:t>3.98158E+14</w:t>
            </w:r>
          </w:p>
        </w:tc>
      </w:tr>
      <w:tr w:rsidR="00132E0A" w:rsidRPr="00DA202A" w14:paraId="6217E0BE" w14:textId="77777777" w:rsidTr="00F42377">
        <w:trPr>
          <w:trHeight w:val="276"/>
        </w:trPr>
        <w:tc>
          <w:tcPr>
            <w:tcW w:w="1571" w:type="dxa"/>
            <w:tcBorders>
              <w:top w:val="nil"/>
              <w:left w:val="nil"/>
              <w:bottom w:val="nil"/>
              <w:right w:val="nil"/>
            </w:tcBorders>
            <w:shd w:val="clear" w:color="auto" w:fill="auto"/>
            <w:noWrap/>
            <w:vAlign w:val="bottom"/>
            <w:hideMark/>
          </w:tcPr>
          <w:p w14:paraId="6878812C" w14:textId="77777777" w:rsidR="00132E0A" w:rsidRPr="00DA202A" w:rsidRDefault="00132E0A" w:rsidP="00F42377">
            <w:pPr>
              <w:widowControl/>
              <w:jc w:val="center"/>
              <w:rPr>
                <w:color w:val="000000"/>
                <w:kern w:val="0"/>
                <w:sz w:val="24"/>
              </w:rPr>
            </w:pPr>
            <w:r w:rsidRPr="00DA202A">
              <w:rPr>
                <w:color w:val="000000"/>
                <w:kern w:val="0"/>
                <w:sz w:val="24"/>
              </w:rPr>
              <w:t>STARLINK-1522</w:t>
            </w:r>
          </w:p>
        </w:tc>
        <w:tc>
          <w:tcPr>
            <w:tcW w:w="1417" w:type="dxa"/>
            <w:tcBorders>
              <w:top w:val="nil"/>
              <w:left w:val="nil"/>
              <w:bottom w:val="nil"/>
              <w:right w:val="nil"/>
            </w:tcBorders>
            <w:shd w:val="clear" w:color="auto" w:fill="auto"/>
            <w:noWrap/>
            <w:vAlign w:val="bottom"/>
            <w:hideMark/>
          </w:tcPr>
          <w:p w14:paraId="720074BC" w14:textId="77777777" w:rsidR="00132E0A" w:rsidRPr="00DA202A" w:rsidRDefault="00132E0A" w:rsidP="00F42377">
            <w:pPr>
              <w:widowControl/>
              <w:jc w:val="center"/>
              <w:rPr>
                <w:color w:val="000000"/>
                <w:kern w:val="0"/>
                <w:sz w:val="24"/>
              </w:rPr>
            </w:pPr>
            <w:r w:rsidRPr="00DA202A">
              <w:rPr>
                <w:color w:val="000000"/>
                <w:kern w:val="0"/>
                <w:sz w:val="24"/>
              </w:rPr>
              <w:t>95.6</w:t>
            </w:r>
          </w:p>
        </w:tc>
        <w:tc>
          <w:tcPr>
            <w:tcW w:w="1749" w:type="dxa"/>
            <w:tcBorders>
              <w:top w:val="nil"/>
              <w:left w:val="nil"/>
              <w:bottom w:val="nil"/>
              <w:right w:val="nil"/>
            </w:tcBorders>
            <w:shd w:val="clear" w:color="auto" w:fill="auto"/>
            <w:noWrap/>
            <w:vAlign w:val="bottom"/>
            <w:hideMark/>
          </w:tcPr>
          <w:p w14:paraId="168B44E3" w14:textId="77777777" w:rsidR="00132E0A" w:rsidRPr="00DA202A" w:rsidRDefault="00132E0A" w:rsidP="00F42377">
            <w:pPr>
              <w:widowControl/>
              <w:jc w:val="center"/>
              <w:rPr>
                <w:color w:val="000000"/>
                <w:kern w:val="0"/>
                <w:sz w:val="24"/>
              </w:rPr>
            </w:pPr>
            <w:r w:rsidRPr="00DA202A">
              <w:rPr>
                <w:color w:val="000000"/>
                <w:kern w:val="0"/>
                <w:sz w:val="24"/>
              </w:rPr>
              <w:t>547.730</w:t>
            </w:r>
          </w:p>
        </w:tc>
        <w:tc>
          <w:tcPr>
            <w:tcW w:w="1571" w:type="dxa"/>
            <w:tcBorders>
              <w:top w:val="nil"/>
              <w:left w:val="nil"/>
              <w:bottom w:val="nil"/>
              <w:right w:val="nil"/>
            </w:tcBorders>
            <w:shd w:val="clear" w:color="auto" w:fill="auto"/>
            <w:noWrap/>
            <w:vAlign w:val="bottom"/>
            <w:hideMark/>
          </w:tcPr>
          <w:p w14:paraId="77DE8437" w14:textId="77777777" w:rsidR="00132E0A" w:rsidRPr="00DA202A" w:rsidRDefault="00132E0A" w:rsidP="00F42377">
            <w:pPr>
              <w:widowControl/>
              <w:jc w:val="center"/>
              <w:rPr>
                <w:color w:val="000000"/>
                <w:kern w:val="0"/>
                <w:sz w:val="24"/>
              </w:rPr>
            </w:pPr>
            <w:r w:rsidRPr="00DA202A">
              <w:rPr>
                <w:color w:val="000000"/>
                <w:kern w:val="0"/>
                <w:sz w:val="24"/>
              </w:rPr>
              <w:t>27310.330</w:t>
            </w:r>
          </w:p>
        </w:tc>
        <w:tc>
          <w:tcPr>
            <w:tcW w:w="1571" w:type="dxa"/>
            <w:tcBorders>
              <w:top w:val="nil"/>
              <w:left w:val="nil"/>
              <w:bottom w:val="nil"/>
              <w:right w:val="nil"/>
            </w:tcBorders>
            <w:shd w:val="clear" w:color="auto" w:fill="auto"/>
            <w:noWrap/>
            <w:vAlign w:val="bottom"/>
            <w:hideMark/>
          </w:tcPr>
          <w:p w14:paraId="2E832453" w14:textId="77777777" w:rsidR="00132E0A" w:rsidRPr="00DA202A" w:rsidRDefault="00132E0A" w:rsidP="00F42377">
            <w:pPr>
              <w:widowControl/>
              <w:jc w:val="center"/>
              <w:rPr>
                <w:color w:val="000000"/>
                <w:kern w:val="0"/>
                <w:sz w:val="24"/>
              </w:rPr>
            </w:pPr>
            <w:r w:rsidRPr="00DA202A">
              <w:rPr>
                <w:color w:val="000000"/>
                <w:kern w:val="0"/>
                <w:sz w:val="24"/>
              </w:rPr>
              <w:t>8.318070034</w:t>
            </w:r>
          </w:p>
        </w:tc>
        <w:tc>
          <w:tcPr>
            <w:tcW w:w="1572" w:type="dxa"/>
            <w:tcBorders>
              <w:top w:val="nil"/>
              <w:left w:val="nil"/>
              <w:bottom w:val="nil"/>
              <w:right w:val="nil"/>
            </w:tcBorders>
            <w:shd w:val="clear" w:color="auto" w:fill="auto"/>
            <w:noWrap/>
            <w:vAlign w:val="bottom"/>
            <w:hideMark/>
          </w:tcPr>
          <w:p w14:paraId="78153ED1" w14:textId="77777777" w:rsidR="00132E0A" w:rsidRPr="00DA202A" w:rsidRDefault="00132E0A" w:rsidP="00F42377">
            <w:pPr>
              <w:widowControl/>
              <w:jc w:val="center"/>
              <w:rPr>
                <w:color w:val="000000"/>
                <w:kern w:val="0"/>
                <w:sz w:val="24"/>
              </w:rPr>
            </w:pPr>
            <w:r w:rsidRPr="00DA202A">
              <w:rPr>
                <w:color w:val="000000"/>
                <w:kern w:val="0"/>
                <w:sz w:val="24"/>
              </w:rPr>
              <w:t>3.98176E+14</w:t>
            </w:r>
          </w:p>
        </w:tc>
      </w:tr>
      <w:tr w:rsidR="00132E0A" w:rsidRPr="00DA202A" w14:paraId="494E2573" w14:textId="77777777" w:rsidTr="00F42377">
        <w:trPr>
          <w:trHeight w:val="276"/>
        </w:trPr>
        <w:tc>
          <w:tcPr>
            <w:tcW w:w="1571" w:type="dxa"/>
            <w:tcBorders>
              <w:top w:val="nil"/>
              <w:left w:val="nil"/>
              <w:bottom w:val="nil"/>
              <w:right w:val="nil"/>
            </w:tcBorders>
            <w:shd w:val="clear" w:color="auto" w:fill="auto"/>
            <w:noWrap/>
            <w:vAlign w:val="bottom"/>
            <w:hideMark/>
          </w:tcPr>
          <w:p w14:paraId="4915CCF0" w14:textId="77777777" w:rsidR="00132E0A" w:rsidRPr="00DA202A" w:rsidRDefault="00132E0A" w:rsidP="00F42377">
            <w:pPr>
              <w:widowControl/>
              <w:jc w:val="center"/>
              <w:rPr>
                <w:color w:val="000000"/>
                <w:kern w:val="0"/>
                <w:sz w:val="24"/>
              </w:rPr>
            </w:pPr>
            <w:r w:rsidRPr="00DA202A">
              <w:rPr>
                <w:color w:val="000000"/>
                <w:kern w:val="0"/>
                <w:sz w:val="24"/>
              </w:rPr>
              <w:t>STARLINK-1408</w:t>
            </w:r>
          </w:p>
        </w:tc>
        <w:tc>
          <w:tcPr>
            <w:tcW w:w="1417" w:type="dxa"/>
            <w:tcBorders>
              <w:top w:val="nil"/>
              <w:left w:val="nil"/>
              <w:bottom w:val="nil"/>
              <w:right w:val="nil"/>
            </w:tcBorders>
            <w:shd w:val="clear" w:color="auto" w:fill="auto"/>
            <w:noWrap/>
            <w:vAlign w:val="bottom"/>
            <w:hideMark/>
          </w:tcPr>
          <w:p w14:paraId="6463ECF3" w14:textId="77777777" w:rsidR="00132E0A" w:rsidRPr="00DA202A" w:rsidRDefault="00132E0A" w:rsidP="00F42377">
            <w:pPr>
              <w:widowControl/>
              <w:jc w:val="center"/>
              <w:rPr>
                <w:color w:val="000000"/>
                <w:kern w:val="0"/>
                <w:sz w:val="24"/>
              </w:rPr>
            </w:pPr>
            <w:r w:rsidRPr="00DA202A">
              <w:rPr>
                <w:color w:val="000000"/>
                <w:kern w:val="0"/>
                <w:sz w:val="24"/>
              </w:rPr>
              <w:t>95.6</w:t>
            </w:r>
          </w:p>
        </w:tc>
        <w:tc>
          <w:tcPr>
            <w:tcW w:w="1749" w:type="dxa"/>
            <w:tcBorders>
              <w:top w:val="nil"/>
              <w:left w:val="nil"/>
              <w:bottom w:val="nil"/>
              <w:right w:val="nil"/>
            </w:tcBorders>
            <w:shd w:val="clear" w:color="auto" w:fill="auto"/>
            <w:noWrap/>
            <w:vAlign w:val="bottom"/>
            <w:hideMark/>
          </w:tcPr>
          <w:p w14:paraId="68861758" w14:textId="77777777" w:rsidR="00132E0A" w:rsidRPr="00DA202A" w:rsidRDefault="00132E0A" w:rsidP="00F42377">
            <w:pPr>
              <w:widowControl/>
              <w:jc w:val="center"/>
              <w:rPr>
                <w:color w:val="000000"/>
                <w:kern w:val="0"/>
                <w:sz w:val="24"/>
              </w:rPr>
            </w:pPr>
            <w:r w:rsidRPr="00DA202A">
              <w:rPr>
                <w:color w:val="000000"/>
                <w:kern w:val="0"/>
                <w:sz w:val="24"/>
              </w:rPr>
              <w:t>550.190</w:t>
            </w:r>
          </w:p>
        </w:tc>
        <w:tc>
          <w:tcPr>
            <w:tcW w:w="1571" w:type="dxa"/>
            <w:tcBorders>
              <w:top w:val="nil"/>
              <w:left w:val="nil"/>
              <w:bottom w:val="nil"/>
              <w:right w:val="nil"/>
            </w:tcBorders>
            <w:shd w:val="clear" w:color="auto" w:fill="auto"/>
            <w:noWrap/>
            <w:vAlign w:val="bottom"/>
            <w:hideMark/>
          </w:tcPr>
          <w:p w14:paraId="7B3A687A" w14:textId="77777777" w:rsidR="00132E0A" w:rsidRPr="00DA202A" w:rsidRDefault="00132E0A" w:rsidP="00F42377">
            <w:pPr>
              <w:widowControl/>
              <w:jc w:val="center"/>
              <w:rPr>
                <w:color w:val="000000"/>
                <w:kern w:val="0"/>
                <w:sz w:val="24"/>
              </w:rPr>
            </w:pPr>
            <w:r w:rsidRPr="00DA202A">
              <w:rPr>
                <w:color w:val="000000"/>
                <w:kern w:val="0"/>
                <w:sz w:val="24"/>
              </w:rPr>
              <w:t>27305.480</w:t>
            </w:r>
          </w:p>
        </w:tc>
        <w:tc>
          <w:tcPr>
            <w:tcW w:w="1571" w:type="dxa"/>
            <w:tcBorders>
              <w:top w:val="nil"/>
              <w:left w:val="nil"/>
              <w:bottom w:val="nil"/>
              <w:right w:val="nil"/>
            </w:tcBorders>
            <w:shd w:val="clear" w:color="auto" w:fill="auto"/>
            <w:noWrap/>
            <w:vAlign w:val="bottom"/>
            <w:hideMark/>
          </w:tcPr>
          <w:p w14:paraId="0AC7048A" w14:textId="77777777" w:rsidR="00132E0A" w:rsidRPr="00DA202A" w:rsidRDefault="00132E0A" w:rsidP="00F42377">
            <w:pPr>
              <w:widowControl/>
              <w:jc w:val="center"/>
              <w:rPr>
                <w:color w:val="000000"/>
                <w:kern w:val="0"/>
                <w:sz w:val="24"/>
              </w:rPr>
            </w:pPr>
            <w:r w:rsidRPr="00DA202A">
              <w:rPr>
                <w:color w:val="000000"/>
                <w:kern w:val="0"/>
                <w:sz w:val="24"/>
              </w:rPr>
              <w:t>8.3121552</w:t>
            </w:r>
          </w:p>
        </w:tc>
        <w:tc>
          <w:tcPr>
            <w:tcW w:w="1572" w:type="dxa"/>
            <w:tcBorders>
              <w:top w:val="nil"/>
              <w:left w:val="nil"/>
              <w:bottom w:val="nil"/>
              <w:right w:val="nil"/>
            </w:tcBorders>
            <w:shd w:val="clear" w:color="auto" w:fill="auto"/>
            <w:noWrap/>
            <w:vAlign w:val="bottom"/>
            <w:hideMark/>
          </w:tcPr>
          <w:p w14:paraId="1005CB1F" w14:textId="77777777" w:rsidR="00132E0A" w:rsidRPr="00DA202A" w:rsidRDefault="00132E0A" w:rsidP="00F42377">
            <w:pPr>
              <w:widowControl/>
              <w:jc w:val="center"/>
              <w:rPr>
                <w:color w:val="000000"/>
                <w:kern w:val="0"/>
                <w:sz w:val="24"/>
              </w:rPr>
            </w:pPr>
            <w:r w:rsidRPr="00DA202A">
              <w:rPr>
                <w:color w:val="000000"/>
                <w:kern w:val="0"/>
                <w:sz w:val="24"/>
              </w:rPr>
              <w:t>3.98176E+14</w:t>
            </w:r>
          </w:p>
        </w:tc>
      </w:tr>
      <w:tr w:rsidR="00132E0A" w:rsidRPr="00DA202A" w14:paraId="42600FD6" w14:textId="77777777" w:rsidTr="00F42377">
        <w:trPr>
          <w:trHeight w:val="276"/>
        </w:trPr>
        <w:tc>
          <w:tcPr>
            <w:tcW w:w="1571" w:type="dxa"/>
            <w:tcBorders>
              <w:top w:val="nil"/>
              <w:left w:val="nil"/>
              <w:bottom w:val="nil"/>
              <w:right w:val="nil"/>
            </w:tcBorders>
            <w:shd w:val="clear" w:color="auto" w:fill="auto"/>
            <w:noWrap/>
            <w:vAlign w:val="bottom"/>
            <w:hideMark/>
          </w:tcPr>
          <w:p w14:paraId="55FF87AA" w14:textId="77777777" w:rsidR="00132E0A" w:rsidRPr="00DA202A" w:rsidRDefault="00132E0A" w:rsidP="00F42377">
            <w:pPr>
              <w:widowControl/>
              <w:jc w:val="center"/>
              <w:rPr>
                <w:color w:val="000000"/>
                <w:kern w:val="0"/>
                <w:sz w:val="24"/>
              </w:rPr>
            </w:pPr>
            <w:r w:rsidRPr="00DA202A">
              <w:rPr>
                <w:color w:val="000000"/>
                <w:kern w:val="0"/>
                <w:sz w:val="24"/>
              </w:rPr>
              <w:lastRenderedPageBreak/>
              <w:t>STARLINK-1284</w:t>
            </w:r>
          </w:p>
        </w:tc>
        <w:tc>
          <w:tcPr>
            <w:tcW w:w="1417" w:type="dxa"/>
            <w:tcBorders>
              <w:top w:val="nil"/>
              <w:left w:val="nil"/>
              <w:bottom w:val="nil"/>
              <w:right w:val="nil"/>
            </w:tcBorders>
            <w:shd w:val="clear" w:color="auto" w:fill="auto"/>
            <w:noWrap/>
            <w:vAlign w:val="bottom"/>
            <w:hideMark/>
          </w:tcPr>
          <w:p w14:paraId="47046B42" w14:textId="77777777" w:rsidR="00132E0A" w:rsidRPr="00DA202A" w:rsidRDefault="00132E0A" w:rsidP="00F42377">
            <w:pPr>
              <w:widowControl/>
              <w:jc w:val="center"/>
              <w:rPr>
                <w:color w:val="000000"/>
                <w:kern w:val="0"/>
                <w:sz w:val="24"/>
              </w:rPr>
            </w:pPr>
            <w:r w:rsidRPr="00DA202A">
              <w:rPr>
                <w:color w:val="000000"/>
                <w:kern w:val="0"/>
                <w:sz w:val="24"/>
              </w:rPr>
              <w:t>95.6</w:t>
            </w:r>
          </w:p>
        </w:tc>
        <w:tc>
          <w:tcPr>
            <w:tcW w:w="1749" w:type="dxa"/>
            <w:tcBorders>
              <w:top w:val="nil"/>
              <w:left w:val="nil"/>
              <w:bottom w:val="nil"/>
              <w:right w:val="nil"/>
            </w:tcBorders>
            <w:shd w:val="clear" w:color="auto" w:fill="auto"/>
            <w:noWrap/>
            <w:vAlign w:val="bottom"/>
            <w:hideMark/>
          </w:tcPr>
          <w:p w14:paraId="0F93AF67" w14:textId="77777777" w:rsidR="00132E0A" w:rsidRPr="00DA202A" w:rsidRDefault="00132E0A" w:rsidP="00F42377">
            <w:pPr>
              <w:widowControl/>
              <w:jc w:val="center"/>
              <w:rPr>
                <w:color w:val="000000"/>
                <w:kern w:val="0"/>
                <w:sz w:val="24"/>
              </w:rPr>
            </w:pPr>
            <w:r w:rsidRPr="00DA202A">
              <w:rPr>
                <w:color w:val="000000"/>
                <w:kern w:val="0"/>
                <w:sz w:val="24"/>
              </w:rPr>
              <w:t>547.690</w:t>
            </w:r>
          </w:p>
        </w:tc>
        <w:tc>
          <w:tcPr>
            <w:tcW w:w="1571" w:type="dxa"/>
            <w:tcBorders>
              <w:top w:val="nil"/>
              <w:left w:val="nil"/>
              <w:bottom w:val="nil"/>
              <w:right w:val="nil"/>
            </w:tcBorders>
            <w:shd w:val="clear" w:color="auto" w:fill="auto"/>
            <w:noWrap/>
            <w:vAlign w:val="bottom"/>
            <w:hideMark/>
          </w:tcPr>
          <w:p w14:paraId="2FBCAF87" w14:textId="77777777" w:rsidR="00132E0A" w:rsidRPr="00DA202A" w:rsidRDefault="00132E0A" w:rsidP="00F42377">
            <w:pPr>
              <w:widowControl/>
              <w:jc w:val="center"/>
              <w:rPr>
                <w:color w:val="000000"/>
                <w:kern w:val="0"/>
                <w:sz w:val="24"/>
              </w:rPr>
            </w:pPr>
            <w:r w:rsidRPr="00DA202A">
              <w:rPr>
                <w:color w:val="000000"/>
                <w:kern w:val="0"/>
                <w:sz w:val="24"/>
              </w:rPr>
              <w:t>27310.410</w:t>
            </w:r>
          </w:p>
        </w:tc>
        <w:tc>
          <w:tcPr>
            <w:tcW w:w="1571" w:type="dxa"/>
            <w:tcBorders>
              <w:top w:val="nil"/>
              <w:left w:val="nil"/>
              <w:bottom w:val="nil"/>
              <w:right w:val="nil"/>
            </w:tcBorders>
            <w:shd w:val="clear" w:color="auto" w:fill="auto"/>
            <w:noWrap/>
            <w:vAlign w:val="bottom"/>
            <w:hideMark/>
          </w:tcPr>
          <w:p w14:paraId="74A68EDA" w14:textId="77777777" w:rsidR="00132E0A" w:rsidRPr="00DA202A" w:rsidRDefault="00132E0A" w:rsidP="00F42377">
            <w:pPr>
              <w:widowControl/>
              <w:jc w:val="center"/>
              <w:rPr>
                <w:color w:val="000000"/>
                <w:kern w:val="0"/>
                <w:sz w:val="24"/>
              </w:rPr>
            </w:pPr>
            <w:r w:rsidRPr="00DA202A">
              <w:rPr>
                <w:color w:val="000000"/>
                <w:kern w:val="0"/>
                <w:sz w:val="24"/>
              </w:rPr>
              <w:t>8.318170044</w:t>
            </w:r>
          </w:p>
        </w:tc>
        <w:tc>
          <w:tcPr>
            <w:tcW w:w="1572" w:type="dxa"/>
            <w:tcBorders>
              <w:top w:val="nil"/>
              <w:left w:val="nil"/>
              <w:bottom w:val="nil"/>
              <w:right w:val="nil"/>
            </w:tcBorders>
            <w:shd w:val="clear" w:color="auto" w:fill="auto"/>
            <w:noWrap/>
            <w:vAlign w:val="bottom"/>
            <w:hideMark/>
          </w:tcPr>
          <w:p w14:paraId="34C345F8" w14:textId="77777777" w:rsidR="00132E0A" w:rsidRPr="00DA202A" w:rsidRDefault="00132E0A" w:rsidP="00F42377">
            <w:pPr>
              <w:widowControl/>
              <w:jc w:val="center"/>
              <w:rPr>
                <w:color w:val="000000"/>
                <w:kern w:val="0"/>
                <w:sz w:val="24"/>
              </w:rPr>
            </w:pPr>
            <w:r w:rsidRPr="00DA202A">
              <w:rPr>
                <w:color w:val="000000"/>
                <w:kern w:val="0"/>
                <w:sz w:val="24"/>
              </w:rPr>
              <w:t>3.98176E+14</w:t>
            </w:r>
          </w:p>
        </w:tc>
      </w:tr>
      <w:tr w:rsidR="00132E0A" w:rsidRPr="00DA202A" w14:paraId="473E8EC2" w14:textId="77777777" w:rsidTr="00F42377">
        <w:trPr>
          <w:trHeight w:val="276"/>
        </w:trPr>
        <w:tc>
          <w:tcPr>
            <w:tcW w:w="1571" w:type="dxa"/>
            <w:tcBorders>
              <w:top w:val="nil"/>
              <w:left w:val="nil"/>
              <w:bottom w:val="nil"/>
              <w:right w:val="nil"/>
            </w:tcBorders>
            <w:shd w:val="clear" w:color="auto" w:fill="auto"/>
            <w:noWrap/>
            <w:vAlign w:val="bottom"/>
            <w:hideMark/>
          </w:tcPr>
          <w:p w14:paraId="7A4C6F49" w14:textId="77777777" w:rsidR="00132E0A" w:rsidRPr="00DA202A" w:rsidRDefault="00132E0A" w:rsidP="00F42377">
            <w:pPr>
              <w:widowControl/>
              <w:jc w:val="center"/>
              <w:rPr>
                <w:color w:val="000000"/>
                <w:kern w:val="0"/>
                <w:sz w:val="24"/>
              </w:rPr>
            </w:pPr>
            <w:r w:rsidRPr="00DA202A">
              <w:rPr>
                <w:color w:val="000000"/>
                <w:kern w:val="0"/>
                <w:sz w:val="24"/>
              </w:rPr>
              <w:t>STARLINK-1172</w:t>
            </w:r>
          </w:p>
        </w:tc>
        <w:tc>
          <w:tcPr>
            <w:tcW w:w="1417" w:type="dxa"/>
            <w:tcBorders>
              <w:top w:val="nil"/>
              <w:left w:val="nil"/>
              <w:bottom w:val="nil"/>
              <w:right w:val="nil"/>
            </w:tcBorders>
            <w:shd w:val="clear" w:color="auto" w:fill="auto"/>
            <w:noWrap/>
            <w:vAlign w:val="bottom"/>
            <w:hideMark/>
          </w:tcPr>
          <w:p w14:paraId="61564EF6" w14:textId="77777777" w:rsidR="00132E0A" w:rsidRPr="00DA202A" w:rsidRDefault="00132E0A" w:rsidP="00F42377">
            <w:pPr>
              <w:widowControl/>
              <w:jc w:val="center"/>
              <w:rPr>
                <w:color w:val="000000"/>
                <w:kern w:val="0"/>
                <w:sz w:val="24"/>
              </w:rPr>
            </w:pPr>
            <w:r w:rsidRPr="00DA202A">
              <w:rPr>
                <w:color w:val="000000"/>
                <w:kern w:val="0"/>
                <w:sz w:val="24"/>
              </w:rPr>
              <w:t>95.6</w:t>
            </w:r>
          </w:p>
        </w:tc>
        <w:tc>
          <w:tcPr>
            <w:tcW w:w="1749" w:type="dxa"/>
            <w:tcBorders>
              <w:top w:val="nil"/>
              <w:left w:val="nil"/>
              <w:bottom w:val="nil"/>
              <w:right w:val="nil"/>
            </w:tcBorders>
            <w:shd w:val="clear" w:color="auto" w:fill="auto"/>
            <w:noWrap/>
            <w:vAlign w:val="bottom"/>
            <w:hideMark/>
          </w:tcPr>
          <w:p w14:paraId="47200E8E" w14:textId="77777777" w:rsidR="00132E0A" w:rsidRPr="00DA202A" w:rsidRDefault="00132E0A" w:rsidP="00F42377">
            <w:pPr>
              <w:widowControl/>
              <w:jc w:val="center"/>
              <w:rPr>
                <w:color w:val="000000"/>
                <w:kern w:val="0"/>
                <w:sz w:val="24"/>
              </w:rPr>
            </w:pPr>
            <w:r w:rsidRPr="00DA202A">
              <w:rPr>
                <w:color w:val="000000"/>
                <w:kern w:val="0"/>
                <w:sz w:val="24"/>
              </w:rPr>
              <w:t>547.710</w:t>
            </w:r>
          </w:p>
        </w:tc>
        <w:tc>
          <w:tcPr>
            <w:tcW w:w="1571" w:type="dxa"/>
            <w:tcBorders>
              <w:top w:val="nil"/>
              <w:left w:val="nil"/>
              <w:bottom w:val="nil"/>
              <w:right w:val="nil"/>
            </w:tcBorders>
            <w:shd w:val="clear" w:color="auto" w:fill="auto"/>
            <w:noWrap/>
            <w:vAlign w:val="bottom"/>
            <w:hideMark/>
          </w:tcPr>
          <w:p w14:paraId="33DB3999" w14:textId="77777777" w:rsidR="00132E0A" w:rsidRPr="00DA202A" w:rsidRDefault="00132E0A" w:rsidP="00F42377">
            <w:pPr>
              <w:widowControl/>
              <w:jc w:val="center"/>
              <w:rPr>
                <w:color w:val="000000"/>
                <w:kern w:val="0"/>
                <w:sz w:val="24"/>
              </w:rPr>
            </w:pPr>
            <w:r w:rsidRPr="00DA202A">
              <w:rPr>
                <w:color w:val="000000"/>
                <w:kern w:val="0"/>
                <w:sz w:val="24"/>
              </w:rPr>
              <w:t>27310.370</w:t>
            </w:r>
          </w:p>
        </w:tc>
        <w:tc>
          <w:tcPr>
            <w:tcW w:w="1571" w:type="dxa"/>
            <w:tcBorders>
              <w:top w:val="nil"/>
              <w:left w:val="nil"/>
              <w:bottom w:val="nil"/>
              <w:right w:val="nil"/>
            </w:tcBorders>
            <w:shd w:val="clear" w:color="auto" w:fill="auto"/>
            <w:noWrap/>
            <w:vAlign w:val="bottom"/>
            <w:hideMark/>
          </w:tcPr>
          <w:p w14:paraId="7C3D7E84" w14:textId="77777777" w:rsidR="00132E0A" w:rsidRPr="00DA202A" w:rsidRDefault="00132E0A" w:rsidP="00F42377">
            <w:pPr>
              <w:widowControl/>
              <w:jc w:val="center"/>
              <w:rPr>
                <w:color w:val="000000"/>
                <w:kern w:val="0"/>
                <w:sz w:val="24"/>
              </w:rPr>
            </w:pPr>
            <w:r w:rsidRPr="00DA202A">
              <w:rPr>
                <w:color w:val="000000"/>
                <w:kern w:val="0"/>
                <w:sz w:val="24"/>
              </w:rPr>
              <w:t>8.318117155</w:t>
            </w:r>
          </w:p>
        </w:tc>
        <w:tc>
          <w:tcPr>
            <w:tcW w:w="1572" w:type="dxa"/>
            <w:tcBorders>
              <w:top w:val="nil"/>
              <w:left w:val="nil"/>
              <w:bottom w:val="nil"/>
              <w:right w:val="nil"/>
            </w:tcBorders>
            <w:shd w:val="clear" w:color="auto" w:fill="auto"/>
            <w:noWrap/>
            <w:vAlign w:val="bottom"/>
            <w:hideMark/>
          </w:tcPr>
          <w:p w14:paraId="5E2B8949" w14:textId="77777777" w:rsidR="00132E0A" w:rsidRPr="00DA202A" w:rsidRDefault="00132E0A" w:rsidP="00F42377">
            <w:pPr>
              <w:widowControl/>
              <w:jc w:val="center"/>
              <w:rPr>
                <w:color w:val="000000"/>
                <w:kern w:val="0"/>
                <w:sz w:val="24"/>
              </w:rPr>
            </w:pPr>
            <w:r w:rsidRPr="00DA202A">
              <w:rPr>
                <w:color w:val="000000"/>
                <w:kern w:val="0"/>
                <w:sz w:val="24"/>
              </w:rPr>
              <w:t>3.98176E+14</w:t>
            </w:r>
          </w:p>
        </w:tc>
      </w:tr>
      <w:tr w:rsidR="00132E0A" w:rsidRPr="00DA202A" w14:paraId="001B3655" w14:textId="77777777" w:rsidTr="00F42377">
        <w:trPr>
          <w:trHeight w:val="276"/>
        </w:trPr>
        <w:tc>
          <w:tcPr>
            <w:tcW w:w="1571" w:type="dxa"/>
            <w:tcBorders>
              <w:top w:val="nil"/>
              <w:left w:val="nil"/>
              <w:bottom w:val="nil"/>
              <w:right w:val="nil"/>
            </w:tcBorders>
            <w:shd w:val="clear" w:color="auto" w:fill="auto"/>
            <w:noWrap/>
            <w:vAlign w:val="bottom"/>
            <w:hideMark/>
          </w:tcPr>
          <w:p w14:paraId="45F78F21" w14:textId="77777777" w:rsidR="00132E0A" w:rsidRPr="00DA202A" w:rsidRDefault="00132E0A" w:rsidP="00F42377">
            <w:pPr>
              <w:widowControl/>
              <w:jc w:val="center"/>
              <w:rPr>
                <w:color w:val="000000"/>
                <w:kern w:val="0"/>
                <w:sz w:val="24"/>
              </w:rPr>
            </w:pPr>
            <w:r w:rsidRPr="00DA202A">
              <w:rPr>
                <w:color w:val="000000"/>
                <w:kern w:val="0"/>
                <w:sz w:val="24"/>
              </w:rPr>
              <w:t>STARLINK-1709</w:t>
            </w:r>
          </w:p>
        </w:tc>
        <w:tc>
          <w:tcPr>
            <w:tcW w:w="1417" w:type="dxa"/>
            <w:tcBorders>
              <w:top w:val="nil"/>
              <w:left w:val="nil"/>
              <w:bottom w:val="nil"/>
              <w:right w:val="nil"/>
            </w:tcBorders>
            <w:shd w:val="clear" w:color="auto" w:fill="auto"/>
            <w:noWrap/>
            <w:vAlign w:val="bottom"/>
            <w:hideMark/>
          </w:tcPr>
          <w:p w14:paraId="453AB8FC" w14:textId="77777777" w:rsidR="00132E0A" w:rsidRPr="00DA202A" w:rsidRDefault="00132E0A" w:rsidP="00F42377">
            <w:pPr>
              <w:widowControl/>
              <w:jc w:val="center"/>
              <w:rPr>
                <w:color w:val="000000"/>
                <w:kern w:val="0"/>
                <w:sz w:val="24"/>
              </w:rPr>
            </w:pPr>
            <w:r w:rsidRPr="00DA202A">
              <w:rPr>
                <w:color w:val="000000"/>
                <w:kern w:val="0"/>
                <w:sz w:val="24"/>
              </w:rPr>
              <w:t>95.6</w:t>
            </w:r>
          </w:p>
        </w:tc>
        <w:tc>
          <w:tcPr>
            <w:tcW w:w="1749" w:type="dxa"/>
            <w:tcBorders>
              <w:top w:val="nil"/>
              <w:left w:val="nil"/>
              <w:bottom w:val="nil"/>
              <w:right w:val="nil"/>
            </w:tcBorders>
            <w:shd w:val="clear" w:color="auto" w:fill="auto"/>
            <w:noWrap/>
            <w:vAlign w:val="bottom"/>
            <w:hideMark/>
          </w:tcPr>
          <w:p w14:paraId="78D766C6" w14:textId="77777777" w:rsidR="00132E0A" w:rsidRPr="00DA202A" w:rsidRDefault="00132E0A" w:rsidP="00F42377">
            <w:pPr>
              <w:widowControl/>
              <w:jc w:val="center"/>
              <w:rPr>
                <w:color w:val="000000"/>
                <w:kern w:val="0"/>
                <w:sz w:val="24"/>
              </w:rPr>
            </w:pPr>
            <w:r w:rsidRPr="00DA202A">
              <w:rPr>
                <w:color w:val="000000"/>
                <w:kern w:val="0"/>
                <w:sz w:val="24"/>
              </w:rPr>
              <w:t>547.750</w:t>
            </w:r>
          </w:p>
        </w:tc>
        <w:tc>
          <w:tcPr>
            <w:tcW w:w="1571" w:type="dxa"/>
            <w:tcBorders>
              <w:top w:val="nil"/>
              <w:left w:val="nil"/>
              <w:bottom w:val="nil"/>
              <w:right w:val="nil"/>
            </w:tcBorders>
            <w:shd w:val="clear" w:color="auto" w:fill="auto"/>
            <w:noWrap/>
            <w:vAlign w:val="bottom"/>
            <w:hideMark/>
          </w:tcPr>
          <w:p w14:paraId="7A8EA1DA" w14:textId="77777777" w:rsidR="00132E0A" w:rsidRPr="00DA202A" w:rsidRDefault="00132E0A" w:rsidP="00F42377">
            <w:pPr>
              <w:widowControl/>
              <w:jc w:val="center"/>
              <w:rPr>
                <w:color w:val="000000"/>
                <w:kern w:val="0"/>
                <w:sz w:val="24"/>
              </w:rPr>
            </w:pPr>
            <w:r w:rsidRPr="00DA202A">
              <w:rPr>
                <w:color w:val="000000"/>
                <w:kern w:val="0"/>
                <w:sz w:val="24"/>
              </w:rPr>
              <w:t>27310.300</w:t>
            </w:r>
          </w:p>
        </w:tc>
        <w:tc>
          <w:tcPr>
            <w:tcW w:w="1571" w:type="dxa"/>
            <w:tcBorders>
              <w:top w:val="nil"/>
              <w:left w:val="nil"/>
              <w:bottom w:val="nil"/>
              <w:right w:val="nil"/>
            </w:tcBorders>
            <w:shd w:val="clear" w:color="auto" w:fill="auto"/>
            <w:noWrap/>
            <w:vAlign w:val="bottom"/>
            <w:hideMark/>
          </w:tcPr>
          <w:p w14:paraId="4CE42600" w14:textId="77777777" w:rsidR="00132E0A" w:rsidRPr="00DA202A" w:rsidRDefault="00132E0A" w:rsidP="00F42377">
            <w:pPr>
              <w:widowControl/>
              <w:jc w:val="center"/>
              <w:rPr>
                <w:color w:val="000000"/>
                <w:kern w:val="0"/>
                <w:sz w:val="24"/>
              </w:rPr>
            </w:pPr>
            <w:r w:rsidRPr="00DA202A">
              <w:rPr>
                <w:color w:val="000000"/>
                <w:kern w:val="0"/>
                <w:sz w:val="24"/>
              </w:rPr>
              <w:t>8.318028683</w:t>
            </w:r>
          </w:p>
        </w:tc>
        <w:tc>
          <w:tcPr>
            <w:tcW w:w="1572" w:type="dxa"/>
            <w:tcBorders>
              <w:top w:val="nil"/>
              <w:left w:val="nil"/>
              <w:bottom w:val="nil"/>
              <w:right w:val="nil"/>
            </w:tcBorders>
            <w:shd w:val="clear" w:color="auto" w:fill="auto"/>
            <w:noWrap/>
            <w:vAlign w:val="bottom"/>
            <w:hideMark/>
          </w:tcPr>
          <w:p w14:paraId="6792A6F0" w14:textId="77777777" w:rsidR="00132E0A" w:rsidRPr="00DA202A" w:rsidRDefault="00132E0A" w:rsidP="00F42377">
            <w:pPr>
              <w:widowControl/>
              <w:jc w:val="center"/>
              <w:rPr>
                <w:color w:val="000000"/>
                <w:kern w:val="0"/>
                <w:sz w:val="24"/>
              </w:rPr>
            </w:pPr>
            <w:r w:rsidRPr="00DA202A">
              <w:rPr>
                <w:color w:val="000000"/>
                <w:kern w:val="0"/>
                <w:sz w:val="24"/>
              </w:rPr>
              <w:t>3.98177E+14</w:t>
            </w:r>
          </w:p>
        </w:tc>
      </w:tr>
      <w:tr w:rsidR="00132E0A" w:rsidRPr="00DA202A" w14:paraId="62764FB1" w14:textId="77777777" w:rsidTr="00F42377">
        <w:trPr>
          <w:trHeight w:val="276"/>
        </w:trPr>
        <w:tc>
          <w:tcPr>
            <w:tcW w:w="1571" w:type="dxa"/>
            <w:tcBorders>
              <w:top w:val="nil"/>
              <w:left w:val="nil"/>
              <w:bottom w:val="nil"/>
              <w:right w:val="nil"/>
            </w:tcBorders>
            <w:shd w:val="clear" w:color="auto" w:fill="auto"/>
            <w:noWrap/>
            <w:vAlign w:val="bottom"/>
            <w:hideMark/>
          </w:tcPr>
          <w:p w14:paraId="2F0018FF" w14:textId="77777777" w:rsidR="00132E0A" w:rsidRPr="00DA202A" w:rsidRDefault="00132E0A" w:rsidP="00F42377">
            <w:pPr>
              <w:widowControl/>
              <w:jc w:val="center"/>
              <w:rPr>
                <w:color w:val="000000"/>
                <w:kern w:val="0"/>
                <w:sz w:val="24"/>
              </w:rPr>
            </w:pPr>
            <w:r w:rsidRPr="00DA202A">
              <w:rPr>
                <w:color w:val="000000"/>
                <w:kern w:val="0"/>
                <w:sz w:val="24"/>
              </w:rPr>
              <w:t>STARLINK-1037</w:t>
            </w:r>
          </w:p>
        </w:tc>
        <w:tc>
          <w:tcPr>
            <w:tcW w:w="1417" w:type="dxa"/>
            <w:tcBorders>
              <w:top w:val="nil"/>
              <w:left w:val="nil"/>
              <w:bottom w:val="nil"/>
              <w:right w:val="nil"/>
            </w:tcBorders>
            <w:shd w:val="clear" w:color="auto" w:fill="auto"/>
            <w:noWrap/>
            <w:vAlign w:val="bottom"/>
            <w:hideMark/>
          </w:tcPr>
          <w:p w14:paraId="31CBB85E" w14:textId="77777777" w:rsidR="00132E0A" w:rsidRPr="00DA202A" w:rsidRDefault="00132E0A" w:rsidP="00F42377">
            <w:pPr>
              <w:widowControl/>
              <w:jc w:val="center"/>
              <w:rPr>
                <w:color w:val="000000"/>
                <w:kern w:val="0"/>
                <w:sz w:val="24"/>
              </w:rPr>
            </w:pPr>
            <w:r w:rsidRPr="00DA202A">
              <w:rPr>
                <w:color w:val="000000"/>
                <w:kern w:val="0"/>
                <w:sz w:val="24"/>
              </w:rPr>
              <w:t>95.5</w:t>
            </w:r>
          </w:p>
        </w:tc>
        <w:tc>
          <w:tcPr>
            <w:tcW w:w="1749" w:type="dxa"/>
            <w:tcBorders>
              <w:top w:val="nil"/>
              <w:left w:val="nil"/>
              <w:bottom w:val="nil"/>
              <w:right w:val="nil"/>
            </w:tcBorders>
            <w:shd w:val="clear" w:color="auto" w:fill="auto"/>
            <w:noWrap/>
            <w:vAlign w:val="bottom"/>
            <w:hideMark/>
          </w:tcPr>
          <w:p w14:paraId="6F6CCC2E" w14:textId="77777777" w:rsidR="00132E0A" w:rsidRPr="00DA202A" w:rsidRDefault="00132E0A" w:rsidP="00F42377">
            <w:pPr>
              <w:widowControl/>
              <w:jc w:val="center"/>
              <w:rPr>
                <w:color w:val="000000"/>
                <w:kern w:val="0"/>
                <w:sz w:val="24"/>
              </w:rPr>
            </w:pPr>
            <w:r w:rsidRPr="00DA202A">
              <w:rPr>
                <w:color w:val="000000"/>
                <w:kern w:val="0"/>
                <w:sz w:val="24"/>
              </w:rPr>
              <w:t>545.630</w:t>
            </w:r>
          </w:p>
        </w:tc>
        <w:tc>
          <w:tcPr>
            <w:tcW w:w="1571" w:type="dxa"/>
            <w:tcBorders>
              <w:top w:val="nil"/>
              <w:left w:val="nil"/>
              <w:bottom w:val="nil"/>
              <w:right w:val="nil"/>
            </w:tcBorders>
            <w:shd w:val="clear" w:color="auto" w:fill="auto"/>
            <w:noWrap/>
            <w:vAlign w:val="bottom"/>
            <w:hideMark/>
          </w:tcPr>
          <w:p w14:paraId="3BE1FF57" w14:textId="77777777" w:rsidR="00132E0A" w:rsidRPr="00DA202A" w:rsidRDefault="00132E0A" w:rsidP="00F42377">
            <w:pPr>
              <w:widowControl/>
              <w:jc w:val="center"/>
              <w:rPr>
                <w:color w:val="000000"/>
                <w:kern w:val="0"/>
                <w:sz w:val="24"/>
              </w:rPr>
            </w:pPr>
            <w:r w:rsidRPr="00DA202A">
              <w:rPr>
                <w:color w:val="000000"/>
                <w:kern w:val="0"/>
                <w:sz w:val="24"/>
              </w:rPr>
              <w:t>27314.470</w:t>
            </w:r>
          </w:p>
        </w:tc>
        <w:tc>
          <w:tcPr>
            <w:tcW w:w="1571" w:type="dxa"/>
            <w:tcBorders>
              <w:top w:val="nil"/>
              <w:left w:val="nil"/>
              <w:bottom w:val="nil"/>
              <w:right w:val="nil"/>
            </w:tcBorders>
            <w:shd w:val="clear" w:color="auto" w:fill="auto"/>
            <w:noWrap/>
            <w:vAlign w:val="bottom"/>
            <w:hideMark/>
          </w:tcPr>
          <w:p w14:paraId="680D858B" w14:textId="77777777" w:rsidR="00132E0A" w:rsidRPr="00DA202A" w:rsidRDefault="00132E0A" w:rsidP="00F42377">
            <w:pPr>
              <w:widowControl/>
              <w:jc w:val="center"/>
              <w:rPr>
                <w:color w:val="000000"/>
                <w:kern w:val="0"/>
                <w:sz w:val="24"/>
              </w:rPr>
            </w:pPr>
            <w:r w:rsidRPr="00DA202A">
              <w:rPr>
                <w:color w:val="000000"/>
                <w:kern w:val="0"/>
                <w:sz w:val="24"/>
              </w:rPr>
              <w:t>8.32312E+00</w:t>
            </w:r>
          </w:p>
        </w:tc>
        <w:tc>
          <w:tcPr>
            <w:tcW w:w="1572" w:type="dxa"/>
            <w:tcBorders>
              <w:top w:val="nil"/>
              <w:left w:val="nil"/>
              <w:bottom w:val="nil"/>
              <w:right w:val="nil"/>
            </w:tcBorders>
            <w:shd w:val="clear" w:color="auto" w:fill="auto"/>
            <w:noWrap/>
            <w:vAlign w:val="bottom"/>
            <w:hideMark/>
          </w:tcPr>
          <w:p w14:paraId="69C916A3" w14:textId="77777777" w:rsidR="00132E0A" w:rsidRPr="00DA202A" w:rsidRDefault="00132E0A" w:rsidP="00F42377">
            <w:pPr>
              <w:widowControl/>
              <w:jc w:val="center"/>
              <w:rPr>
                <w:color w:val="000000"/>
                <w:kern w:val="0"/>
                <w:sz w:val="24"/>
              </w:rPr>
            </w:pPr>
            <w:r w:rsidRPr="00DA202A">
              <w:rPr>
                <w:color w:val="000000"/>
                <w:kern w:val="0"/>
                <w:sz w:val="24"/>
              </w:rPr>
              <w:t>3.98176E+14</w:t>
            </w:r>
          </w:p>
        </w:tc>
      </w:tr>
      <w:tr w:rsidR="00132E0A" w:rsidRPr="00DA202A" w14:paraId="5E923C48" w14:textId="77777777" w:rsidTr="00F42377">
        <w:trPr>
          <w:trHeight w:val="276"/>
        </w:trPr>
        <w:tc>
          <w:tcPr>
            <w:tcW w:w="1571" w:type="dxa"/>
            <w:tcBorders>
              <w:top w:val="nil"/>
              <w:left w:val="nil"/>
              <w:bottom w:val="nil"/>
              <w:right w:val="nil"/>
            </w:tcBorders>
            <w:shd w:val="clear" w:color="auto" w:fill="auto"/>
            <w:noWrap/>
            <w:vAlign w:val="bottom"/>
            <w:hideMark/>
          </w:tcPr>
          <w:p w14:paraId="6FDC2964" w14:textId="77777777" w:rsidR="00132E0A" w:rsidRPr="00DA202A" w:rsidRDefault="00132E0A" w:rsidP="00F42377">
            <w:pPr>
              <w:widowControl/>
              <w:jc w:val="center"/>
              <w:rPr>
                <w:color w:val="000000"/>
                <w:kern w:val="0"/>
                <w:sz w:val="24"/>
              </w:rPr>
            </w:pPr>
            <w:r w:rsidRPr="00DA202A">
              <w:rPr>
                <w:color w:val="000000"/>
                <w:kern w:val="0"/>
                <w:sz w:val="24"/>
              </w:rPr>
              <w:t>Hubble Telescope</w:t>
            </w:r>
          </w:p>
        </w:tc>
        <w:tc>
          <w:tcPr>
            <w:tcW w:w="1417" w:type="dxa"/>
            <w:tcBorders>
              <w:top w:val="nil"/>
              <w:left w:val="nil"/>
              <w:bottom w:val="nil"/>
              <w:right w:val="nil"/>
            </w:tcBorders>
            <w:shd w:val="clear" w:color="auto" w:fill="auto"/>
            <w:noWrap/>
            <w:vAlign w:val="bottom"/>
            <w:hideMark/>
          </w:tcPr>
          <w:p w14:paraId="6C2CD756" w14:textId="77777777" w:rsidR="00132E0A" w:rsidRPr="00DA202A" w:rsidRDefault="00132E0A" w:rsidP="00F42377">
            <w:pPr>
              <w:widowControl/>
              <w:jc w:val="center"/>
              <w:rPr>
                <w:color w:val="000000"/>
                <w:kern w:val="0"/>
                <w:sz w:val="24"/>
              </w:rPr>
            </w:pPr>
            <w:r w:rsidRPr="00DA202A">
              <w:rPr>
                <w:color w:val="000000"/>
                <w:kern w:val="0"/>
                <w:sz w:val="24"/>
              </w:rPr>
              <w:t>95.4</w:t>
            </w:r>
          </w:p>
        </w:tc>
        <w:tc>
          <w:tcPr>
            <w:tcW w:w="1749" w:type="dxa"/>
            <w:tcBorders>
              <w:top w:val="nil"/>
              <w:left w:val="nil"/>
              <w:bottom w:val="nil"/>
              <w:right w:val="nil"/>
            </w:tcBorders>
            <w:shd w:val="clear" w:color="auto" w:fill="auto"/>
            <w:noWrap/>
            <w:vAlign w:val="bottom"/>
            <w:hideMark/>
          </w:tcPr>
          <w:p w14:paraId="0F4E01BF" w14:textId="77777777" w:rsidR="00132E0A" w:rsidRPr="00DA202A" w:rsidRDefault="00132E0A" w:rsidP="00F42377">
            <w:pPr>
              <w:widowControl/>
              <w:jc w:val="center"/>
              <w:rPr>
                <w:color w:val="000000"/>
                <w:kern w:val="0"/>
                <w:sz w:val="24"/>
              </w:rPr>
            </w:pPr>
            <w:r w:rsidRPr="00DA202A">
              <w:rPr>
                <w:color w:val="000000"/>
                <w:kern w:val="0"/>
                <w:sz w:val="24"/>
              </w:rPr>
              <w:t>538.090</w:t>
            </w:r>
          </w:p>
        </w:tc>
        <w:tc>
          <w:tcPr>
            <w:tcW w:w="1571" w:type="dxa"/>
            <w:tcBorders>
              <w:top w:val="nil"/>
              <w:left w:val="nil"/>
              <w:bottom w:val="nil"/>
              <w:right w:val="nil"/>
            </w:tcBorders>
            <w:shd w:val="clear" w:color="auto" w:fill="auto"/>
            <w:noWrap/>
            <w:vAlign w:val="bottom"/>
            <w:hideMark/>
          </w:tcPr>
          <w:p w14:paraId="3EA5A779" w14:textId="77777777" w:rsidR="00132E0A" w:rsidRPr="00DA202A" w:rsidRDefault="00132E0A" w:rsidP="00F42377">
            <w:pPr>
              <w:widowControl/>
              <w:jc w:val="center"/>
              <w:rPr>
                <w:color w:val="000000"/>
                <w:kern w:val="0"/>
                <w:sz w:val="24"/>
              </w:rPr>
            </w:pPr>
            <w:r w:rsidRPr="00DA202A">
              <w:rPr>
                <w:color w:val="000000"/>
                <w:kern w:val="0"/>
                <w:sz w:val="24"/>
              </w:rPr>
              <w:t>27329.360</w:t>
            </w:r>
          </w:p>
        </w:tc>
        <w:tc>
          <w:tcPr>
            <w:tcW w:w="1571" w:type="dxa"/>
            <w:tcBorders>
              <w:top w:val="nil"/>
              <w:left w:val="nil"/>
              <w:bottom w:val="nil"/>
              <w:right w:val="nil"/>
            </w:tcBorders>
            <w:shd w:val="clear" w:color="auto" w:fill="auto"/>
            <w:noWrap/>
            <w:vAlign w:val="bottom"/>
            <w:hideMark/>
          </w:tcPr>
          <w:p w14:paraId="74169170" w14:textId="77777777" w:rsidR="00132E0A" w:rsidRPr="00DA202A" w:rsidRDefault="00132E0A" w:rsidP="00F42377">
            <w:pPr>
              <w:widowControl/>
              <w:jc w:val="center"/>
              <w:rPr>
                <w:color w:val="000000"/>
                <w:kern w:val="0"/>
                <w:sz w:val="24"/>
              </w:rPr>
            </w:pPr>
            <w:r w:rsidRPr="00DA202A">
              <w:rPr>
                <w:color w:val="000000"/>
                <w:kern w:val="0"/>
                <w:sz w:val="24"/>
              </w:rPr>
              <w:t>8.34129E+00</w:t>
            </w:r>
          </w:p>
        </w:tc>
        <w:tc>
          <w:tcPr>
            <w:tcW w:w="1572" w:type="dxa"/>
            <w:tcBorders>
              <w:top w:val="nil"/>
              <w:left w:val="nil"/>
              <w:bottom w:val="nil"/>
              <w:right w:val="nil"/>
            </w:tcBorders>
            <w:shd w:val="clear" w:color="auto" w:fill="auto"/>
            <w:noWrap/>
            <w:vAlign w:val="bottom"/>
            <w:hideMark/>
          </w:tcPr>
          <w:p w14:paraId="20D676A4" w14:textId="77777777" w:rsidR="00132E0A" w:rsidRPr="00DA202A" w:rsidRDefault="00132E0A" w:rsidP="00F42377">
            <w:pPr>
              <w:widowControl/>
              <w:jc w:val="center"/>
              <w:rPr>
                <w:color w:val="000000"/>
                <w:kern w:val="0"/>
                <w:sz w:val="24"/>
              </w:rPr>
            </w:pPr>
            <w:r w:rsidRPr="00DA202A">
              <w:rPr>
                <w:color w:val="000000"/>
                <w:kern w:val="0"/>
                <w:sz w:val="24"/>
              </w:rPr>
              <w:t>3.98176E+14</w:t>
            </w:r>
          </w:p>
        </w:tc>
      </w:tr>
      <w:tr w:rsidR="00132E0A" w:rsidRPr="00DA202A" w14:paraId="65F0901F" w14:textId="77777777" w:rsidTr="00F42377">
        <w:trPr>
          <w:trHeight w:val="276"/>
        </w:trPr>
        <w:tc>
          <w:tcPr>
            <w:tcW w:w="1571" w:type="dxa"/>
            <w:tcBorders>
              <w:top w:val="nil"/>
              <w:left w:val="nil"/>
              <w:bottom w:val="single" w:sz="4" w:space="0" w:color="auto"/>
              <w:right w:val="nil"/>
            </w:tcBorders>
            <w:shd w:val="clear" w:color="auto" w:fill="auto"/>
            <w:noWrap/>
            <w:vAlign w:val="bottom"/>
            <w:hideMark/>
          </w:tcPr>
          <w:p w14:paraId="2B1F73AB" w14:textId="77777777" w:rsidR="00132E0A" w:rsidRPr="00DA202A" w:rsidRDefault="00132E0A" w:rsidP="00F42377">
            <w:pPr>
              <w:widowControl/>
              <w:jc w:val="center"/>
              <w:rPr>
                <w:color w:val="000000"/>
                <w:kern w:val="0"/>
                <w:sz w:val="24"/>
              </w:rPr>
            </w:pPr>
            <w:r w:rsidRPr="00DA202A">
              <w:rPr>
                <w:color w:val="000000"/>
                <w:kern w:val="0"/>
                <w:sz w:val="24"/>
              </w:rPr>
              <w:t>Int. Space Station</w:t>
            </w:r>
          </w:p>
        </w:tc>
        <w:tc>
          <w:tcPr>
            <w:tcW w:w="1417" w:type="dxa"/>
            <w:tcBorders>
              <w:top w:val="nil"/>
              <w:left w:val="nil"/>
              <w:bottom w:val="single" w:sz="4" w:space="0" w:color="auto"/>
              <w:right w:val="nil"/>
            </w:tcBorders>
            <w:shd w:val="clear" w:color="auto" w:fill="auto"/>
            <w:noWrap/>
            <w:vAlign w:val="bottom"/>
            <w:hideMark/>
          </w:tcPr>
          <w:p w14:paraId="70A534F8" w14:textId="77777777" w:rsidR="00132E0A" w:rsidRPr="00DA202A" w:rsidRDefault="00132E0A" w:rsidP="00F42377">
            <w:pPr>
              <w:widowControl/>
              <w:jc w:val="center"/>
              <w:rPr>
                <w:color w:val="000000"/>
                <w:kern w:val="0"/>
                <w:sz w:val="24"/>
              </w:rPr>
            </w:pPr>
            <w:r w:rsidRPr="00DA202A">
              <w:rPr>
                <w:color w:val="000000"/>
                <w:kern w:val="0"/>
                <w:sz w:val="24"/>
              </w:rPr>
              <w:t>93.0</w:t>
            </w:r>
          </w:p>
        </w:tc>
        <w:tc>
          <w:tcPr>
            <w:tcW w:w="1749" w:type="dxa"/>
            <w:tcBorders>
              <w:top w:val="nil"/>
              <w:left w:val="nil"/>
              <w:bottom w:val="single" w:sz="4" w:space="0" w:color="auto"/>
              <w:right w:val="nil"/>
            </w:tcBorders>
            <w:shd w:val="clear" w:color="auto" w:fill="auto"/>
            <w:noWrap/>
            <w:vAlign w:val="bottom"/>
            <w:hideMark/>
          </w:tcPr>
          <w:p w14:paraId="0CEE03BC" w14:textId="77777777" w:rsidR="00132E0A" w:rsidRPr="00DA202A" w:rsidRDefault="00132E0A" w:rsidP="00F42377">
            <w:pPr>
              <w:widowControl/>
              <w:jc w:val="center"/>
              <w:rPr>
                <w:color w:val="000000"/>
                <w:kern w:val="0"/>
                <w:sz w:val="24"/>
              </w:rPr>
            </w:pPr>
            <w:r w:rsidRPr="00DA202A">
              <w:rPr>
                <w:color w:val="000000"/>
                <w:kern w:val="0"/>
                <w:sz w:val="24"/>
              </w:rPr>
              <w:t>420.410</w:t>
            </w:r>
          </w:p>
        </w:tc>
        <w:tc>
          <w:tcPr>
            <w:tcW w:w="1571" w:type="dxa"/>
            <w:tcBorders>
              <w:top w:val="nil"/>
              <w:left w:val="nil"/>
              <w:bottom w:val="single" w:sz="4" w:space="0" w:color="auto"/>
              <w:right w:val="nil"/>
            </w:tcBorders>
            <w:shd w:val="clear" w:color="auto" w:fill="auto"/>
            <w:noWrap/>
            <w:vAlign w:val="bottom"/>
            <w:hideMark/>
          </w:tcPr>
          <w:p w14:paraId="2211FDAB" w14:textId="77777777" w:rsidR="00132E0A" w:rsidRPr="00DA202A" w:rsidRDefault="00132E0A" w:rsidP="00F42377">
            <w:pPr>
              <w:widowControl/>
              <w:jc w:val="center"/>
              <w:rPr>
                <w:color w:val="000000"/>
                <w:kern w:val="0"/>
                <w:sz w:val="24"/>
              </w:rPr>
            </w:pPr>
            <w:r w:rsidRPr="00DA202A">
              <w:rPr>
                <w:color w:val="000000"/>
                <w:kern w:val="0"/>
                <w:sz w:val="24"/>
              </w:rPr>
              <w:t>27564.860</w:t>
            </w:r>
          </w:p>
        </w:tc>
        <w:tc>
          <w:tcPr>
            <w:tcW w:w="1571" w:type="dxa"/>
            <w:tcBorders>
              <w:top w:val="nil"/>
              <w:left w:val="nil"/>
              <w:bottom w:val="single" w:sz="4" w:space="0" w:color="auto"/>
              <w:right w:val="nil"/>
            </w:tcBorders>
            <w:shd w:val="clear" w:color="auto" w:fill="auto"/>
            <w:noWrap/>
            <w:vAlign w:val="bottom"/>
            <w:hideMark/>
          </w:tcPr>
          <w:p w14:paraId="273D4FB5" w14:textId="77777777" w:rsidR="00132E0A" w:rsidRPr="00DA202A" w:rsidRDefault="00132E0A" w:rsidP="00F42377">
            <w:pPr>
              <w:widowControl/>
              <w:jc w:val="center"/>
              <w:rPr>
                <w:color w:val="000000"/>
                <w:kern w:val="0"/>
                <w:sz w:val="24"/>
              </w:rPr>
            </w:pPr>
            <w:r w:rsidRPr="00DA202A">
              <w:rPr>
                <w:color w:val="000000"/>
                <w:kern w:val="0"/>
                <w:sz w:val="24"/>
              </w:rPr>
              <w:t>8.63270E+00</w:t>
            </w:r>
          </w:p>
        </w:tc>
        <w:tc>
          <w:tcPr>
            <w:tcW w:w="1572" w:type="dxa"/>
            <w:tcBorders>
              <w:top w:val="nil"/>
              <w:left w:val="nil"/>
              <w:bottom w:val="single" w:sz="4" w:space="0" w:color="auto"/>
              <w:right w:val="nil"/>
            </w:tcBorders>
            <w:shd w:val="clear" w:color="auto" w:fill="auto"/>
            <w:noWrap/>
            <w:vAlign w:val="bottom"/>
            <w:hideMark/>
          </w:tcPr>
          <w:p w14:paraId="76278A46" w14:textId="77777777" w:rsidR="00132E0A" w:rsidRPr="00DA202A" w:rsidRDefault="00132E0A" w:rsidP="00F42377">
            <w:pPr>
              <w:widowControl/>
              <w:jc w:val="center"/>
              <w:rPr>
                <w:color w:val="000000"/>
                <w:kern w:val="0"/>
                <w:sz w:val="24"/>
              </w:rPr>
            </w:pPr>
            <w:r w:rsidRPr="00DA202A">
              <w:rPr>
                <w:color w:val="000000"/>
                <w:kern w:val="0"/>
                <w:sz w:val="24"/>
              </w:rPr>
              <w:t>3.98168E+14</w:t>
            </w:r>
          </w:p>
        </w:tc>
      </w:tr>
    </w:tbl>
    <w:p w14:paraId="58D5D64B" w14:textId="77777777" w:rsidR="00132E0A" w:rsidRPr="00DA202A" w:rsidRDefault="00132E0A" w:rsidP="00132E0A">
      <w:pPr>
        <w:adjustRightInd w:val="0"/>
        <w:snapToGrid w:val="0"/>
        <w:spacing w:line="320" w:lineRule="exact"/>
        <w:rPr>
          <w:color w:val="000000" w:themeColor="text1"/>
          <w:sz w:val="24"/>
        </w:rPr>
      </w:pPr>
      <w:r w:rsidRPr="00DA202A">
        <w:rPr>
          <w:color w:val="000000" w:themeColor="text1"/>
          <w:sz w:val="24"/>
        </w:rPr>
        <w:t xml:space="preserve">Note: In the above table, the radius of Earth is </w:t>
      </w:r>
      <w:r w:rsidRPr="00DA202A">
        <w:rPr>
          <w:i/>
          <w:color w:val="000000" w:themeColor="text1"/>
          <w:sz w:val="24"/>
        </w:rPr>
        <w:t>R</w:t>
      </w:r>
      <w:r w:rsidRPr="00DA202A">
        <w:rPr>
          <w:color w:val="000000" w:themeColor="text1"/>
          <w:sz w:val="24"/>
        </w:rPr>
        <w:t xml:space="preserve"> = 6371 km.</w:t>
      </w:r>
    </w:p>
    <w:p w14:paraId="1E8ADDB4" w14:textId="77777777" w:rsidR="00132E0A" w:rsidRPr="00DA202A" w:rsidRDefault="00132E0A" w:rsidP="00132E0A">
      <w:pPr>
        <w:adjustRightInd w:val="0"/>
        <w:snapToGrid w:val="0"/>
        <w:spacing w:line="480" w:lineRule="auto"/>
        <w:ind w:firstLine="315"/>
        <w:rPr>
          <w:color w:val="000000" w:themeColor="text1"/>
          <w:sz w:val="24"/>
        </w:rPr>
      </w:pPr>
    </w:p>
    <w:p w14:paraId="50680FCA" w14:textId="44294CEA" w:rsidR="00132E0A" w:rsidRPr="00DA202A" w:rsidRDefault="00132E0A" w:rsidP="00132E0A">
      <w:pPr>
        <w:adjustRightInd w:val="0"/>
        <w:snapToGrid w:val="0"/>
        <w:spacing w:line="480" w:lineRule="auto"/>
        <w:ind w:firstLineChars="250" w:firstLine="600"/>
        <w:rPr>
          <w:color w:val="000000" w:themeColor="text1"/>
          <w:sz w:val="24"/>
        </w:rPr>
      </w:pPr>
      <w:r w:rsidRPr="00DA202A">
        <w:rPr>
          <w:color w:val="000000" w:themeColor="text1"/>
          <w:sz w:val="24"/>
        </w:rPr>
        <w:t>As indicated in Table 1, the value</w:t>
      </w:r>
      <w:r w:rsidRPr="00DA202A">
        <w:rPr>
          <w:i/>
          <w:color w:val="000000" w:themeColor="text1"/>
          <w:sz w:val="24"/>
        </w:rPr>
        <w:t xml:space="preserve"> </w:t>
      </w:r>
      <w:r w:rsidRPr="00DA202A">
        <w:rPr>
          <w:color w:val="000000" w:themeColor="text1"/>
          <w:sz w:val="24"/>
        </w:rPr>
        <w:t xml:space="preserve">of </w:t>
      </w:r>
      <w:r w:rsidRPr="00DA202A">
        <w:rPr>
          <w:i/>
          <w:color w:val="000000" w:themeColor="text1"/>
          <w:sz w:val="24"/>
        </w:rPr>
        <w:t>GM</w:t>
      </w:r>
      <w:r w:rsidRPr="00DA202A">
        <w:rPr>
          <w:color w:val="000000" w:themeColor="text1"/>
          <w:sz w:val="24"/>
        </w:rPr>
        <w:t xml:space="preserve"> depends on the velocity and orbital height of the satellite. Note that </w:t>
      </w:r>
      <w:r w:rsidR="00A863F7">
        <w:rPr>
          <w:color w:val="000000" w:themeColor="text1"/>
          <w:sz w:val="24"/>
        </w:rPr>
        <w:t>Equation</w:t>
      </w:r>
      <w:r w:rsidR="000163EF" w:rsidRPr="00DA202A">
        <w:rPr>
          <w:color w:val="000000" w:themeColor="text1"/>
          <w:sz w:val="24"/>
        </w:rPr>
        <w:t xml:space="preserve"> 7</w:t>
      </w:r>
      <w:r w:rsidRPr="00DA202A">
        <w:rPr>
          <w:color w:val="000000" w:themeColor="text1"/>
          <w:sz w:val="24"/>
        </w:rPr>
        <w:t xml:space="preserve"> negligibly depends on the running velocity of the satellite because </w:t>
      </w:r>
      <w:r w:rsidRPr="00DA202A">
        <w:rPr>
          <w:i/>
          <w:color w:val="000000" w:themeColor="text1"/>
          <w:sz w:val="24"/>
        </w:rPr>
        <w:t>v</w:t>
      </w:r>
      <w:r w:rsidRPr="00DA202A">
        <w:rPr>
          <w:color w:val="000000" w:themeColor="text1"/>
          <w:sz w:val="24"/>
        </w:rPr>
        <w:t>/</w:t>
      </w:r>
      <w:r w:rsidRPr="00DA202A">
        <w:rPr>
          <w:i/>
          <w:color w:val="000000" w:themeColor="text1"/>
          <w:sz w:val="24"/>
        </w:rPr>
        <w:t>c</w:t>
      </w:r>
      <w:r w:rsidRPr="00DA202A">
        <w:rPr>
          <w:color w:val="000000" w:themeColor="text1"/>
          <w:sz w:val="24"/>
        </w:rPr>
        <w:t xml:space="preserve"> is small and largely depends on the orbital height. More specifically, GM is an increasing function of orbital height. Moreover, the error is small when the orbital height of the satellite is not widely changing. When calculated for natural satellites such as the Moon, </w:t>
      </w:r>
      <w:r w:rsidRPr="00DA202A">
        <w:rPr>
          <w:i/>
          <w:color w:val="000000" w:themeColor="text1"/>
          <w:sz w:val="24"/>
        </w:rPr>
        <w:t>GM</w:t>
      </w:r>
      <w:r w:rsidRPr="00DA202A">
        <w:rPr>
          <w:color w:val="000000" w:themeColor="text1"/>
          <w:sz w:val="24"/>
        </w:rPr>
        <w:t xml:space="preserve"> is maximized. Therefore, the gravitational constant is not a true constant, but is approximately constant within a certain range, and cannot be accurately measured.</w:t>
      </w:r>
    </w:p>
    <w:p w14:paraId="4332AA93" w14:textId="3696E19D" w:rsidR="00132E0A" w:rsidRPr="00DA202A" w:rsidRDefault="00132E0A" w:rsidP="00132E0A">
      <w:pPr>
        <w:adjustRightInd w:val="0"/>
        <w:snapToGrid w:val="0"/>
        <w:spacing w:line="480" w:lineRule="auto"/>
        <w:ind w:firstLineChars="200" w:firstLine="480"/>
        <w:rPr>
          <w:color w:val="000000" w:themeColor="text1"/>
          <w:sz w:val="24"/>
        </w:rPr>
      </w:pPr>
      <w:r w:rsidRPr="00DA202A">
        <w:rPr>
          <w:color w:val="000000" w:themeColor="text1"/>
          <w:sz w:val="24"/>
        </w:rPr>
        <w:t xml:space="preserve">When a hydrogen atom is in the ground state, its electronic orbit </w:t>
      </w:r>
      <w:proofErr w:type="gramStart"/>
      <w:r w:rsidRPr="00DA202A">
        <w:rPr>
          <w:color w:val="000000" w:themeColor="text1"/>
          <w:sz w:val="24"/>
        </w:rPr>
        <w:t>radius</w:t>
      </w:r>
      <w:r w:rsidR="007A4386" w:rsidRPr="007A4386">
        <w:rPr>
          <w:color w:val="FF0000"/>
          <w:sz w:val="24"/>
          <w:vertAlign w:val="superscript"/>
        </w:rPr>
        <w:t>[</w:t>
      </w:r>
      <w:proofErr w:type="gramEnd"/>
      <w:r w:rsidR="00DC7A9C">
        <w:rPr>
          <w:color w:val="FF0000"/>
          <w:sz w:val="24"/>
          <w:vertAlign w:val="superscript"/>
        </w:rPr>
        <w:t>5</w:t>
      </w:r>
      <w:r w:rsidR="007A4386" w:rsidRPr="007A4386">
        <w:rPr>
          <w:color w:val="FF0000"/>
          <w:sz w:val="24"/>
          <w:vertAlign w:val="superscript"/>
        </w:rPr>
        <w:t xml:space="preserve">] </w:t>
      </w:r>
      <w:r w:rsidRPr="00DA202A">
        <w:rPr>
          <w:color w:val="000000" w:themeColor="text1"/>
          <w:sz w:val="24"/>
        </w:rPr>
        <w:t xml:space="preserve">is </w:t>
      </w:r>
      <w:r w:rsidRPr="00DA202A">
        <w:rPr>
          <w:i/>
          <w:color w:val="000000" w:themeColor="text1"/>
          <w:sz w:val="24"/>
        </w:rPr>
        <w:t>r</w:t>
      </w:r>
      <w:r w:rsidRPr="00DA202A">
        <w:rPr>
          <w:color w:val="000000" w:themeColor="text1"/>
          <w:sz w:val="24"/>
        </w:rPr>
        <w:t xml:space="preserve"> =</w:t>
      </w:r>
      <m:oMath>
        <m:r>
          <w:rPr>
            <w:rFonts w:ascii="Cambria Math" w:hAnsi="Cambria Math"/>
            <w:color w:val="000000" w:themeColor="text1"/>
            <w:sz w:val="24"/>
          </w:rPr>
          <m:t xml:space="preserve"> 5.29177210903×</m:t>
        </m:r>
        <m:sSup>
          <m:sSupPr>
            <m:ctrlPr>
              <w:rPr>
                <w:rFonts w:ascii="Cambria Math" w:hAnsi="Cambria Math"/>
                <w:i/>
                <w:color w:val="000000" w:themeColor="text1"/>
                <w:sz w:val="24"/>
              </w:rPr>
            </m:ctrlPr>
          </m:sSupPr>
          <m:e>
            <m:r>
              <w:rPr>
                <w:rFonts w:ascii="Cambria Math" w:hAnsi="Cambria Math"/>
                <w:color w:val="000000" w:themeColor="text1"/>
                <w:sz w:val="24"/>
              </w:rPr>
              <m:t>10</m:t>
            </m:r>
          </m:e>
          <m:sup>
            <m:r>
              <w:rPr>
                <w:rFonts w:ascii="Cambria Math" w:hAnsi="Cambria Math"/>
                <w:color w:val="000000" w:themeColor="text1"/>
                <w:sz w:val="24"/>
              </w:rPr>
              <m:t>-11</m:t>
            </m:r>
          </m:sup>
        </m:sSup>
        <m:r>
          <m:rPr>
            <m:sty m:val="p"/>
          </m:rPr>
          <w:rPr>
            <w:rFonts w:ascii="Cambria Math" w:hAnsi="Cambria Math"/>
            <w:color w:val="000000" w:themeColor="text1"/>
            <w:sz w:val="24"/>
          </w:rPr>
          <m:t>m</m:t>
        </m:r>
      </m:oMath>
      <w:r w:rsidRPr="00DA202A">
        <w:rPr>
          <w:color w:val="000000" w:themeColor="text1"/>
          <w:sz w:val="24"/>
        </w:rPr>
        <w:t xml:space="preserve">. Given the mass of an electron </w:t>
      </w:r>
      <w:r w:rsidR="00B94623" w:rsidRPr="00DA202A">
        <w:rPr>
          <w:color w:val="000000" w:themeColor="text1"/>
          <w:sz w:val="24"/>
          <w:vertAlign w:val="superscript"/>
        </w:rPr>
        <w:t>3</w:t>
      </w:r>
      <m:oMath>
        <m:r>
          <w:rPr>
            <w:rFonts w:ascii="Cambria Math" w:hAnsi="Cambria Math"/>
            <w:color w:val="000000" w:themeColor="text1"/>
            <w:sz w:val="24"/>
            <w:vertAlign w:val="superscript"/>
          </w:rPr>
          <m:t xml:space="preserve"> (</m:t>
        </m:r>
        <m:r>
          <w:rPr>
            <w:rFonts w:ascii="Cambria Math" w:hAnsi="Cambria Math"/>
            <w:color w:val="000000" w:themeColor="text1"/>
            <w:sz w:val="24"/>
          </w:rPr>
          <m:t>m=9.01093837015×</m:t>
        </m:r>
        <m:sSup>
          <m:sSupPr>
            <m:ctrlPr>
              <w:rPr>
                <w:rFonts w:ascii="Cambria Math" w:hAnsi="Cambria Math"/>
                <w:i/>
                <w:color w:val="000000" w:themeColor="text1"/>
                <w:sz w:val="24"/>
              </w:rPr>
            </m:ctrlPr>
          </m:sSupPr>
          <m:e>
            <m:r>
              <w:rPr>
                <w:rFonts w:ascii="Cambria Math" w:hAnsi="Cambria Math"/>
                <w:color w:val="000000" w:themeColor="text1"/>
                <w:sz w:val="24"/>
              </w:rPr>
              <m:t>10</m:t>
            </m:r>
          </m:e>
          <m:sup>
            <m:r>
              <w:rPr>
                <w:rFonts w:ascii="Cambria Math" w:eastAsia="微软雅黑" w:hAnsi="Cambria Math"/>
                <w:color w:val="000000" w:themeColor="text1"/>
                <w:sz w:val="24"/>
              </w:rPr>
              <m:t>-</m:t>
            </m:r>
            <m:r>
              <w:rPr>
                <w:rFonts w:ascii="Cambria Math" w:hAnsi="Cambria Math"/>
                <w:color w:val="000000" w:themeColor="text1"/>
                <w:sz w:val="24"/>
              </w:rPr>
              <m:t>31</m:t>
            </m:r>
          </m:sup>
        </m:sSup>
        <m:r>
          <m:rPr>
            <m:sty m:val="p"/>
          </m:rPr>
          <w:rPr>
            <w:rFonts w:ascii="Cambria Math" w:hAnsi="Cambria Math"/>
            <w:color w:val="000000" w:themeColor="text1"/>
            <w:sz w:val="24"/>
          </w:rPr>
          <m:t>kg)</m:t>
        </m:r>
      </m:oMath>
      <w:r w:rsidRPr="00DA202A">
        <w:rPr>
          <w:color w:val="000000" w:themeColor="text1"/>
          <w:sz w:val="24"/>
        </w:rPr>
        <w:t xml:space="preserve">, the dielectric constant in </w:t>
      </w:r>
      <w:proofErr w:type="gramStart"/>
      <w:r w:rsidRPr="00DA202A">
        <w:rPr>
          <w:color w:val="000000" w:themeColor="text1"/>
          <w:sz w:val="24"/>
        </w:rPr>
        <w:t>vacuum</w:t>
      </w:r>
      <w:r w:rsidR="007A4386" w:rsidRPr="007A4386">
        <w:rPr>
          <w:color w:val="FF0000"/>
          <w:sz w:val="24"/>
          <w:vertAlign w:val="superscript"/>
        </w:rPr>
        <w:t>[</w:t>
      </w:r>
      <w:proofErr w:type="gramEnd"/>
      <w:r w:rsidR="00DC7A9C">
        <w:rPr>
          <w:color w:val="FF0000"/>
          <w:sz w:val="24"/>
          <w:vertAlign w:val="superscript"/>
        </w:rPr>
        <w:t>5</w:t>
      </w:r>
      <w:r w:rsidR="007A4386" w:rsidRPr="007A4386">
        <w:rPr>
          <w:color w:val="FF0000"/>
          <w:sz w:val="24"/>
          <w:vertAlign w:val="superscript"/>
        </w:rPr>
        <w:t xml:space="preserve">] </w:t>
      </w:r>
      <m:oMath>
        <m:r>
          <w:rPr>
            <w:rFonts w:ascii="Cambria Math" w:hAnsi="Cambria Math"/>
            <w:color w:val="000000" w:themeColor="text1"/>
            <w:sz w:val="24"/>
            <w:vertAlign w:val="superscript"/>
          </w:rPr>
          <m:t>(</m:t>
        </m:r>
        <m:sSub>
          <m:sSubPr>
            <m:ctrlPr>
              <w:rPr>
                <w:rFonts w:ascii="Cambria Math" w:hAnsi="Cambria Math"/>
                <w:i/>
                <w:iCs/>
                <w:color w:val="000000" w:themeColor="text1"/>
                <w:sz w:val="24"/>
              </w:rPr>
            </m:ctrlPr>
          </m:sSubPr>
          <m:e>
            <m:r>
              <w:rPr>
                <w:rFonts w:ascii="Cambria Math" w:hAnsi="Cambria Math"/>
                <w:color w:val="000000" w:themeColor="text1"/>
                <w:sz w:val="24"/>
              </w:rPr>
              <m:t>ε</m:t>
            </m:r>
          </m:e>
          <m:sub>
            <m:r>
              <w:rPr>
                <w:rFonts w:ascii="Cambria Math" w:hAnsi="Cambria Math"/>
                <w:color w:val="000000" w:themeColor="text1"/>
                <w:sz w:val="24"/>
              </w:rPr>
              <m:t>0</m:t>
            </m:r>
          </m:sub>
        </m:sSub>
        <m:r>
          <w:rPr>
            <w:rFonts w:ascii="Cambria Math" w:hAnsi="Cambria Math"/>
            <w:color w:val="000000" w:themeColor="text1"/>
            <w:sz w:val="24"/>
          </w:rPr>
          <m:t>=8.8541878128×</m:t>
        </m:r>
        <m:sSup>
          <m:sSupPr>
            <m:ctrlPr>
              <w:rPr>
                <w:rFonts w:ascii="Cambria Math" w:hAnsi="Cambria Math"/>
                <w:i/>
                <w:color w:val="000000" w:themeColor="text1"/>
                <w:sz w:val="24"/>
              </w:rPr>
            </m:ctrlPr>
          </m:sSupPr>
          <m:e>
            <m:r>
              <w:rPr>
                <w:rFonts w:ascii="Cambria Math" w:hAnsi="Cambria Math"/>
                <w:color w:val="000000" w:themeColor="text1"/>
                <w:sz w:val="24"/>
              </w:rPr>
              <m:t>10</m:t>
            </m:r>
          </m:e>
          <m:sup>
            <m:r>
              <w:rPr>
                <w:rFonts w:ascii="Cambria Math" w:hAnsi="Cambria Math"/>
                <w:color w:val="000000" w:themeColor="text1"/>
                <w:sz w:val="24"/>
              </w:rPr>
              <m:t>-12</m:t>
            </m:r>
          </m:sup>
        </m:sSup>
        <m:r>
          <m:rPr>
            <m:sty m:val="p"/>
          </m:rPr>
          <w:rPr>
            <w:rFonts w:ascii="Cambria Math" w:hAnsi="Cambria Math"/>
            <w:color w:val="000000" w:themeColor="text1"/>
            <w:sz w:val="24"/>
          </w:rPr>
          <m:t>F</m:t>
        </m:r>
        <m:r>
          <w:rPr>
            <w:rFonts w:ascii="Cambria Math" w:hAnsi="Cambria Math"/>
            <w:color w:val="000000" w:themeColor="text1"/>
            <w:sz w:val="24"/>
          </w:rPr>
          <m:t>/</m:t>
        </m:r>
        <m:r>
          <m:rPr>
            <m:sty m:val="p"/>
          </m:rPr>
          <w:rPr>
            <w:rFonts w:ascii="Cambria Math" w:hAnsi="Cambria Math"/>
            <w:color w:val="000000" w:themeColor="text1"/>
            <w:sz w:val="24"/>
          </w:rPr>
          <m:t>m)</m:t>
        </m:r>
      </m:oMath>
      <w:r w:rsidRPr="00DA202A">
        <w:rPr>
          <w:color w:val="000000" w:themeColor="text1"/>
          <w:sz w:val="24"/>
        </w:rPr>
        <w:t xml:space="preserve">, and the electric charge of an electron </w:t>
      </w:r>
      <w:r w:rsidR="007A4386" w:rsidRPr="007A4386">
        <w:rPr>
          <w:color w:val="FF0000"/>
          <w:sz w:val="24"/>
          <w:vertAlign w:val="superscript"/>
        </w:rPr>
        <w:t>[</w:t>
      </w:r>
      <w:r w:rsidR="00DC7A9C">
        <w:rPr>
          <w:color w:val="FF0000"/>
          <w:sz w:val="24"/>
          <w:vertAlign w:val="superscript"/>
        </w:rPr>
        <w:t>5</w:t>
      </w:r>
      <w:r w:rsidR="007A4386" w:rsidRPr="007A4386">
        <w:rPr>
          <w:color w:val="FF0000"/>
          <w:sz w:val="24"/>
          <w:vertAlign w:val="superscript"/>
        </w:rPr>
        <w:t xml:space="preserve">] </w:t>
      </w:r>
      <m:oMath>
        <m:r>
          <w:rPr>
            <w:rFonts w:ascii="Cambria Math" w:hAnsi="Cambria Math"/>
            <w:color w:val="000000" w:themeColor="text1"/>
            <w:sz w:val="24"/>
            <w:vertAlign w:val="superscript"/>
          </w:rPr>
          <m:t xml:space="preserve"> (</m:t>
        </m:r>
        <m:r>
          <w:rPr>
            <w:rFonts w:ascii="Cambria Math" w:hAnsi="Cambria Math"/>
            <w:color w:val="000000" w:themeColor="text1"/>
            <w:sz w:val="24"/>
          </w:rPr>
          <m:t>e=1.602176634×</m:t>
        </m:r>
        <m:sSup>
          <m:sSupPr>
            <m:ctrlPr>
              <w:rPr>
                <w:rFonts w:ascii="Cambria Math" w:hAnsi="Cambria Math"/>
                <w:i/>
                <w:color w:val="000000" w:themeColor="text1"/>
                <w:sz w:val="24"/>
              </w:rPr>
            </m:ctrlPr>
          </m:sSupPr>
          <m:e>
            <m:r>
              <w:rPr>
                <w:rFonts w:ascii="Cambria Math" w:hAnsi="Cambria Math"/>
                <w:color w:val="000000" w:themeColor="text1"/>
                <w:sz w:val="24"/>
              </w:rPr>
              <m:t>10</m:t>
            </m:r>
          </m:e>
          <m:sup>
            <m:r>
              <w:rPr>
                <w:rFonts w:ascii="Cambria Math" w:hAnsi="Cambria Math"/>
                <w:color w:val="000000" w:themeColor="text1"/>
                <w:sz w:val="24"/>
              </w:rPr>
              <m:t>-19</m:t>
            </m:r>
          </m:sup>
        </m:sSup>
        <m:r>
          <m:rPr>
            <m:sty m:val="p"/>
          </m:rPr>
          <w:rPr>
            <w:rFonts w:ascii="Cambria Math" w:hAnsi="Cambria Math"/>
            <w:color w:val="000000" w:themeColor="text1"/>
            <w:sz w:val="24"/>
          </w:rPr>
          <m:t>C</m:t>
        </m:r>
      </m:oMath>
      <w:r w:rsidRPr="00DA202A">
        <w:rPr>
          <w:color w:val="000000" w:themeColor="text1"/>
          <w:sz w:val="24"/>
        </w:rPr>
        <w:t xml:space="preserve">), the Coulomb force is calculated as </w:t>
      </w:r>
      <m:oMath>
        <m:sSup>
          <m:sSupPr>
            <m:ctrlPr>
              <w:rPr>
                <w:rFonts w:ascii="Cambria Math" w:hAnsi="Cambria Math"/>
                <w:i/>
                <w:iCs/>
                <w:color w:val="000000" w:themeColor="text1"/>
                <w:sz w:val="24"/>
              </w:rPr>
            </m:ctrlPr>
          </m:sSupPr>
          <m:e>
            <m:r>
              <w:rPr>
                <w:rFonts w:ascii="Cambria Math" w:hAnsi="Cambria Math"/>
                <w:color w:val="000000" w:themeColor="text1"/>
                <w:sz w:val="24"/>
              </w:rPr>
              <m:t>F</m:t>
            </m:r>
          </m:e>
          <m:sup>
            <m:r>
              <w:rPr>
                <w:rFonts w:ascii="Cambria Math" w:hAnsi="Cambria Math"/>
                <w:color w:val="000000" w:themeColor="text1"/>
                <w:sz w:val="24"/>
              </w:rPr>
              <m:t>'</m:t>
            </m:r>
          </m:sup>
        </m:sSup>
        <m:r>
          <w:rPr>
            <w:rFonts w:ascii="Cambria Math" w:hAnsi="Cambria Math"/>
            <w:color w:val="000000" w:themeColor="text1"/>
            <w:sz w:val="24"/>
          </w:rPr>
          <m:t>=8.238723×</m:t>
        </m:r>
        <m:sSup>
          <m:sSupPr>
            <m:ctrlPr>
              <w:rPr>
                <w:rFonts w:ascii="Cambria Math" w:hAnsi="Cambria Math"/>
                <w:i/>
                <w:color w:val="000000" w:themeColor="text1"/>
                <w:sz w:val="24"/>
              </w:rPr>
            </m:ctrlPr>
          </m:sSupPr>
          <m:e>
            <m:r>
              <w:rPr>
                <w:rFonts w:ascii="Cambria Math" w:hAnsi="Cambria Math"/>
                <w:color w:val="000000" w:themeColor="text1"/>
                <w:sz w:val="24"/>
              </w:rPr>
              <m:t>10</m:t>
            </m:r>
          </m:e>
          <m:sup>
            <m:r>
              <w:rPr>
                <w:rFonts w:ascii="Cambria Math" w:hAnsi="Cambria Math"/>
                <w:color w:val="000000" w:themeColor="text1"/>
                <w:sz w:val="24"/>
              </w:rPr>
              <m:t>6</m:t>
            </m:r>
          </m:sup>
        </m:sSup>
        <m:r>
          <m:rPr>
            <m:sty m:val="p"/>
          </m:rPr>
          <w:rPr>
            <w:rFonts w:ascii="Cambria Math" w:hAnsi="Cambria Math"/>
            <w:color w:val="000000" w:themeColor="text1"/>
            <w:sz w:val="24"/>
          </w:rPr>
          <m:t xml:space="preserve"> N</m:t>
        </m:r>
      </m:oMath>
      <w:r w:rsidRPr="00DA202A">
        <w:rPr>
          <w:color w:val="000000" w:themeColor="text1"/>
          <w:sz w:val="24"/>
        </w:rPr>
        <w:t xml:space="preserve">. As the Coulomb and centrifugal forces must balance each other, the kinematic velocity of an electron is calculated as </w:t>
      </w:r>
      <m:oMath>
        <m:r>
          <w:rPr>
            <w:rFonts w:ascii="Cambria Math" w:hAnsi="Cambria Math"/>
            <w:color w:val="000000" w:themeColor="text1"/>
            <w:sz w:val="24"/>
          </w:rPr>
          <m:t>v=2.19961×</m:t>
        </m:r>
        <m:sSup>
          <m:sSupPr>
            <m:ctrlPr>
              <w:rPr>
                <w:rFonts w:ascii="Cambria Math" w:hAnsi="Cambria Math"/>
                <w:i/>
                <w:color w:val="000000" w:themeColor="text1"/>
                <w:sz w:val="24"/>
              </w:rPr>
            </m:ctrlPr>
          </m:sSupPr>
          <m:e>
            <m:r>
              <w:rPr>
                <w:rFonts w:ascii="Cambria Math" w:hAnsi="Cambria Math"/>
                <w:color w:val="000000" w:themeColor="text1"/>
                <w:sz w:val="24"/>
              </w:rPr>
              <m:t>10</m:t>
            </m:r>
          </m:e>
          <m:sup>
            <m:r>
              <w:rPr>
                <w:rFonts w:ascii="Cambria Math" w:hAnsi="Cambria Math"/>
                <w:color w:val="000000" w:themeColor="text1"/>
                <w:sz w:val="24"/>
              </w:rPr>
              <m:t>6</m:t>
            </m:r>
          </m:sup>
        </m:sSup>
        <m:r>
          <m:rPr>
            <m:sty m:val="p"/>
          </m:rPr>
          <w:rPr>
            <w:rFonts w:ascii="Cambria Math" w:hAnsi="Cambria Math"/>
            <w:color w:val="000000" w:themeColor="text1"/>
            <w:sz w:val="24"/>
          </w:rPr>
          <m:t>m</m:t>
        </m:r>
        <m:r>
          <w:rPr>
            <w:rFonts w:ascii="Cambria Math" w:hAnsi="Cambria Math"/>
            <w:color w:val="000000" w:themeColor="text1"/>
            <w:sz w:val="24"/>
          </w:rPr>
          <m:t>/</m:t>
        </m:r>
        <m:r>
          <m:rPr>
            <m:sty m:val="p"/>
          </m:rPr>
          <w:rPr>
            <w:rFonts w:ascii="Cambria Math" w:hAnsi="Cambria Math"/>
            <w:color w:val="000000" w:themeColor="text1"/>
            <w:sz w:val="24"/>
          </w:rPr>
          <m:t>s</m:t>
        </m:r>
      </m:oMath>
      <w:r w:rsidRPr="00DA202A">
        <w:rPr>
          <w:color w:val="000000" w:themeColor="text1"/>
          <w:sz w:val="24"/>
        </w:rPr>
        <w:t xml:space="preserve">. Using this velocity in </w:t>
      </w:r>
      <w:r w:rsidR="00A863F7">
        <w:rPr>
          <w:color w:val="000000" w:themeColor="text1"/>
          <w:sz w:val="24"/>
        </w:rPr>
        <w:t>Equation</w:t>
      </w:r>
      <w:r w:rsidRPr="00DA202A">
        <w:rPr>
          <w:color w:val="000000" w:themeColor="text1"/>
          <w:sz w:val="24"/>
        </w:rPr>
        <w:t xml:space="preserve"> </w:t>
      </w:r>
      <w:r w:rsidR="000163EF" w:rsidRPr="00DA202A">
        <w:rPr>
          <w:color w:val="000000" w:themeColor="text1"/>
          <w:sz w:val="24"/>
        </w:rPr>
        <w:t>7</w:t>
      </w:r>
      <w:r w:rsidRPr="00DA202A">
        <w:rPr>
          <w:color w:val="000000" w:themeColor="text1"/>
          <w:sz w:val="24"/>
        </w:rPr>
        <w:t xml:space="preserve">, the gravitational force is obtained as </w:t>
      </w:r>
      <m:oMath>
        <m:r>
          <w:rPr>
            <w:rFonts w:ascii="Cambria Math" w:hAnsi="Cambria Math"/>
            <w:color w:val="000000" w:themeColor="text1"/>
            <w:sz w:val="24"/>
          </w:rPr>
          <m:t>F=8.238760×</m:t>
        </m:r>
        <m:sSup>
          <m:sSupPr>
            <m:ctrlPr>
              <w:rPr>
                <w:rFonts w:ascii="Cambria Math" w:hAnsi="Cambria Math"/>
                <w:i/>
                <w:color w:val="000000" w:themeColor="text1"/>
                <w:sz w:val="24"/>
              </w:rPr>
            </m:ctrlPr>
          </m:sSupPr>
          <m:e>
            <m:r>
              <w:rPr>
                <w:rFonts w:ascii="Cambria Math" w:hAnsi="Cambria Math"/>
                <w:color w:val="000000" w:themeColor="text1"/>
                <w:sz w:val="24"/>
              </w:rPr>
              <m:t>10</m:t>
            </m:r>
          </m:e>
          <m:sup>
            <m:r>
              <w:rPr>
                <w:rFonts w:ascii="Cambria Math" w:hAnsi="Cambria Math"/>
                <w:color w:val="000000" w:themeColor="text1"/>
                <w:sz w:val="24"/>
              </w:rPr>
              <m:t>6</m:t>
            </m:r>
          </m:sup>
        </m:sSup>
        <m:r>
          <m:rPr>
            <m:sty m:val="p"/>
          </m:rPr>
          <w:rPr>
            <w:rFonts w:ascii="Cambria Math" w:hAnsi="Cambria Math"/>
            <w:color w:val="000000" w:themeColor="text1"/>
            <w:sz w:val="24"/>
          </w:rPr>
          <m:t>N</m:t>
        </m:r>
      </m:oMath>
      <w:r w:rsidRPr="00DA202A">
        <w:rPr>
          <w:color w:val="000000" w:themeColor="text1"/>
          <w:sz w:val="24"/>
        </w:rPr>
        <w:t>. The relative error from the above Coulomb force is 4.49</w:t>
      </w:r>
      <m:oMath>
        <m:r>
          <w:rPr>
            <w:rFonts w:ascii="Cambria Math" w:hAnsi="Cambria Math"/>
            <w:color w:val="000000" w:themeColor="text1"/>
            <w:sz w:val="24"/>
          </w:rPr>
          <m:t>×</m:t>
        </m:r>
        <m:sSup>
          <m:sSupPr>
            <m:ctrlPr>
              <w:rPr>
                <w:rFonts w:ascii="Cambria Math" w:hAnsi="Cambria Math"/>
                <w:i/>
                <w:color w:val="000000" w:themeColor="text1"/>
                <w:sz w:val="24"/>
              </w:rPr>
            </m:ctrlPr>
          </m:sSupPr>
          <m:e>
            <m:r>
              <w:rPr>
                <w:rFonts w:ascii="Cambria Math" w:hAnsi="Cambria Math"/>
                <w:color w:val="000000" w:themeColor="text1"/>
                <w:sz w:val="24"/>
              </w:rPr>
              <m:t>10</m:t>
            </m:r>
          </m:e>
          <m:sup>
            <m:r>
              <w:rPr>
                <w:rFonts w:ascii="Cambria Math" w:eastAsia="微软雅黑" w:hAnsi="Cambria Math"/>
                <w:color w:val="000000" w:themeColor="text1"/>
                <w:sz w:val="24"/>
              </w:rPr>
              <m:t>-</m:t>
            </m:r>
            <m:r>
              <w:rPr>
                <w:rFonts w:ascii="Cambria Math" w:hAnsi="Cambria Math"/>
                <w:color w:val="000000" w:themeColor="text1"/>
                <w:sz w:val="24"/>
              </w:rPr>
              <m:t>6</m:t>
            </m:r>
          </m:sup>
        </m:sSup>
      </m:oMath>
      <w:r w:rsidRPr="00DA202A">
        <w:rPr>
          <w:color w:val="000000" w:themeColor="text1"/>
          <w:sz w:val="24"/>
        </w:rPr>
        <w:t>, which is negligible.</w:t>
      </w:r>
      <w:r w:rsidRPr="00B56AD3">
        <w:rPr>
          <w:color w:val="FF0000"/>
          <w:sz w:val="24"/>
        </w:rPr>
        <w:t xml:space="preserve"> </w:t>
      </w:r>
      <w:r w:rsidR="00B94623" w:rsidRPr="00DA202A">
        <w:rPr>
          <w:color w:val="000000" w:themeColor="text1"/>
          <w:sz w:val="24"/>
        </w:rPr>
        <w:t xml:space="preserve">The above calculation ignores the effect of electron </w:t>
      </w:r>
      <w:r w:rsidR="00662090" w:rsidRPr="00662090">
        <w:rPr>
          <w:color w:val="FF0000"/>
          <w:sz w:val="24"/>
        </w:rPr>
        <w:t>moving</w:t>
      </w:r>
      <w:r w:rsidR="00B94623" w:rsidRPr="00DA202A">
        <w:rPr>
          <w:color w:val="000000" w:themeColor="text1"/>
          <w:sz w:val="24"/>
        </w:rPr>
        <w:t xml:space="preserve"> mass.</w:t>
      </w:r>
    </w:p>
    <w:p w14:paraId="6A34FEB3" w14:textId="0871D3A9" w:rsidR="0057663F" w:rsidRPr="00DA202A" w:rsidRDefault="0057663F" w:rsidP="0057663F">
      <w:pPr>
        <w:widowControl/>
        <w:shd w:val="clear" w:color="auto" w:fill="FFFFFF"/>
        <w:spacing w:after="120"/>
        <w:jc w:val="left"/>
        <w:outlineLvl w:val="2"/>
        <w:rPr>
          <w:color w:val="222222"/>
          <w:kern w:val="0"/>
          <w:sz w:val="24"/>
        </w:rPr>
      </w:pPr>
      <w:r w:rsidRPr="00DA202A">
        <w:rPr>
          <w:color w:val="222222"/>
          <w:kern w:val="0"/>
          <w:sz w:val="24"/>
        </w:rPr>
        <w:t>Yin-yang and five-element frameworks</w:t>
      </w:r>
    </w:p>
    <w:p w14:paraId="177E5329" w14:textId="062687F6" w:rsidR="0057663F" w:rsidRDefault="0057663F" w:rsidP="0057663F">
      <w:pPr>
        <w:adjustRightInd w:val="0"/>
        <w:snapToGrid w:val="0"/>
        <w:spacing w:line="320" w:lineRule="exact"/>
        <w:ind w:firstLineChars="150" w:firstLine="360"/>
        <w:rPr>
          <w:color w:val="000000" w:themeColor="text1"/>
          <w:sz w:val="24"/>
          <w:lang w:val="en-GB"/>
        </w:rPr>
      </w:pPr>
      <w:r w:rsidRPr="001E337D">
        <w:rPr>
          <w:color w:val="000000" w:themeColor="text1"/>
          <w:sz w:val="24"/>
          <w:lang w:val="en-GB"/>
        </w:rPr>
        <w:t xml:space="preserve">Figure 3 shows a complete explanation of the energy types based on the yin-yang and five-element </w:t>
      </w:r>
      <w:r w:rsidRPr="001E337D">
        <w:rPr>
          <w:color w:val="000000" w:themeColor="text1"/>
          <w:sz w:val="24"/>
          <w:lang w:val="en-GB"/>
        </w:rPr>
        <w:lastRenderedPageBreak/>
        <w:t>framework through further extension and thinking based on the traditional culture of the Chinese Taoist school.</w:t>
      </w:r>
    </w:p>
    <w:p w14:paraId="6467F28F" w14:textId="77777777" w:rsidR="0058598D" w:rsidRDefault="0058598D" w:rsidP="0058598D">
      <w:pPr>
        <w:widowControl/>
        <w:shd w:val="clear" w:color="auto" w:fill="FFFFFF"/>
        <w:spacing w:after="120"/>
        <w:jc w:val="left"/>
        <w:outlineLvl w:val="2"/>
        <w:rPr>
          <w:color w:val="222222"/>
          <w:kern w:val="0"/>
          <w:sz w:val="24"/>
        </w:rPr>
      </w:pPr>
      <w:r w:rsidRPr="0058598D">
        <w:rPr>
          <w:color w:val="222222"/>
          <w:kern w:val="0"/>
          <w:sz w:val="24"/>
        </w:rPr>
        <w:t>Improved Maxwell's equations</w:t>
      </w:r>
    </w:p>
    <w:p w14:paraId="676D35C3" w14:textId="77777777" w:rsidR="003C659D" w:rsidRDefault="003C659D" w:rsidP="003C659D">
      <w:pPr>
        <w:ind w:firstLineChars="150" w:firstLine="360"/>
        <w:rPr>
          <w:rStyle w:val="af4"/>
          <w:color w:val="000000" w:themeColor="text1"/>
          <w:sz w:val="24"/>
        </w:rPr>
      </w:pPr>
      <w:r w:rsidRPr="003C659D">
        <w:rPr>
          <w:rStyle w:val="af4"/>
          <w:color w:val="000000" w:themeColor="text1"/>
          <w:sz w:val="24"/>
        </w:rPr>
        <w:t>By comparing Coulomb's law with Equation 9, we can get</w:t>
      </w:r>
    </w:p>
    <w:p w14:paraId="6A939F02" w14:textId="39DFF701" w:rsidR="0058598D" w:rsidRPr="00B8243A" w:rsidRDefault="0058598D" w:rsidP="003C659D">
      <w:pPr>
        <w:ind w:firstLineChars="250" w:firstLine="600"/>
        <w:jc w:val="right"/>
        <w:rPr>
          <w:rStyle w:val="af4"/>
          <w:color w:val="000000" w:themeColor="text1"/>
          <w:sz w:val="24"/>
        </w:rPr>
      </w:pPr>
      <m:oMath>
        <m:r>
          <m:rPr>
            <m:sty m:val="p"/>
          </m:rPr>
          <w:rPr>
            <w:rStyle w:val="af4"/>
            <w:rFonts w:ascii="Cambria Math" w:hAnsi="Cambria Math"/>
            <w:color w:val="000000" w:themeColor="text1"/>
            <w:sz w:val="24"/>
          </w:rPr>
          <m:t>mΨ=Qe/(4π</m:t>
        </m:r>
        <m:sSub>
          <m:sSubPr>
            <m:ctrlPr>
              <w:rPr>
                <w:rStyle w:val="af4"/>
                <w:rFonts w:ascii="Cambria Math" w:hAnsi="Cambria Math"/>
                <w:color w:val="000000" w:themeColor="text1"/>
                <w:sz w:val="24"/>
              </w:rPr>
            </m:ctrlPr>
          </m:sSubPr>
          <m:e>
            <m:r>
              <m:rPr>
                <m:sty m:val="p"/>
              </m:rPr>
              <w:rPr>
                <w:rStyle w:val="af4"/>
                <w:rFonts w:ascii="Cambria Math" w:hAnsi="Cambria Math"/>
                <w:color w:val="000000" w:themeColor="text1"/>
                <w:sz w:val="24"/>
              </w:rPr>
              <m:t>ε</m:t>
            </m:r>
          </m:e>
          <m:sub>
            <m:r>
              <w:rPr>
                <w:rStyle w:val="af4"/>
                <w:rFonts w:ascii="Cambria Math" w:hAnsi="Cambria Math"/>
                <w:color w:val="000000" w:themeColor="text1"/>
                <w:sz w:val="24"/>
              </w:rPr>
              <m:t>0</m:t>
            </m:r>
          </m:sub>
        </m:sSub>
        <m:r>
          <m:rPr>
            <m:sty m:val="p"/>
          </m:rPr>
          <w:rPr>
            <w:rStyle w:val="af4"/>
            <w:rFonts w:ascii="Cambria Math" w:hAnsi="Cambria Math"/>
            <w:color w:val="000000" w:themeColor="text1"/>
            <w:sz w:val="24"/>
          </w:rPr>
          <m:t>)</m:t>
        </m:r>
      </m:oMath>
      <w:r>
        <w:rPr>
          <w:rStyle w:val="af4"/>
          <w:rFonts w:hint="eastAsia"/>
          <w:color w:val="000000" w:themeColor="text1"/>
          <w:sz w:val="24"/>
        </w:rPr>
        <w:t xml:space="preserve"> </w:t>
      </w:r>
      <w:r w:rsidR="003C659D">
        <w:rPr>
          <w:rStyle w:val="af4"/>
          <w:color w:val="000000" w:themeColor="text1"/>
          <w:sz w:val="24"/>
        </w:rPr>
        <w:t xml:space="preserve">                         </w:t>
      </w:r>
      <w:r>
        <w:rPr>
          <w:rStyle w:val="af4"/>
          <w:color w:val="000000" w:themeColor="text1"/>
          <w:sz w:val="24"/>
        </w:rPr>
        <w:t xml:space="preserve"> </w:t>
      </w:r>
      <w:r w:rsidRPr="00DA202A">
        <w:rPr>
          <w:rFonts w:eastAsia="等线"/>
          <w:color w:val="000000" w:themeColor="text1"/>
          <w:sz w:val="24"/>
          <w:lang w:val="en-GB"/>
        </w:rPr>
        <w:t>(</w:t>
      </w:r>
      <w:r>
        <w:rPr>
          <w:rFonts w:eastAsia="等线"/>
          <w:color w:val="000000" w:themeColor="text1"/>
          <w:sz w:val="24"/>
          <w:lang w:val="en-GB"/>
        </w:rPr>
        <w:t>25</w:t>
      </w:r>
      <w:r w:rsidRPr="00DA202A">
        <w:rPr>
          <w:rFonts w:eastAsia="等线"/>
          <w:color w:val="000000" w:themeColor="text1"/>
          <w:sz w:val="24"/>
          <w:lang w:val="en-GB"/>
        </w:rPr>
        <w:t>)</w:t>
      </w:r>
    </w:p>
    <w:p w14:paraId="3C480B82" w14:textId="27ABBA87" w:rsidR="0058598D" w:rsidRDefault="0058598D" w:rsidP="003C659D">
      <w:pPr>
        <w:jc w:val="right"/>
        <w:rPr>
          <w:rFonts w:eastAsia="等线"/>
          <w:color w:val="000000" w:themeColor="text1"/>
          <w:sz w:val="24"/>
          <w:lang w:val="en-GB"/>
        </w:rPr>
      </w:pPr>
      <m:oMath>
        <m:r>
          <w:rPr>
            <w:rFonts w:ascii="Cambria Math" w:hAnsi="Cambria Math"/>
            <w:color w:val="000000" w:themeColor="text1"/>
            <w:sz w:val="24"/>
          </w:rPr>
          <m:t>F=</m:t>
        </m:r>
        <w:bookmarkStart w:id="24" w:name="_Hlk65158576"/>
        <m:f>
          <m:fPr>
            <m:ctrlPr>
              <w:rPr>
                <w:rStyle w:val="af4"/>
                <w:rFonts w:ascii="Cambria Math" w:hAnsi="Cambria Math"/>
                <w:color w:val="000000" w:themeColor="text1"/>
                <w:sz w:val="24"/>
              </w:rPr>
            </m:ctrlPr>
          </m:fPr>
          <m:num>
            <m:r>
              <m:rPr>
                <m:sty m:val="p"/>
              </m:rPr>
              <w:rPr>
                <w:rStyle w:val="af4"/>
                <w:rFonts w:ascii="Cambria Math" w:hAnsi="Cambria Math"/>
                <w:color w:val="000000" w:themeColor="text1"/>
                <w:sz w:val="24"/>
              </w:rPr>
              <m:t>Qe</m:t>
            </m:r>
          </m:num>
          <m:den>
            <m:r>
              <m:rPr>
                <m:sty m:val="p"/>
              </m:rPr>
              <w:rPr>
                <w:rStyle w:val="af4"/>
                <w:rFonts w:ascii="Cambria Math" w:hAnsi="Cambria Math"/>
                <w:color w:val="000000" w:themeColor="text1"/>
                <w:sz w:val="24"/>
              </w:rPr>
              <m:t>4π</m:t>
            </m:r>
            <m:sSub>
              <m:sSubPr>
                <m:ctrlPr>
                  <w:rPr>
                    <w:rStyle w:val="af4"/>
                    <w:rFonts w:ascii="Cambria Math" w:hAnsi="Cambria Math"/>
                    <w:color w:val="000000" w:themeColor="text1"/>
                    <w:sz w:val="24"/>
                  </w:rPr>
                </m:ctrlPr>
              </m:sSubPr>
              <m:e>
                <m:r>
                  <m:rPr>
                    <m:sty m:val="p"/>
                  </m:rPr>
                  <w:rPr>
                    <w:rStyle w:val="af4"/>
                    <w:rFonts w:ascii="Cambria Math" w:hAnsi="Cambria Math"/>
                    <w:color w:val="000000" w:themeColor="text1"/>
                    <w:sz w:val="24"/>
                  </w:rPr>
                  <m:t>ε</m:t>
                </m:r>
              </m:e>
              <m:sub>
                <m:r>
                  <w:rPr>
                    <w:rStyle w:val="af4"/>
                    <w:rFonts w:ascii="Cambria Math" w:hAnsi="Cambria Math"/>
                    <w:color w:val="000000" w:themeColor="text1"/>
                    <w:sz w:val="24"/>
                  </w:rPr>
                  <m:t>0</m:t>
                </m:r>
              </m:sub>
            </m:sSub>
            <m:sSup>
              <m:sSupPr>
                <m:ctrlPr>
                  <w:rPr>
                    <w:rFonts w:ascii="Cambria Math" w:hAnsi="Cambria Math"/>
                    <w:i/>
                    <w:color w:val="000000" w:themeColor="text1"/>
                    <w:sz w:val="24"/>
                  </w:rPr>
                </m:ctrlPr>
              </m:sSupPr>
              <m:e>
                <m:r>
                  <w:rPr>
                    <w:rFonts w:ascii="Cambria Math" w:hAnsi="Cambria Math"/>
                    <w:color w:val="000000" w:themeColor="text1"/>
                    <w:sz w:val="24"/>
                  </w:rPr>
                  <m:t>r</m:t>
                </m:r>
              </m:e>
              <m:sup>
                <m:r>
                  <w:rPr>
                    <w:rFonts w:ascii="Cambria Math" w:hAnsi="Cambria Math"/>
                    <w:color w:val="000000" w:themeColor="text1"/>
                    <w:sz w:val="24"/>
                  </w:rPr>
                  <m:t>2</m:t>
                </m:r>
              </m:sup>
            </m:sSup>
          </m:den>
        </m:f>
        <w:bookmarkEnd w:id="24"/>
        <m:r>
          <w:rPr>
            <w:rFonts w:ascii="Cambria Math" w:hAnsi="Cambria Math"/>
            <w:color w:val="000000" w:themeColor="text1"/>
            <w:sz w:val="24"/>
          </w:rPr>
          <m:t>(1+</m:t>
        </m:r>
        <m:f>
          <m:fPr>
            <m:ctrlPr>
              <w:rPr>
                <w:rFonts w:ascii="Cambria Math" w:hAnsi="Cambria Math"/>
                <w:i/>
                <w:color w:val="000000" w:themeColor="text1"/>
                <w:sz w:val="24"/>
              </w:rPr>
            </m:ctrlPr>
          </m:fPr>
          <m:num>
            <m:r>
              <m:rPr>
                <m:sty m:val="p"/>
              </m:rPr>
              <w:rPr>
                <w:rStyle w:val="af4"/>
                <w:rFonts w:ascii="Cambria Math" w:hAnsi="Cambria Math"/>
                <w:color w:val="000000" w:themeColor="text1"/>
                <w:sz w:val="24"/>
              </w:rPr>
              <m:t>Qe</m:t>
            </m:r>
          </m:num>
          <m:den>
            <m:r>
              <w:rPr>
                <w:rFonts w:ascii="Cambria Math" w:hAnsi="Cambria Math"/>
                <w:color w:val="000000" w:themeColor="text1"/>
                <w:sz w:val="24"/>
              </w:rPr>
              <m:t>48</m:t>
            </m:r>
            <m:r>
              <m:rPr>
                <m:sty m:val="p"/>
              </m:rPr>
              <w:rPr>
                <w:rStyle w:val="af4"/>
                <w:rFonts w:ascii="Cambria Math" w:hAnsi="Cambria Math"/>
                <w:color w:val="000000" w:themeColor="text1"/>
                <w:sz w:val="24"/>
              </w:rPr>
              <m:t>π</m:t>
            </m:r>
            <m:sSub>
              <m:sSubPr>
                <m:ctrlPr>
                  <w:rPr>
                    <w:rStyle w:val="af4"/>
                    <w:rFonts w:ascii="Cambria Math" w:hAnsi="Cambria Math"/>
                    <w:color w:val="000000" w:themeColor="text1"/>
                    <w:sz w:val="24"/>
                  </w:rPr>
                </m:ctrlPr>
              </m:sSubPr>
              <m:e>
                <m:r>
                  <m:rPr>
                    <m:sty m:val="p"/>
                  </m:rPr>
                  <w:rPr>
                    <w:rStyle w:val="af4"/>
                    <w:rFonts w:ascii="Cambria Math" w:hAnsi="Cambria Math"/>
                    <w:color w:val="000000" w:themeColor="text1"/>
                    <w:sz w:val="24"/>
                  </w:rPr>
                  <m:t>ε</m:t>
                </m:r>
              </m:e>
              <m:sub>
                <m:r>
                  <w:rPr>
                    <w:rStyle w:val="af4"/>
                    <w:rFonts w:ascii="Cambria Math" w:hAnsi="Cambria Math"/>
                    <w:color w:val="000000" w:themeColor="text1"/>
                    <w:sz w:val="24"/>
                  </w:rPr>
                  <m:t>0</m:t>
                </m:r>
              </m:sub>
            </m:sSub>
            <m:r>
              <m:rPr>
                <m:sty m:val="p"/>
              </m:rPr>
              <w:rPr>
                <w:rStyle w:val="af4"/>
                <w:rFonts w:ascii="Cambria Math" w:hAnsi="Cambria Math"/>
                <w:color w:val="000000" w:themeColor="text1"/>
                <w:sz w:val="24"/>
              </w:rPr>
              <m:t>m</m:t>
            </m:r>
            <m:r>
              <w:rPr>
                <w:rFonts w:ascii="Cambria Math" w:hAnsi="Cambria Math"/>
                <w:color w:val="000000" w:themeColor="text1"/>
                <w:sz w:val="24"/>
              </w:rPr>
              <m:t>r</m:t>
            </m:r>
            <m:sSup>
              <m:sSupPr>
                <m:ctrlPr>
                  <w:rPr>
                    <w:rFonts w:ascii="Cambria Math" w:hAnsi="Cambria Math"/>
                    <w:i/>
                    <w:color w:val="000000" w:themeColor="text1"/>
                    <w:sz w:val="24"/>
                  </w:rPr>
                </m:ctrlPr>
              </m:sSupPr>
              <m:e>
                <m:r>
                  <w:rPr>
                    <w:rFonts w:ascii="Cambria Math" w:hAnsi="Cambria Math"/>
                    <w:color w:val="000000" w:themeColor="text1"/>
                    <w:sz w:val="24"/>
                  </w:rPr>
                  <m:t>c</m:t>
                </m:r>
              </m:e>
              <m:sup>
                <m:r>
                  <w:rPr>
                    <w:rFonts w:ascii="Cambria Math" w:hAnsi="Cambria Math"/>
                    <w:color w:val="000000" w:themeColor="text1"/>
                    <w:sz w:val="24"/>
                  </w:rPr>
                  <m:t>2</m:t>
                </m:r>
              </m:sup>
            </m:sSup>
          </m:den>
        </m:f>
        <m:r>
          <w:rPr>
            <w:rFonts w:ascii="Cambria Math" w:hAnsi="Cambria Math"/>
            <w:color w:val="000000" w:themeColor="text1"/>
            <w:sz w:val="24"/>
          </w:rPr>
          <m:t>)</m:t>
        </m:r>
      </m:oMath>
      <w:r>
        <w:rPr>
          <w:rStyle w:val="af4"/>
          <w:color w:val="000000" w:themeColor="text1"/>
          <w:sz w:val="24"/>
        </w:rPr>
        <w:t xml:space="preserve"> </w:t>
      </w:r>
      <w:r w:rsidR="003C659D">
        <w:rPr>
          <w:rStyle w:val="af4"/>
          <w:color w:val="000000" w:themeColor="text1"/>
          <w:sz w:val="24"/>
        </w:rPr>
        <w:t xml:space="preserve">                     </w:t>
      </w:r>
      <w:r w:rsidRPr="00DA202A">
        <w:rPr>
          <w:rFonts w:eastAsia="等线"/>
          <w:color w:val="000000" w:themeColor="text1"/>
          <w:sz w:val="24"/>
          <w:lang w:val="en-GB"/>
        </w:rPr>
        <w:t>(</w:t>
      </w:r>
      <w:r>
        <w:rPr>
          <w:rFonts w:eastAsia="等线"/>
          <w:color w:val="000000" w:themeColor="text1"/>
          <w:sz w:val="24"/>
          <w:lang w:val="en-GB"/>
        </w:rPr>
        <w:t>26</w:t>
      </w:r>
      <w:r w:rsidRPr="00DA202A">
        <w:rPr>
          <w:rFonts w:eastAsia="等线"/>
          <w:color w:val="000000" w:themeColor="text1"/>
          <w:sz w:val="24"/>
          <w:lang w:val="en-GB"/>
        </w:rPr>
        <w:t>)</w:t>
      </w:r>
    </w:p>
    <w:p w14:paraId="68B41AE5" w14:textId="345CB99A" w:rsidR="00C52F08" w:rsidRPr="003C659D" w:rsidRDefault="003C659D" w:rsidP="00C52F08">
      <w:pPr>
        <w:adjustRightInd w:val="0"/>
        <w:snapToGrid w:val="0"/>
        <w:spacing w:line="320" w:lineRule="exact"/>
        <w:ind w:firstLineChars="150" w:firstLine="360"/>
        <w:rPr>
          <w:color w:val="000000" w:themeColor="text1"/>
          <w:sz w:val="24"/>
          <w:lang w:val="en-GB"/>
        </w:rPr>
      </w:pPr>
      <w:r>
        <w:rPr>
          <w:color w:val="000000" w:themeColor="text1"/>
          <w:sz w:val="24"/>
          <w:lang w:val="en-GB"/>
        </w:rPr>
        <w:t xml:space="preserve">According to Equation 26 we can get first equation of </w:t>
      </w:r>
      <w:r w:rsidR="00241976">
        <w:rPr>
          <w:color w:val="000000" w:themeColor="text1"/>
          <w:sz w:val="24"/>
          <w:lang w:val="en-GB"/>
        </w:rPr>
        <w:t>Equations</w:t>
      </w:r>
      <w:r w:rsidRPr="003C659D">
        <w:rPr>
          <w:color w:val="000000" w:themeColor="text1"/>
          <w:sz w:val="24"/>
          <w:lang w:val="en-GB"/>
        </w:rPr>
        <w:t xml:space="preserve"> 13</w:t>
      </w:r>
      <w:r w:rsidR="00241976">
        <w:rPr>
          <w:color w:val="000000" w:themeColor="text1"/>
          <w:sz w:val="24"/>
          <w:lang w:val="en-GB"/>
        </w:rPr>
        <w:t xml:space="preserve">, which </w:t>
      </w:r>
      <w:r w:rsidR="00241976" w:rsidRPr="00241976">
        <w:rPr>
          <w:color w:val="000000" w:themeColor="text1"/>
          <w:sz w:val="24"/>
          <w:lang w:val="en-GB"/>
        </w:rPr>
        <w:t>adds a higher order term</w:t>
      </w:r>
      <w:r>
        <w:rPr>
          <w:color w:val="000000" w:themeColor="text1"/>
          <w:sz w:val="24"/>
          <w:lang w:val="en-GB"/>
        </w:rPr>
        <w:t>,</w:t>
      </w:r>
      <w:r w:rsidR="00C52F08">
        <w:rPr>
          <w:color w:val="000000" w:themeColor="text1"/>
          <w:sz w:val="24"/>
          <w:lang w:val="en-GB"/>
        </w:rPr>
        <w:t xml:space="preserve"> t</w:t>
      </w:r>
      <w:r w:rsidR="00C52F08" w:rsidRPr="003C659D">
        <w:rPr>
          <w:color w:val="000000" w:themeColor="text1"/>
          <w:sz w:val="24"/>
          <w:lang w:val="en-GB"/>
        </w:rPr>
        <w:t xml:space="preserve">he second equation </w:t>
      </w:r>
      <w:r w:rsidR="00241976" w:rsidRPr="00241976">
        <w:rPr>
          <w:color w:val="000000" w:themeColor="text1"/>
          <w:sz w:val="24"/>
          <w:lang w:val="en-GB"/>
        </w:rPr>
        <w:t>add the electrostatic potential term</w:t>
      </w:r>
      <w:r w:rsidR="00241976">
        <w:rPr>
          <w:color w:val="000000" w:themeColor="text1"/>
          <w:sz w:val="24"/>
          <w:lang w:val="en-GB"/>
        </w:rPr>
        <w:t xml:space="preserve"> which </w:t>
      </w:r>
      <w:r w:rsidR="00C52F08" w:rsidRPr="003C659D">
        <w:rPr>
          <w:color w:val="000000" w:themeColor="text1"/>
          <w:sz w:val="24"/>
          <w:lang w:val="en-GB"/>
        </w:rPr>
        <w:t>can be solved by the residue theorem</w:t>
      </w:r>
      <w:r w:rsidR="00241976">
        <w:rPr>
          <w:color w:val="000000" w:themeColor="text1"/>
          <w:sz w:val="24"/>
          <w:lang w:val="en-GB"/>
        </w:rPr>
        <w:t>.</w:t>
      </w:r>
      <w:r w:rsidR="00C52F08" w:rsidRPr="00C52F08">
        <w:rPr>
          <w:color w:val="000000" w:themeColor="text1"/>
          <w:sz w:val="24"/>
          <w:lang w:val="en-GB"/>
        </w:rPr>
        <w:t xml:space="preserve"> </w:t>
      </w:r>
      <w:r w:rsidR="00241976" w:rsidRPr="00241976">
        <w:rPr>
          <w:color w:val="000000" w:themeColor="text1"/>
          <w:sz w:val="24"/>
          <w:lang w:val="en-GB"/>
        </w:rPr>
        <w:t>The</w:t>
      </w:r>
      <w:r w:rsidR="002D45E8" w:rsidRPr="002D45E8">
        <w:rPr>
          <w:color w:val="000000" w:themeColor="text1"/>
          <w:sz w:val="24"/>
          <w:lang w:val="en-GB"/>
        </w:rPr>
        <w:t xml:space="preserve"> </w:t>
      </w:r>
      <w:r w:rsidR="002D45E8">
        <w:rPr>
          <w:color w:val="000000" w:themeColor="text1"/>
          <w:sz w:val="24"/>
          <w:lang w:val="en-GB"/>
        </w:rPr>
        <w:t>third and the</w:t>
      </w:r>
      <w:r w:rsidR="00241976" w:rsidRPr="00241976">
        <w:rPr>
          <w:color w:val="000000" w:themeColor="text1"/>
          <w:sz w:val="24"/>
          <w:lang w:val="en-GB"/>
        </w:rPr>
        <w:t xml:space="preserve"> fourth expression </w:t>
      </w:r>
      <w:r w:rsidR="002D45E8">
        <w:rPr>
          <w:color w:val="000000" w:themeColor="text1"/>
          <w:sz w:val="24"/>
          <w:lang w:val="en-GB"/>
        </w:rPr>
        <w:t>are</w:t>
      </w:r>
      <w:r w:rsidR="00241976" w:rsidRPr="00241976">
        <w:rPr>
          <w:color w:val="000000" w:themeColor="text1"/>
          <w:sz w:val="24"/>
          <w:lang w:val="en-GB"/>
        </w:rPr>
        <w:t xml:space="preserve"> essentially unchanged.</w:t>
      </w:r>
    </w:p>
    <w:p w14:paraId="0F3AAC55" w14:textId="3FBDC70B" w:rsidR="0058598D" w:rsidRPr="00C52F08" w:rsidRDefault="0058598D" w:rsidP="003C659D">
      <w:pPr>
        <w:adjustRightInd w:val="0"/>
        <w:snapToGrid w:val="0"/>
        <w:spacing w:line="320" w:lineRule="exact"/>
        <w:ind w:firstLineChars="150" w:firstLine="360"/>
        <w:rPr>
          <w:color w:val="000000" w:themeColor="text1"/>
          <w:sz w:val="24"/>
          <w:lang w:val="en-GB"/>
        </w:rPr>
      </w:pPr>
    </w:p>
    <w:p w14:paraId="64491CBE" w14:textId="0884AA0A" w:rsidR="0057663F" w:rsidRPr="001E337D" w:rsidRDefault="006B7B8F" w:rsidP="0057663F">
      <w:pPr>
        <w:adjustRightInd w:val="0"/>
        <w:snapToGrid w:val="0"/>
        <w:spacing w:line="320" w:lineRule="exact"/>
        <w:ind w:firstLineChars="150" w:firstLine="360"/>
        <w:rPr>
          <w:color w:val="000000" w:themeColor="text1"/>
          <w:sz w:val="24"/>
          <w:lang w:val="en-GB"/>
        </w:rPr>
      </w:pPr>
      <w:r w:rsidRPr="001E337D">
        <w:rPr>
          <w:noProof/>
          <w:color w:val="000000" w:themeColor="text1"/>
          <w:sz w:val="24"/>
          <w:lang w:val="en-GB" w:eastAsia="en-GB"/>
        </w:rPr>
        <mc:AlternateContent>
          <mc:Choice Requires="wpg">
            <w:drawing>
              <wp:anchor distT="0" distB="0" distL="114300" distR="114300" simplePos="0" relativeHeight="251661312" behindDoc="0" locked="0" layoutInCell="1" allowOverlap="1" wp14:anchorId="4F443FF0" wp14:editId="0A4A6A8A">
                <wp:simplePos x="0" y="0"/>
                <wp:positionH relativeFrom="margin">
                  <wp:posOffset>775970</wp:posOffset>
                </wp:positionH>
                <wp:positionV relativeFrom="paragraph">
                  <wp:posOffset>335915</wp:posOffset>
                </wp:positionV>
                <wp:extent cx="4594860" cy="6274435"/>
                <wp:effectExtent l="0" t="0" r="15240" b="12065"/>
                <wp:wrapTopAndBottom/>
                <wp:docPr id="2" name="组合 2"/>
                <wp:cNvGraphicFramePr/>
                <a:graphic xmlns:a="http://schemas.openxmlformats.org/drawingml/2006/main">
                  <a:graphicData uri="http://schemas.microsoft.com/office/word/2010/wordprocessingGroup">
                    <wpg:wgp>
                      <wpg:cNvGrpSpPr/>
                      <wpg:grpSpPr>
                        <a:xfrm>
                          <a:off x="0" y="0"/>
                          <a:ext cx="4594860" cy="6274435"/>
                          <a:chOff x="-258100" y="45729"/>
                          <a:chExt cx="4598992" cy="6276185"/>
                        </a:xfrm>
                      </wpg:grpSpPr>
                      <wpg:grpSp>
                        <wpg:cNvPr id="3" name="组合 3"/>
                        <wpg:cNvGrpSpPr/>
                        <wpg:grpSpPr>
                          <a:xfrm>
                            <a:off x="466451" y="45729"/>
                            <a:ext cx="3157517" cy="3338492"/>
                            <a:chOff x="-211729" y="45729"/>
                            <a:chExt cx="3157517" cy="3338492"/>
                          </a:xfrm>
                        </wpg:grpSpPr>
                        <wps:wsp>
                          <wps:cNvPr id="4" name="流程图: 接点 4"/>
                          <wps:cNvSpPr/>
                          <wps:spPr>
                            <a:xfrm>
                              <a:off x="899208" y="45729"/>
                              <a:ext cx="876300" cy="769620"/>
                            </a:xfrm>
                            <a:prstGeom prst="flowChartConnector">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A8888CA" w14:textId="77777777" w:rsidR="000B62D2" w:rsidRPr="007C6DB9" w:rsidRDefault="000B62D2" w:rsidP="0057663F">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C6DB9">
                                  <w:rPr>
                                    <w:rFonts w:hint="eastAsia"/>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w:t>
                                </w:r>
                                <w:r w:rsidRPr="007C6DB9">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ai Chi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矩形: 圆角 6"/>
                          <wps:cNvSpPr/>
                          <wps:spPr>
                            <a:xfrm>
                              <a:off x="-59784" y="1165860"/>
                              <a:ext cx="905605" cy="57150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53D1DB1" w14:textId="77777777" w:rsidR="000B62D2" w:rsidRPr="006B7B8F" w:rsidRDefault="000B62D2" w:rsidP="0057663F">
                                <w:pPr>
                                  <w:jc w:val="center"/>
                                  <w:rPr>
                                    <w:color w:val="C00000"/>
                                  </w:rPr>
                                </w:pPr>
                                <w:r w:rsidRPr="006B7B8F">
                                  <w:rPr>
                                    <w:rFonts w:hint="eastAsia"/>
                                    <w:color w:val="C00000"/>
                                  </w:rPr>
                                  <w:t>1</w:t>
                                </w:r>
                                <w:r w:rsidRPr="006B7B8F">
                                  <w:rPr>
                                    <w:color w:val="C00000"/>
                                  </w:rPr>
                                  <w:t>D time</w:t>
                                </w:r>
                              </w:p>
                              <w:p w14:paraId="44A9138D" w14:textId="77777777" w:rsidR="000B62D2" w:rsidRPr="006B7B8F" w:rsidRDefault="000B62D2" w:rsidP="0057663F">
                                <w:pPr>
                                  <w:jc w:val="center"/>
                                  <w:rPr>
                                    <w:color w:val="C00000"/>
                                  </w:rPr>
                                </w:pPr>
                                <w:r w:rsidRPr="006B7B8F">
                                  <w:rPr>
                                    <w:color w:val="C00000"/>
                                  </w:rPr>
                                  <w:t>(yang)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矩形: 圆角 7"/>
                          <wps:cNvSpPr/>
                          <wps:spPr>
                            <a:xfrm>
                              <a:off x="1851679" y="1158240"/>
                              <a:ext cx="992403" cy="57912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B8FC48D" w14:textId="77777777" w:rsidR="000B62D2" w:rsidRPr="006B7B8F" w:rsidRDefault="000B62D2" w:rsidP="0057663F">
                                <w:pPr>
                                  <w:jc w:val="center"/>
                                  <w:rPr>
                                    <w:color w:val="C00000"/>
                                  </w:rPr>
                                </w:pPr>
                                <w:r w:rsidRPr="006B7B8F">
                                  <w:rPr>
                                    <w:rFonts w:hint="eastAsia"/>
                                    <w:color w:val="C00000"/>
                                  </w:rPr>
                                  <w:t>1</w:t>
                                </w:r>
                                <w:r w:rsidRPr="006B7B8F">
                                  <w:rPr>
                                    <w:color w:val="C00000"/>
                                  </w:rPr>
                                  <w:t>D space</w:t>
                                </w:r>
                              </w:p>
                              <w:p w14:paraId="05743882" w14:textId="77777777" w:rsidR="000B62D2" w:rsidRPr="009B3AE8" w:rsidRDefault="000B62D2" w:rsidP="0057663F">
                                <w:pPr>
                                  <w:jc w:val="center"/>
                                  <w:rPr>
                                    <w:color w:val="FF0000"/>
                                  </w:rPr>
                                </w:pPr>
                                <w:r w:rsidRPr="006B7B8F">
                                  <w:rPr>
                                    <w:color w:val="C00000"/>
                                  </w:rPr>
                                  <w:t>(yin)</w:t>
                                </w:r>
                              </w:p>
                              <w:p w14:paraId="56A87A43" w14:textId="77777777" w:rsidR="000B62D2" w:rsidRPr="009B3AE8" w:rsidRDefault="000B62D2" w:rsidP="0057663F">
                                <w:pPr>
                                  <w:jc w:val="center"/>
                                  <w:rPr>
                                    <w:color w:val="FF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直接箭头连接符 8"/>
                          <wps:cNvCnPr>
                            <a:stCxn id="4" idx="3"/>
                            <a:endCxn id="6" idx="0"/>
                          </wps:cNvCnPr>
                          <wps:spPr>
                            <a:xfrm flipH="1">
                              <a:off x="393019" y="702641"/>
                              <a:ext cx="634520" cy="4632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9" name="直接箭头连接符 9"/>
                          <wps:cNvCnPr>
                            <a:stCxn id="4" idx="5"/>
                            <a:endCxn id="7" idx="0"/>
                          </wps:cNvCnPr>
                          <wps:spPr>
                            <a:xfrm>
                              <a:off x="1647177" y="702641"/>
                              <a:ext cx="700703" cy="45559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0" name="箭头: 下 10"/>
                          <wps:cNvSpPr/>
                          <wps:spPr>
                            <a:xfrm>
                              <a:off x="339008" y="1744980"/>
                              <a:ext cx="45086" cy="1524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矩形: 圆角 11"/>
                          <wps:cNvSpPr/>
                          <wps:spPr>
                            <a:xfrm>
                              <a:off x="-91460" y="1905000"/>
                              <a:ext cx="876300" cy="49530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E3C8A5A" w14:textId="77777777" w:rsidR="000B62D2" w:rsidRPr="006B7B8F" w:rsidRDefault="000B62D2" w:rsidP="0057663F">
                                <w:pPr>
                                  <w:jc w:val="center"/>
                                  <w:rPr>
                                    <w:color w:val="C00000"/>
                                  </w:rPr>
                                </w:pPr>
                                <w:r w:rsidRPr="006B7B8F">
                                  <w:rPr>
                                    <w:rFonts w:hint="eastAsia"/>
                                    <w:color w:val="C00000"/>
                                  </w:rPr>
                                  <w:t>2</w:t>
                                </w:r>
                                <w:r w:rsidRPr="006B7B8F">
                                  <w:rPr>
                                    <w:color w:val="C00000"/>
                                  </w:rPr>
                                  <w:t>D time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箭头: 下 12"/>
                          <wps:cNvSpPr/>
                          <wps:spPr>
                            <a:xfrm>
                              <a:off x="2320315" y="1744980"/>
                              <a:ext cx="45085" cy="1524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矩形: 圆角 13"/>
                          <wps:cNvSpPr/>
                          <wps:spPr>
                            <a:xfrm>
                              <a:off x="1845639" y="1905000"/>
                              <a:ext cx="968695" cy="49530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510C65" w14:textId="77777777" w:rsidR="000B62D2" w:rsidRPr="006B7B8F" w:rsidRDefault="000B62D2" w:rsidP="0057663F">
                                <w:pPr>
                                  <w:jc w:val="center"/>
                                  <w:rPr>
                                    <w:color w:val="C00000"/>
                                  </w:rPr>
                                </w:pPr>
                                <w:r w:rsidRPr="006B7B8F">
                                  <w:rPr>
                                    <w:rFonts w:hint="eastAsia"/>
                                    <w:color w:val="C00000"/>
                                  </w:rPr>
                                  <w:t>3</w:t>
                                </w:r>
                                <w:r w:rsidRPr="006B7B8F">
                                  <w:rPr>
                                    <w:color w:val="C00000"/>
                                  </w:rPr>
                                  <w:t>D space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文本框 14"/>
                          <wps:cNvSpPr txBox="1"/>
                          <wps:spPr>
                            <a:xfrm>
                              <a:off x="899208" y="1135693"/>
                              <a:ext cx="856791" cy="304487"/>
                            </a:xfrm>
                            <a:prstGeom prst="rect">
                              <a:avLst/>
                            </a:prstGeom>
                            <a:solidFill>
                              <a:schemeClr val="lt1"/>
                            </a:solidFill>
                            <a:ln w="6350">
                              <a:noFill/>
                            </a:ln>
                          </wps:spPr>
                          <wps:txbx>
                            <w:txbxContent>
                              <w:p w14:paraId="2BC9D62F" w14:textId="77777777" w:rsidR="000B62D2" w:rsidRPr="009D772B" w:rsidRDefault="000B62D2" w:rsidP="0057663F">
                                <w:pPr>
                                  <w:jc w:val="center"/>
                                  <w:rPr>
                                    <w:color w:val="000000" w:themeColor="text1"/>
                                    <w:szCs w:val="21"/>
                                  </w:rPr>
                                </w:pPr>
                                <w:r w:rsidRPr="009D772B">
                                  <w:rPr>
                                    <w:rFonts w:hint="eastAsia"/>
                                    <w:color w:val="000000" w:themeColor="text1"/>
                                    <w:szCs w:val="21"/>
                                  </w:rPr>
                                  <w:t>2</w:t>
                                </w:r>
                                <w:r w:rsidRPr="009D772B">
                                  <w:rPr>
                                    <w:color w:val="000000" w:themeColor="text1"/>
                                    <w:szCs w:val="21"/>
                                  </w:rPr>
                                  <w:t>D velocity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 name="直接箭头连接符 15"/>
                          <wps:cNvCnPr/>
                          <wps:spPr>
                            <a:xfrm>
                              <a:off x="845820" y="1516380"/>
                              <a:ext cx="992197" cy="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16" name="直接箭头连接符 16"/>
                          <wps:cNvCnPr/>
                          <wps:spPr>
                            <a:xfrm>
                              <a:off x="784840" y="2137409"/>
                              <a:ext cx="1060799" cy="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17" name="文本框 17"/>
                          <wps:cNvSpPr txBox="1"/>
                          <wps:spPr>
                            <a:xfrm>
                              <a:off x="918921" y="1828800"/>
                              <a:ext cx="847412" cy="266700"/>
                            </a:xfrm>
                            <a:prstGeom prst="rect">
                              <a:avLst/>
                            </a:prstGeom>
                            <a:solidFill>
                              <a:schemeClr val="lt1"/>
                            </a:solidFill>
                            <a:ln w="6350">
                              <a:noFill/>
                            </a:ln>
                          </wps:spPr>
                          <wps:txbx>
                            <w:txbxContent>
                              <w:p w14:paraId="7406592F" w14:textId="77777777" w:rsidR="000B62D2" w:rsidRPr="009D772B" w:rsidRDefault="000B62D2" w:rsidP="0057663F">
                                <w:pPr>
                                  <w:rPr>
                                    <w:color w:val="000000" w:themeColor="text1"/>
                                    <w:szCs w:val="21"/>
                                  </w:rPr>
                                </w:pPr>
                                <w:r w:rsidRPr="009D772B">
                                  <w:rPr>
                                    <w:color w:val="000000" w:themeColor="text1"/>
                                    <w:szCs w:val="21"/>
                                  </w:rPr>
                                  <w:t>5D velocity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文本框 18"/>
                          <wps:cNvSpPr txBox="1"/>
                          <wps:spPr>
                            <a:xfrm>
                              <a:off x="1082040" y="1539240"/>
                              <a:ext cx="449580" cy="251460"/>
                            </a:xfrm>
                            <a:prstGeom prst="rect">
                              <a:avLst/>
                            </a:prstGeom>
                            <a:solidFill>
                              <a:schemeClr val="lt1"/>
                            </a:solidFill>
                            <a:ln w="6350">
                              <a:noFill/>
                            </a:ln>
                          </wps:spPr>
                          <wps:txbx>
                            <w:txbxContent>
                              <w:p w14:paraId="1B368F98" w14:textId="77777777" w:rsidR="000B62D2" w:rsidRPr="00B26101" w:rsidRDefault="000B62D2" w:rsidP="0057663F">
                                <w:pPr>
                                  <w:jc w:val="center"/>
                                  <w:rPr>
                                    <w:b/>
                                    <w:bCs/>
                                    <w:color w:val="C00000"/>
                                    <w:sz w:val="24"/>
                                  </w:rPr>
                                </w:pPr>
                                <w:r w:rsidRPr="00B26101">
                                  <w:rPr>
                                    <w:rFonts w:hint="eastAsia"/>
                                    <w:b/>
                                    <w:bCs/>
                                    <w:color w:val="C00000"/>
                                    <w:sz w:val="24"/>
                                  </w:rPr>
                                  <w:t>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 name="文本框 19"/>
                          <wps:cNvSpPr txBox="1"/>
                          <wps:spPr>
                            <a:xfrm>
                              <a:off x="1112520" y="2148840"/>
                              <a:ext cx="449580" cy="281940"/>
                            </a:xfrm>
                            <a:prstGeom prst="rect">
                              <a:avLst/>
                            </a:prstGeom>
                            <a:solidFill>
                              <a:schemeClr val="lt1"/>
                            </a:solidFill>
                            <a:ln w="6350">
                              <a:noFill/>
                            </a:ln>
                          </wps:spPr>
                          <wps:txbx>
                            <w:txbxContent>
                              <w:p w14:paraId="12E06835" w14:textId="7D0C0AB4" w:rsidR="000B62D2" w:rsidRPr="00B26101" w:rsidRDefault="000B62D2" w:rsidP="0057663F">
                                <w:pPr>
                                  <w:jc w:val="center"/>
                                  <w:rPr>
                                    <w:b/>
                                    <w:color w:val="C00000"/>
                                    <w:szCs w:val="21"/>
                                  </w:rPr>
                                </w:pPr>
                                <w:r w:rsidRPr="00B26101">
                                  <w:rPr>
                                    <w:rFonts w:hint="eastAsia"/>
                                    <w:b/>
                                    <w:color w:val="C00000"/>
                                    <w:szCs w:val="21"/>
                                  </w:rPr>
                                  <w:t>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 name="箭头: 下 20"/>
                          <wps:cNvSpPr/>
                          <wps:spPr>
                            <a:xfrm>
                              <a:off x="339091" y="2415540"/>
                              <a:ext cx="45086" cy="1524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矩形: 圆角 21"/>
                          <wps:cNvSpPr/>
                          <wps:spPr>
                            <a:xfrm>
                              <a:off x="-211729" y="2575560"/>
                              <a:ext cx="1034675" cy="808661"/>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6417CE" w14:textId="72748B76" w:rsidR="000B62D2" w:rsidRPr="006B7B8F" w:rsidRDefault="000B62D2" w:rsidP="0057663F">
                                <w:pPr>
                                  <w:jc w:val="center"/>
                                  <w:rPr>
                                    <w:color w:val="C00000"/>
                                  </w:rPr>
                                </w:pPr>
                                <w:r w:rsidRPr="006B7B8F">
                                  <w:rPr>
                                    <w:rFonts w:hint="eastAsia"/>
                                    <w:color w:val="C00000"/>
                                  </w:rPr>
                                  <w:t>D</w:t>
                                </w:r>
                                <w:r w:rsidRPr="006B7B8F">
                                  <w:rPr>
                                    <w:color w:val="C00000"/>
                                  </w:rPr>
                                  <w:t>efine order</w:t>
                                </w:r>
                                <w:r w:rsidR="00D446FE">
                                  <w:rPr>
                                    <w:color w:val="C00000"/>
                                  </w:rPr>
                                  <w:t xml:space="preserve"> and cycle</w:t>
                                </w:r>
                                <w:r w:rsidRPr="006B7B8F">
                                  <w:rPr>
                                    <w:color w:val="C00000"/>
                                  </w:rPr>
                                  <w:t xml:space="preserve"> of the </w:t>
                                </w:r>
                                <w:r w:rsidR="00A1533A">
                                  <w:rPr>
                                    <w:color w:val="C00000"/>
                                  </w:rPr>
                                  <w:t>matters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箭头: 下 22"/>
                          <wps:cNvSpPr/>
                          <wps:spPr>
                            <a:xfrm>
                              <a:off x="2327970" y="2415540"/>
                              <a:ext cx="45086" cy="1524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矩形: 圆角 23"/>
                          <wps:cNvSpPr/>
                          <wps:spPr>
                            <a:xfrm>
                              <a:off x="1828138" y="2583178"/>
                              <a:ext cx="1117650" cy="785798"/>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8BCEDA" w14:textId="00B4864D" w:rsidR="000B62D2" w:rsidRPr="006B7B8F" w:rsidRDefault="000B62D2" w:rsidP="0057663F">
                                <w:pPr>
                                  <w:jc w:val="center"/>
                                  <w:rPr>
                                    <w:color w:val="C00000"/>
                                  </w:rPr>
                                </w:pPr>
                                <w:r w:rsidRPr="006B7B8F">
                                  <w:rPr>
                                    <w:rFonts w:hint="eastAsia"/>
                                    <w:color w:val="C00000"/>
                                  </w:rPr>
                                  <w:t>D</w:t>
                                </w:r>
                                <w:r w:rsidRPr="006B7B8F">
                                  <w:rPr>
                                    <w:color w:val="C00000"/>
                                  </w:rPr>
                                  <w:t xml:space="preserve">efine position </w:t>
                                </w:r>
                                <w:r w:rsidR="00D446FE">
                                  <w:rPr>
                                    <w:color w:val="C00000"/>
                                  </w:rPr>
                                  <w:t xml:space="preserve">and </w:t>
                                </w:r>
                                <w:r w:rsidR="00D446FE" w:rsidRPr="00D446FE">
                                  <w:rPr>
                                    <w:color w:val="C00000"/>
                                  </w:rPr>
                                  <w:t>velocity</w:t>
                                </w:r>
                                <w:r w:rsidR="00D446FE">
                                  <w:rPr>
                                    <w:color w:val="C00000"/>
                                  </w:rPr>
                                  <w:t xml:space="preserve"> </w:t>
                                </w:r>
                                <w:r w:rsidRPr="006B7B8F">
                                  <w:rPr>
                                    <w:color w:val="C00000"/>
                                  </w:rPr>
                                  <w:t xml:space="preserve">of the </w:t>
                                </w:r>
                                <w:r w:rsidR="00A1533A">
                                  <w:rPr>
                                    <w:color w:val="C00000"/>
                                  </w:rPr>
                                  <w:t>matters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直接箭头连接符 24"/>
                          <wps:cNvCnPr/>
                          <wps:spPr>
                            <a:xfrm>
                              <a:off x="822946" y="2969481"/>
                              <a:ext cx="1005192" cy="19713"/>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25" name="文本框 25"/>
                          <wps:cNvSpPr txBox="1"/>
                          <wps:spPr>
                            <a:xfrm>
                              <a:off x="875455" y="2446025"/>
                              <a:ext cx="890878" cy="480346"/>
                            </a:xfrm>
                            <a:prstGeom prst="rect">
                              <a:avLst/>
                            </a:prstGeom>
                            <a:solidFill>
                              <a:sysClr val="window" lastClr="FFFFFF"/>
                            </a:solidFill>
                            <a:ln w="6350">
                              <a:noFill/>
                            </a:ln>
                          </wps:spPr>
                          <wps:txbx>
                            <w:txbxContent>
                              <w:p w14:paraId="0CD82304" w14:textId="77777777" w:rsidR="000B62D2" w:rsidRPr="009D772B" w:rsidRDefault="000B62D2" w:rsidP="0057663F">
                                <w:pPr>
                                  <w:jc w:val="center"/>
                                  <w:rPr>
                                    <w:color w:val="000000" w:themeColor="text1"/>
                                    <w:szCs w:val="21"/>
                                  </w:rPr>
                                </w:pPr>
                                <w:r w:rsidRPr="009D772B">
                                  <w:rPr>
                                    <w:rFonts w:hint="eastAsia"/>
                                    <w:color w:val="000000" w:themeColor="text1"/>
                                    <w:szCs w:val="21"/>
                                  </w:rPr>
                                  <w:t>M</w:t>
                                </w:r>
                                <w:r w:rsidRPr="009D772B">
                                  <w:rPr>
                                    <w:color w:val="000000" w:themeColor="text1"/>
                                    <w:szCs w:val="21"/>
                                  </w:rPr>
                                  <w:t>ass-energy relationship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26" name="组合 26"/>
                        <wpg:cNvGrpSpPr/>
                        <wpg:grpSpPr>
                          <a:xfrm>
                            <a:off x="-258100" y="3018124"/>
                            <a:ext cx="4598992" cy="3303790"/>
                            <a:chOff x="-258100" y="130144"/>
                            <a:chExt cx="4598992" cy="3303790"/>
                          </a:xfrm>
                        </wpg:grpSpPr>
                        <wps:wsp>
                          <wps:cNvPr id="27" name="文本框 27"/>
                          <wps:cNvSpPr txBox="1"/>
                          <wps:spPr>
                            <a:xfrm>
                              <a:off x="1625048" y="130144"/>
                              <a:ext cx="763886" cy="377083"/>
                            </a:xfrm>
                            <a:prstGeom prst="rect">
                              <a:avLst/>
                            </a:prstGeom>
                            <a:solidFill>
                              <a:sysClr val="window" lastClr="FFFFFF"/>
                            </a:solidFill>
                            <a:ln w="6350">
                              <a:noFill/>
                            </a:ln>
                          </wps:spPr>
                          <wps:txbx>
                            <w:txbxContent>
                              <w:p w14:paraId="2CBC445D" w14:textId="230D5AE7" w:rsidR="000B62D2" w:rsidRPr="00E27E77" w:rsidRDefault="000B62D2" w:rsidP="0057663F">
                                <w:pPr>
                                  <w:jc w:val="center"/>
                                  <w:rPr>
                                    <w:rStyle w:val="af4"/>
                                    <w:b/>
                                    <w:bCs/>
                                    <w:outline/>
                                    <w:color w:val="C00000"/>
                                    <w:sz w:val="30"/>
                                    <w:szCs w:val="3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E27E77">
                                  <w:rPr>
                                    <w:rStyle w:val="af4"/>
                                    <w:b/>
                                    <w:bCs/>
                                    <w:outline/>
                                    <w:color w:val="C00000"/>
                                    <w:sz w:val="30"/>
                                    <w:szCs w:val="3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 name="椭圆 29"/>
                          <wps:cNvSpPr/>
                          <wps:spPr>
                            <a:xfrm>
                              <a:off x="-38100" y="845820"/>
                              <a:ext cx="4038600" cy="70866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44E9B542" w14:textId="77777777" w:rsidR="000B62D2" w:rsidRPr="0069673E" w:rsidRDefault="000B62D2" w:rsidP="0057663F">
                                <w:pPr>
                                  <w:jc w:val="left"/>
                                  <w:rPr>
                                    <w:color w:val="FF0000"/>
                                    <w:sz w:val="32"/>
                                    <w:szCs w:val="32"/>
                                  </w:rPr>
                                </w:pPr>
                                <m:oMath>
                                  <m:r>
                                    <w:rPr>
                                      <w:rFonts w:ascii="Cambria Math"/>
                                      <w:color w:val="C00000"/>
                                      <w:sz w:val="32"/>
                                      <w:szCs w:val="32"/>
                                    </w:rPr>
                                    <m:t>E=m</m:t>
                                  </m:r>
                                  <m:sSup>
                                    <m:sSupPr>
                                      <m:ctrlPr>
                                        <w:rPr>
                                          <w:rFonts w:ascii="Cambria Math" w:hAnsi="Cambria Math"/>
                                          <w:color w:val="C00000"/>
                                          <w:sz w:val="32"/>
                                          <w:szCs w:val="32"/>
                                        </w:rPr>
                                      </m:ctrlPr>
                                    </m:sSupPr>
                                    <m:e>
                                      <m:r>
                                        <w:rPr>
                                          <w:rFonts w:ascii="Cambria Math" w:hAnsi="Cambria Math"/>
                                          <w:color w:val="C00000"/>
                                          <w:sz w:val="32"/>
                                          <w:szCs w:val="32"/>
                                        </w:rPr>
                                        <m:t>∙</m:t>
                                      </m:r>
                                      <m:r>
                                        <w:rPr>
                                          <w:rFonts w:ascii="Cambria Math"/>
                                          <w:color w:val="C00000"/>
                                          <w:sz w:val="32"/>
                                          <w:szCs w:val="32"/>
                                        </w:rPr>
                                        <m:t>c</m:t>
                                      </m:r>
                                    </m:e>
                                    <m:sup>
                                      <m:r>
                                        <m:rPr>
                                          <m:sty m:val="p"/>
                                        </m:rPr>
                                        <w:rPr>
                                          <w:rFonts w:ascii="Cambria Math"/>
                                          <w:color w:val="C00000"/>
                                          <w:sz w:val="32"/>
                                          <w:szCs w:val="32"/>
                                        </w:rPr>
                                        <m:t>2</m:t>
                                      </m:r>
                                    </m:sup>
                                  </m:sSup>
                                  <m:r>
                                    <w:rPr>
                                      <w:rFonts w:ascii="Cambria Math" w:hAnsi="Cambria Math"/>
                                      <w:color w:val="C00000"/>
                                      <w:sz w:val="32"/>
                                      <w:szCs w:val="32"/>
                                    </w:rPr>
                                    <m:t>∙</m:t>
                                  </m:r>
                                  <m:f>
                                    <m:fPr>
                                      <m:ctrlPr>
                                        <w:rPr>
                                          <w:rFonts w:ascii="Cambria Math" w:eastAsiaTheme="minorEastAsia" w:hAnsi="Cambria Math" w:cstheme="minorBidi"/>
                                          <w:i/>
                                          <w:color w:val="C00000"/>
                                          <w:sz w:val="32"/>
                                          <w:szCs w:val="32"/>
                                        </w:rPr>
                                      </m:ctrlPr>
                                    </m:fPr>
                                    <m:num>
                                      <m:r>
                                        <w:rPr>
                                          <w:rFonts w:ascii="Cambria Math" w:hAnsi="Cambria Math"/>
                                          <w:color w:val="C00000"/>
                                          <w:sz w:val="32"/>
                                          <w:szCs w:val="32"/>
                                        </w:rPr>
                                        <m:t>1</m:t>
                                      </m:r>
                                    </m:num>
                                    <m:den>
                                      <m:r>
                                        <w:rPr>
                                          <w:rFonts w:ascii="Cambria Math" w:hAnsi="Cambria Math"/>
                                          <w:color w:val="C00000"/>
                                          <w:sz w:val="32"/>
                                          <w:szCs w:val="32"/>
                                        </w:rPr>
                                        <m:t>2</m:t>
                                      </m:r>
                                    </m:den>
                                  </m:f>
                                  <m:r>
                                    <w:rPr>
                                      <w:rFonts w:ascii="Cambria Math" w:hAnsi="Cambria Math"/>
                                      <w:color w:val="C00000"/>
                                      <w:sz w:val="32"/>
                                      <w:szCs w:val="32"/>
                                    </w:rPr>
                                    <m:t>∙</m:t>
                                  </m:r>
                                  <m:d>
                                    <m:dPr>
                                      <m:ctrlPr>
                                        <w:rPr>
                                          <w:rFonts w:ascii="Cambria Math" w:eastAsiaTheme="minorEastAsia" w:hAnsi="Cambria Math" w:cstheme="minorBidi"/>
                                          <w:i/>
                                          <w:color w:val="C00000"/>
                                          <w:sz w:val="32"/>
                                          <w:szCs w:val="32"/>
                                        </w:rPr>
                                      </m:ctrlPr>
                                    </m:dPr>
                                    <m:e>
                                      <m:sSup>
                                        <m:sSupPr>
                                          <m:ctrlPr>
                                            <w:rPr>
                                              <w:rFonts w:ascii="Cambria Math" w:eastAsiaTheme="minorEastAsia" w:hAnsi="Cambria Math" w:cstheme="minorBidi"/>
                                              <w:i/>
                                              <w:color w:val="C00000"/>
                                              <w:sz w:val="32"/>
                                              <w:szCs w:val="32"/>
                                            </w:rPr>
                                          </m:ctrlPr>
                                        </m:sSupPr>
                                        <m:e>
                                          <m:r>
                                            <w:rPr>
                                              <w:rFonts w:ascii="Cambria Math" w:hAnsi="Cambria Math"/>
                                              <w:color w:val="C00000"/>
                                              <w:sz w:val="32"/>
                                              <w:szCs w:val="32"/>
                                            </w:rPr>
                                            <m:t>e</m:t>
                                          </m:r>
                                        </m:e>
                                        <m:sup>
                                          <m:r>
                                            <w:rPr>
                                              <w:rFonts w:ascii="Cambria Math" w:hAnsi="Cambria Math"/>
                                              <w:color w:val="C00000"/>
                                              <w:sz w:val="32"/>
                                              <w:szCs w:val="32"/>
                                            </w:rPr>
                                            <m:t>v/c</m:t>
                                          </m:r>
                                        </m:sup>
                                      </m:sSup>
                                      <m:r>
                                        <w:rPr>
                                          <w:rFonts w:ascii="Cambria Math" w:hAnsi="Cambria Math"/>
                                          <w:color w:val="C00000"/>
                                          <w:sz w:val="32"/>
                                          <w:szCs w:val="32"/>
                                        </w:rPr>
                                        <m:t>+</m:t>
                                      </m:r>
                                      <m:sSup>
                                        <m:sSupPr>
                                          <m:ctrlPr>
                                            <w:rPr>
                                              <w:rFonts w:ascii="Cambria Math" w:eastAsiaTheme="minorEastAsia" w:hAnsi="Cambria Math" w:cstheme="minorBidi"/>
                                              <w:i/>
                                              <w:color w:val="C00000"/>
                                              <w:sz w:val="32"/>
                                              <w:szCs w:val="32"/>
                                            </w:rPr>
                                          </m:ctrlPr>
                                        </m:sSupPr>
                                        <m:e>
                                          <m:r>
                                            <w:rPr>
                                              <w:rFonts w:ascii="Cambria Math" w:hAnsi="Cambria Math"/>
                                              <w:color w:val="C00000"/>
                                              <w:sz w:val="32"/>
                                              <w:szCs w:val="32"/>
                                            </w:rPr>
                                            <m:t>e</m:t>
                                          </m:r>
                                        </m:e>
                                        <m:sup>
                                          <m:r>
                                            <w:rPr>
                                              <w:rFonts w:ascii="Cambria Math" w:hAnsi="Cambria Math"/>
                                              <w:color w:val="C00000"/>
                                              <w:sz w:val="32"/>
                                              <w:szCs w:val="32"/>
                                            </w:rPr>
                                            <m:t>-v/c</m:t>
                                          </m:r>
                                        </m:sup>
                                      </m:sSup>
                                    </m:e>
                                  </m:d>
                                </m:oMath>
                                <w:r w:rsidRPr="0069673E">
                                  <w:rPr>
                                    <w:rFonts w:hint="eastAsia"/>
                                    <w:color w:val="FF0000"/>
                                    <w:sz w:val="32"/>
                                    <w:szCs w:val="32"/>
                                  </w:rPr>
                                  <w:t xml:space="preserve"> </w:t>
                                </w:r>
                                <w:r>
                                  <w:rPr>
                                    <w:color w:val="FF0000"/>
                                    <w:sz w:val="32"/>
                                    <w:szCs w:val="32"/>
                                  </w:rPr>
                                  <w:t xml:space="preserve"> </w:t>
                                </w:r>
                              </w:p>
                              <w:p w14:paraId="54DB7CF1" w14:textId="77777777" w:rsidR="000B62D2" w:rsidRPr="00645404" w:rsidRDefault="000B62D2" w:rsidP="0057663F">
                                <w:pPr>
                                  <w:jc w:val="center"/>
                                  <w:rPr>
                                    <w:color w:val="FF0000"/>
                                    <w:sz w:val="3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流程图: 接点 30"/>
                          <wps:cNvSpPr/>
                          <wps:spPr>
                            <a:xfrm>
                              <a:off x="107990" y="1645920"/>
                              <a:ext cx="770312" cy="601980"/>
                            </a:xfrm>
                            <a:prstGeom prst="flowChartConnector">
                              <a:avLst/>
                            </a:prstGeom>
                            <a:solidFill>
                              <a:schemeClr val="tx2"/>
                            </a:solidFill>
                          </wps:spPr>
                          <wps:style>
                            <a:lnRef idx="2">
                              <a:schemeClr val="accent1">
                                <a:shade val="50000"/>
                              </a:schemeClr>
                            </a:lnRef>
                            <a:fillRef idx="1">
                              <a:schemeClr val="accent1"/>
                            </a:fillRef>
                            <a:effectRef idx="0">
                              <a:schemeClr val="accent1"/>
                            </a:effectRef>
                            <a:fontRef idx="minor">
                              <a:schemeClr val="lt1"/>
                            </a:fontRef>
                          </wps:style>
                          <wps:txbx>
                            <w:txbxContent>
                              <w:p w14:paraId="70DA14B4" w14:textId="77777777" w:rsidR="000B62D2" w:rsidRPr="00A14378" w:rsidRDefault="000B62D2" w:rsidP="0057663F">
                                <w:pPr>
                                  <w:jc w:val="center"/>
                                  <w:rPr>
                                    <w:color w:val="F2F2F2" w:themeColor="background1" w:themeShade="F2"/>
                                    <w:szCs w:val="21"/>
                                  </w:rPr>
                                </w:pPr>
                                <w:r w:rsidRPr="00A14378">
                                  <w:rPr>
                                    <w:rFonts w:hint="eastAsia"/>
                                    <w:color w:val="F2F2F2" w:themeColor="background1" w:themeShade="F2"/>
                                    <w:szCs w:val="21"/>
                                  </w:rPr>
                                  <w:t>W</w:t>
                                </w:r>
                                <w:r w:rsidRPr="00A14378">
                                  <w:rPr>
                                    <w:color w:val="F2F2F2" w:themeColor="background1" w:themeShade="F2"/>
                                    <w:szCs w:val="21"/>
                                  </w:rPr>
                                  <w:t>ater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流程图: 接点 31"/>
                          <wps:cNvSpPr/>
                          <wps:spPr>
                            <a:xfrm>
                              <a:off x="931689" y="1775460"/>
                              <a:ext cx="683751" cy="601980"/>
                            </a:xfrm>
                            <a:prstGeom prst="flowChartConnector">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6C77FD1A" w14:textId="77777777" w:rsidR="000B62D2" w:rsidRPr="00A14378" w:rsidRDefault="000B62D2" w:rsidP="0057663F">
                                <w:pPr>
                                  <w:jc w:val="center"/>
                                  <w:rPr>
                                    <w:color w:val="000000" w:themeColor="text1"/>
                                  </w:rPr>
                                </w:pPr>
                                <w:r w:rsidRPr="00A14378">
                                  <w:rPr>
                                    <w:rFonts w:hint="eastAsia"/>
                                    <w:color w:val="000000" w:themeColor="text1"/>
                                  </w:rPr>
                                  <w:t>F</w:t>
                                </w:r>
                                <w:r w:rsidRPr="00A14378">
                                  <w:rPr>
                                    <w:color w:val="000000" w:themeColor="text1"/>
                                  </w:rPr>
                                  <w:t>ire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流程图: 接点 32"/>
                          <wps:cNvSpPr/>
                          <wps:spPr>
                            <a:xfrm>
                              <a:off x="1679382" y="1821180"/>
                              <a:ext cx="707666" cy="601980"/>
                            </a:xfrm>
                            <a:prstGeom prst="flowChartConnector">
                              <a:avLst/>
                            </a:prstGeom>
                            <a:solidFill>
                              <a:schemeClr val="accent6">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44E532C" w14:textId="77777777" w:rsidR="000B62D2" w:rsidRPr="00A14378" w:rsidRDefault="000B62D2" w:rsidP="0057663F">
                                <w:pPr>
                                  <w:jc w:val="center"/>
                                  <w:rPr>
                                    <w:color w:val="000000" w:themeColor="text1"/>
                                  </w:rPr>
                                </w:pPr>
                                <w:r w:rsidRPr="00A14378">
                                  <w:rPr>
                                    <w:rFonts w:hint="eastAsia"/>
                                    <w:color w:val="000000" w:themeColor="text1"/>
                                  </w:rPr>
                                  <w:t>E</w:t>
                                </w:r>
                                <w:r w:rsidRPr="00A14378">
                                  <w:rPr>
                                    <w:color w:val="000000" w:themeColor="text1"/>
                                  </w:rPr>
                                  <w:t>arth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 name="流程图: 接点 33"/>
                          <wps:cNvSpPr/>
                          <wps:spPr>
                            <a:xfrm>
                              <a:off x="2472313" y="1775460"/>
                              <a:ext cx="747432" cy="601980"/>
                            </a:xfrm>
                            <a:prstGeom prst="flowChartConnector">
                              <a:avLst/>
                            </a:prstGeom>
                            <a:solidFill>
                              <a:srgbClr val="00FF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68216D4B" w14:textId="77777777" w:rsidR="000B62D2" w:rsidRPr="00A14378" w:rsidRDefault="000B62D2" w:rsidP="0057663F">
                                <w:pPr>
                                  <w:jc w:val="center"/>
                                  <w:rPr>
                                    <w:color w:val="000000" w:themeColor="text1"/>
                                  </w:rPr>
                                </w:pPr>
                                <w:r w:rsidRPr="00A14378">
                                  <w:rPr>
                                    <w:rFonts w:hint="eastAsia"/>
                                    <w:color w:val="000000" w:themeColor="text1"/>
                                  </w:rPr>
                                  <w:t>W</w:t>
                                </w:r>
                                <w:r w:rsidRPr="00A14378">
                                  <w:rPr>
                                    <w:color w:val="000000" w:themeColor="text1"/>
                                  </w:rPr>
                                  <w:t>ood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流程图: 接点 34"/>
                          <wps:cNvSpPr/>
                          <wps:spPr>
                            <a:xfrm>
                              <a:off x="3270747" y="1638300"/>
                              <a:ext cx="785035" cy="601980"/>
                            </a:xfrm>
                            <a:prstGeom prst="flowChartConnector">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C0B69F8" w14:textId="71B3DCFA" w:rsidR="000B62D2" w:rsidRPr="00A14378" w:rsidRDefault="000B62D2" w:rsidP="0057663F">
                                <w:pPr>
                                  <w:jc w:val="center"/>
                                  <w:rPr>
                                    <w:color w:val="000000" w:themeColor="text1"/>
                                    <w:szCs w:val="21"/>
                                  </w:rPr>
                                </w:pPr>
                                <w:r w:rsidRPr="00A14378">
                                  <w:rPr>
                                    <w:rFonts w:hint="eastAsia"/>
                                    <w:color w:val="000000" w:themeColor="text1"/>
                                    <w:szCs w:val="21"/>
                                  </w:rPr>
                                  <w:t>M</w:t>
                                </w:r>
                                <w:r w:rsidRPr="00A14378">
                                  <w:rPr>
                                    <w:color w:val="000000" w:themeColor="text1"/>
                                    <w:szCs w:val="21"/>
                                  </w:rPr>
                                  <w:t>etal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直接箭头连接符 35"/>
                          <wps:cNvCnPr>
                            <a:endCxn id="30" idx="7"/>
                          </wps:cNvCnPr>
                          <wps:spPr>
                            <a:xfrm flipH="1">
                              <a:off x="765493" y="1318260"/>
                              <a:ext cx="354649" cy="415818"/>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6" name="直接箭头连接符 36"/>
                          <wps:cNvCnPr/>
                          <wps:spPr>
                            <a:xfrm flipH="1">
                              <a:off x="1322070" y="1295400"/>
                              <a:ext cx="64770" cy="495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7" name="直接箭头连接符 37"/>
                          <wps:cNvCnPr/>
                          <wps:spPr>
                            <a:xfrm>
                              <a:off x="1752600" y="1424940"/>
                              <a:ext cx="147700" cy="428038"/>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8" name="直接箭头连接符 38"/>
                          <wps:cNvCnPr/>
                          <wps:spPr>
                            <a:xfrm>
                              <a:off x="2220627" y="1325880"/>
                              <a:ext cx="472865" cy="48136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9" name="直接箭头连接符 39"/>
                          <wps:cNvCnPr>
                            <a:endCxn id="34" idx="1"/>
                          </wps:cNvCnPr>
                          <wps:spPr>
                            <a:xfrm>
                              <a:off x="2846029" y="1333500"/>
                              <a:ext cx="539683" cy="392958"/>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0" name="矩形: 圆角 40"/>
                          <wps:cNvSpPr/>
                          <wps:spPr>
                            <a:xfrm>
                              <a:off x="-258100" y="2651760"/>
                              <a:ext cx="891739" cy="782174"/>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633C53FE" w14:textId="77777777" w:rsidR="000B62D2" w:rsidRPr="00A14378" w:rsidRDefault="000B62D2" w:rsidP="0057663F">
                                <w:pPr>
                                  <w:jc w:val="center"/>
                                  <w:rPr>
                                    <w:color w:val="000000" w:themeColor="text1"/>
                                    <w:sz w:val="18"/>
                                    <w:szCs w:val="18"/>
                                  </w:rPr>
                                </w:pPr>
                                <w:r w:rsidRPr="00A14378">
                                  <w:rPr>
                                    <w:rFonts w:hint="eastAsia"/>
                                    <w:color w:val="000000" w:themeColor="text1"/>
                                    <w:sz w:val="18"/>
                                    <w:szCs w:val="18"/>
                                  </w:rPr>
                                  <w:t>D</w:t>
                                </w:r>
                                <w:r w:rsidRPr="00A14378">
                                  <w:rPr>
                                    <w:color w:val="000000" w:themeColor="text1"/>
                                    <w:sz w:val="18"/>
                                    <w:szCs w:val="18"/>
                                  </w:rPr>
                                  <w:t>etermine reproduction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矩形: 圆角 41"/>
                          <wps:cNvSpPr/>
                          <wps:spPr>
                            <a:xfrm>
                              <a:off x="749079" y="2666999"/>
                              <a:ext cx="978011" cy="755608"/>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6DA5438C" w14:textId="77777777" w:rsidR="000B62D2" w:rsidRPr="00A14378" w:rsidRDefault="000B62D2" w:rsidP="0057663F">
                                <w:pPr>
                                  <w:jc w:val="center"/>
                                  <w:rPr>
                                    <w:color w:val="000000" w:themeColor="text1"/>
                                    <w:sz w:val="18"/>
                                    <w:szCs w:val="18"/>
                                  </w:rPr>
                                </w:pPr>
                                <w:r w:rsidRPr="00A14378">
                                  <w:rPr>
                                    <w:rFonts w:hint="eastAsia"/>
                                    <w:color w:val="000000" w:themeColor="text1"/>
                                    <w:sz w:val="18"/>
                                    <w:szCs w:val="18"/>
                                  </w:rPr>
                                  <w:t>D</w:t>
                                </w:r>
                                <w:r w:rsidRPr="00A14378">
                                  <w:rPr>
                                    <w:color w:val="000000" w:themeColor="text1"/>
                                    <w:sz w:val="18"/>
                                    <w:szCs w:val="18"/>
                                  </w:rPr>
                                  <w:t>etermine energy transformation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矩形: 圆角 42"/>
                          <wps:cNvSpPr/>
                          <wps:spPr>
                            <a:xfrm>
                              <a:off x="1775460" y="2667000"/>
                              <a:ext cx="802595" cy="747986"/>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15EDD811" w14:textId="77777777" w:rsidR="000B62D2" w:rsidRPr="00A14378" w:rsidRDefault="000B62D2" w:rsidP="0057663F">
                                <w:pPr>
                                  <w:jc w:val="center"/>
                                  <w:rPr>
                                    <w:color w:val="000000" w:themeColor="text1"/>
                                    <w:sz w:val="18"/>
                                    <w:szCs w:val="18"/>
                                  </w:rPr>
                                </w:pPr>
                                <w:r w:rsidRPr="00A14378">
                                  <w:rPr>
                                    <w:rFonts w:hint="eastAsia"/>
                                    <w:color w:val="000000" w:themeColor="text1"/>
                                    <w:sz w:val="18"/>
                                    <w:szCs w:val="18"/>
                                  </w:rPr>
                                  <w:t>D</w:t>
                                </w:r>
                                <w:r w:rsidRPr="00A14378">
                                  <w:rPr>
                                    <w:color w:val="000000" w:themeColor="text1"/>
                                    <w:sz w:val="18"/>
                                    <w:szCs w:val="18"/>
                                  </w:rPr>
                                  <w:t>etermine balance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矩形: 圆角 43"/>
                          <wps:cNvSpPr/>
                          <wps:spPr>
                            <a:xfrm>
                              <a:off x="2633720" y="2667001"/>
                              <a:ext cx="858795" cy="747986"/>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2A771C65" w14:textId="74EEB12E" w:rsidR="000B62D2" w:rsidRPr="00A14378" w:rsidRDefault="000B62D2" w:rsidP="0057663F">
                                <w:pPr>
                                  <w:jc w:val="center"/>
                                  <w:rPr>
                                    <w:color w:val="000000" w:themeColor="text1"/>
                                    <w:sz w:val="18"/>
                                    <w:szCs w:val="18"/>
                                  </w:rPr>
                                </w:pPr>
                                <w:r w:rsidRPr="00A14378">
                                  <w:rPr>
                                    <w:rFonts w:hint="eastAsia"/>
                                    <w:color w:val="000000" w:themeColor="text1"/>
                                    <w:sz w:val="18"/>
                                    <w:szCs w:val="18"/>
                                  </w:rPr>
                                  <w:t>D</w:t>
                                </w:r>
                                <w:r w:rsidRPr="00A14378">
                                  <w:rPr>
                                    <w:color w:val="000000" w:themeColor="text1"/>
                                    <w:sz w:val="18"/>
                                    <w:szCs w:val="18"/>
                                  </w:rPr>
                                  <w:t xml:space="preserve">etermine growth of </w:t>
                                </w:r>
                                <w:bookmarkStart w:id="25" w:name="_Hlk64786590"/>
                                <w:r w:rsidRPr="00A14378">
                                  <w:rPr>
                                    <w:color w:val="000000" w:themeColor="text1"/>
                                    <w:sz w:val="18"/>
                                    <w:szCs w:val="18"/>
                                  </w:rPr>
                                  <w:t>all matters</w:t>
                                </w:r>
                                <w:bookmarkEnd w:id="25"/>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 name="矩形: 圆角 44"/>
                          <wps:cNvSpPr/>
                          <wps:spPr>
                            <a:xfrm>
                              <a:off x="3543297" y="2651760"/>
                              <a:ext cx="797595" cy="782174"/>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44105BAB" w14:textId="1BCED6A8" w:rsidR="000B62D2" w:rsidRPr="00A14378" w:rsidRDefault="000B62D2" w:rsidP="0057663F">
                                <w:pPr>
                                  <w:jc w:val="center"/>
                                  <w:rPr>
                                    <w:color w:val="000000" w:themeColor="text1"/>
                                    <w:sz w:val="18"/>
                                    <w:szCs w:val="18"/>
                                  </w:rPr>
                                </w:pPr>
                                <w:r w:rsidRPr="00A14378">
                                  <w:rPr>
                                    <w:rFonts w:hint="eastAsia"/>
                                    <w:color w:val="000000" w:themeColor="text1"/>
                                    <w:sz w:val="18"/>
                                    <w:szCs w:val="18"/>
                                  </w:rPr>
                                  <w:t>D</w:t>
                                </w:r>
                                <w:r w:rsidRPr="00A14378">
                                  <w:rPr>
                                    <w:color w:val="000000" w:themeColor="text1"/>
                                    <w:sz w:val="18"/>
                                    <w:szCs w:val="18"/>
                                  </w:rPr>
                                  <w:t>etermine fading of all matters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直接箭头连接符 45"/>
                          <wps:cNvCnPr>
                            <a:stCxn id="30" idx="4"/>
                            <a:endCxn id="40" idx="0"/>
                          </wps:cNvCnPr>
                          <wps:spPr>
                            <a:xfrm flipH="1">
                              <a:off x="187770" y="2247900"/>
                              <a:ext cx="305376" cy="403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6" name="直接箭头连接符 46"/>
                          <wps:cNvCnPr/>
                          <wps:spPr>
                            <a:xfrm flipH="1">
                              <a:off x="1169670" y="2362200"/>
                              <a:ext cx="45720" cy="2895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7" name="直接箭头连接符 47"/>
                          <wps:cNvCnPr/>
                          <wps:spPr>
                            <a:xfrm>
                              <a:off x="2049780" y="2423160"/>
                              <a:ext cx="0" cy="24384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8" name="直接箭头连接符 48"/>
                          <wps:cNvCnPr/>
                          <wps:spPr>
                            <a:xfrm>
                              <a:off x="2872740" y="2362200"/>
                              <a:ext cx="68580" cy="2895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9" name="直接箭头连接符 49"/>
                          <wps:cNvCnPr>
                            <a:stCxn id="34" idx="4"/>
                            <a:endCxn id="44" idx="0"/>
                          </wps:cNvCnPr>
                          <wps:spPr>
                            <a:xfrm>
                              <a:off x="3663264" y="2240279"/>
                              <a:ext cx="278831" cy="41148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0" name="直接连接符 50"/>
                          <wps:cNvCnPr/>
                          <wps:spPr>
                            <a:xfrm flipV="1">
                              <a:off x="2034540" y="1318260"/>
                              <a:ext cx="327660" cy="762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1" name="直接连接符 51"/>
                          <wps:cNvCnPr/>
                          <wps:spPr>
                            <a:xfrm flipV="1">
                              <a:off x="2621280" y="1325880"/>
                              <a:ext cx="388620" cy="7620"/>
                            </a:xfrm>
                            <a:prstGeom prst="line">
                              <a:avLst/>
                            </a:prstGeom>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page">
                  <wp14:pctWidth>0</wp14:pctWidth>
                </wp14:sizeRelH>
                <wp14:sizeRelV relativeFrom="page">
                  <wp14:pctHeight>0</wp14:pctHeight>
                </wp14:sizeRelV>
              </wp:anchor>
            </w:drawing>
          </mc:Choice>
          <mc:Fallback>
            <w:pict>
              <v:group w14:anchorId="4F443FF0" id="组合 2" o:spid="_x0000_s1027" style="position:absolute;left:0;text-align:left;margin-left:61.1pt;margin-top:26.45pt;width:361.8pt;height:494.05pt;z-index:251661312;mso-position-horizontal-relative:margin" coordorigin="-2581,457" coordsize="45989,627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">
                <v:group id="组合 3" o:spid="_x0000_s1028" style="position:absolute;left:4664;top:457;width:31575;height:33385" coordorigin="-2117,457" coordsize="31575,33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type id="_x0000_t120" coordsize="21600,21600" o:spt="120" path="m10800,qx,10800,10800,21600,21600,10800,10800,xe">
                    <v:path gradientshapeok="t" o:connecttype="custom" o:connectlocs="10800,0;3163,3163;0,10800;3163,18437;10800,21600;18437,18437;21600,10800;18437,3163" textboxrect="3163,3163,18437,18437"/>
                  </v:shapetype>
                  <v:shape id="流程图: 接点 4" o:spid="_x0000_s1029" type="#_x0000_t120" style="position:absolute;left:8992;top:457;width:8763;height:76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" filled="f" strokecolor="black [3213]" strokeweight="2pt">
                    <v:textbox>
                      <w:txbxContent>
                        <w:p w14:paraId="1A8888CA" w14:textId="77777777" w:rsidR="000B62D2" w:rsidRPr="007C6DB9" w:rsidRDefault="000B62D2" w:rsidP="0057663F">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C6DB9">
                            <w:rPr>
                              <w:rFonts w:hint="eastAsia"/>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w:t>
                          </w:r>
                          <w:r w:rsidRPr="007C6DB9">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ai Chi</w:t>
                          </w:r>
                        </w:p>
                      </w:txbxContent>
                    </v:textbox>
                  </v:shape>
                  <v:roundrect id="矩形: 圆角 6" o:spid="_x0000_s1030" style="position:absolute;left:-597;top:11658;width:9055;height:57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" filled="f" strokecolor="black [3213]" strokeweight="2pt">
                    <v:textbox>
                      <w:txbxContent>
                        <w:p w14:paraId="753D1DB1" w14:textId="77777777" w:rsidR="000B62D2" w:rsidRPr="006B7B8F" w:rsidRDefault="000B62D2" w:rsidP="0057663F">
                          <w:pPr>
                            <w:jc w:val="center"/>
                            <w:rPr>
                              <w:color w:val="C00000"/>
                            </w:rPr>
                          </w:pPr>
                          <w:r w:rsidRPr="006B7B8F">
                            <w:rPr>
                              <w:rFonts w:hint="eastAsia"/>
                              <w:color w:val="C00000"/>
                            </w:rPr>
                            <w:t>1</w:t>
                          </w:r>
                          <w:r w:rsidRPr="006B7B8F">
                            <w:rPr>
                              <w:color w:val="C00000"/>
                            </w:rPr>
                            <w:t>D time</w:t>
                          </w:r>
                        </w:p>
                        <w:p w14:paraId="44A9138D" w14:textId="77777777" w:rsidR="000B62D2" w:rsidRPr="006B7B8F" w:rsidRDefault="000B62D2" w:rsidP="0057663F">
                          <w:pPr>
                            <w:jc w:val="center"/>
                            <w:rPr>
                              <w:color w:val="C00000"/>
                            </w:rPr>
                          </w:pPr>
                          <w:r w:rsidRPr="006B7B8F">
                            <w:rPr>
                              <w:color w:val="C00000"/>
                            </w:rPr>
                            <w:t>(yang)</w:t>
                          </w:r>
                        </w:p>
                      </w:txbxContent>
                    </v:textbox>
                  </v:roundrect>
                  <v:roundrect id="矩形: 圆角 7" o:spid="_x0000_s1031" style="position:absolute;left:18516;top:11582;width:9924;height:579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" filled="f" strokecolor="black [3213]" strokeweight="2pt">
                    <v:textbox>
                      <w:txbxContent>
                        <w:p w14:paraId="6B8FC48D" w14:textId="77777777" w:rsidR="000B62D2" w:rsidRPr="006B7B8F" w:rsidRDefault="000B62D2" w:rsidP="0057663F">
                          <w:pPr>
                            <w:jc w:val="center"/>
                            <w:rPr>
                              <w:color w:val="C00000"/>
                            </w:rPr>
                          </w:pPr>
                          <w:r w:rsidRPr="006B7B8F">
                            <w:rPr>
                              <w:rFonts w:hint="eastAsia"/>
                              <w:color w:val="C00000"/>
                            </w:rPr>
                            <w:t>1</w:t>
                          </w:r>
                          <w:r w:rsidRPr="006B7B8F">
                            <w:rPr>
                              <w:color w:val="C00000"/>
                            </w:rPr>
                            <w:t>D space</w:t>
                          </w:r>
                        </w:p>
                        <w:p w14:paraId="05743882" w14:textId="77777777" w:rsidR="000B62D2" w:rsidRPr="009B3AE8" w:rsidRDefault="000B62D2" w:rsidP="0057663F">
                          <w:pPr>
                            <w:jc w:val="center"/>
                            <w:rPr>
                              <w:color w:val="FF0000"/>
                            </w:rPr>
                          </w:pPr>
                          <w:r w:rsidRPr="006B7B8F">
                            <w:rPr>
                              <w:color w:val="C00000"/>
                            </w:rPr>
                            <w:t>(yin)</w:t>
                          </w:r>
                        </w:p>
                        <w:p w14:paraId="56A87A43" w14:textId="77777777" w:rsidR="000B62D2" w:rsidRPr="009B3AE8" w:rsidRDefault="000B62D2" w:rsidP="0057663F">
                          <w:pPr>
                            <w:jc w:val="center"/>
                            <w:rPr>
                              <w:color w:val="FF0000"/>
                            </w:rPr>
                          </w:pPr>
                        </w:p>
                      </w:txbxContent>
                    </v:textbox>
                  </v:roundrect>
                  <v:shapetype id="_x0000_t32" coordsize="21600,21600" o:spt="32" o:oned="t" path="m,l21600,21600e" filled="f">
                    <v:path arrowok="t" fillok="f" o:connecttype="none"/>
                    <o:lock v:ext="edit" shapetype="t"/>
                  </v:shapetype>
                  <v:shape id="直接箭头连接符 8" o:spid="_x0000_s1032" type="#_x0000_t32" style="position:absolute;left:3930;top:7026;width:6345;height:463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" strokecolor="#4579b8 [3044]">
                    <v:stroke endarrow="block"/>
                  </v:shape>
                  <v:shape id="直接箭头连接符 9" o:spid="_x0000_s1033" type="#_x0000_t32" style="position:absolute;left:16471;top:7026;width:7007;height:455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" strokecolor="#4579b8 [3044]">
                    <v:stroke endarrow="block"/>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箭头: 下 10" o:spid="_x0000_s1034" type="#_x0000_t67" style="position:absolute;left:3390;top:17449;width:450;height:1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" adj="18405" fillcolor="#4f81bd [3204]" strokecolor="#243f60 [1604]" strokeweight="2pt"/>
                  <v:roundrect id="矩形: 圆角 11" o:spid="_x0000_s1035" style="position:absolute;left:-914;top:19050;width:8762;height:495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" filled="f" strokecolor="black [3213]" strokeweight="2pt">
                    <v:textbox>
                      <w:txbxContent>
                        <w:p w14:paraId="4E3C8A5A" w14:textId="77777777" w:rsidR="000B62D2" w:rsidRPr="006B7B8F" w:rsidRDefault="000B62D2" w:rsidP="0057663F">
                          <w:pPr>
                            <w:jc w:val="center"/>
                            <w:rPr>
                              <w:color w:val="C00000"/>
                            </w:rPr>
                          </w:pPr>
                          <w:r w:rsidRPr="006B7B8F">
                            <w:rPr>
                              <w:rFonts w:hint="eastAsia"/>
                              <w:color w:val="C00000"/>
                            </w:rPr>
                            <w:t>2</w:t>
                          </w:r>
                          <w:r w:rsidRPr="006B7B8F">
                            <w:rPr>
                              <w:color w:val="C00000"/>
                            </w:rPr>
                            <w:t>D time</w:t>
                          </w:r>
                        </w:p>
                      </w:txbxContent>
                    </v:textbox>
                  </v:roundrect>
                  <v:shape id="箭头: 下 12" o:spid="_x0000_s1036" type="#_x0000_t67" style="position:absolute;left:23203;top:17449;width:451;height:1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" adj="18405" fillcolor="#4f81bd [3204]" strokecolor="#243f60 [1604]" strokeweight="2pt"/>
                  <v:roundrect id="矩形: 圆角 13" o:spid="_x0000_s1037" style="position:absolute;left:18456;top:19050;width:9687;height:495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" filled="f" strokecolor="black [3213]" strokeweight="2pt">
                    <v:textbox>
                      <w:txbxContent>
                        <w:p w14:paraId="72510C65" w14:textId="77777777" w:rsidR="000B62D2" w:rsidRPr="006B7B8F" w:rsidRDefault="000B62D2" w:rsidP="0057663F">
                          <w:pPr>
                            <w:jc w:val="center"/>
                            <w:rPr>
                              <w:color w:val="C00000"/>
                            </w:rPr>
                          </w:pPr>
                          <w:r w:rsidRPr="006B7B8F">
                            <w:rPr>
                              <w:rFonts w:hint="eastAsia"/>
                              <w:color w:val="C00000"/>
                            </w:rPr>
                            <w:t>3</w:t>
                          </w:r>
                          <w:r w:rsidRPr="006B7B8F">
                            <w:rPr>
                              <w:color w:val="C00000"/>
                            </w:rPr>
                            <w:t>D space</w:t>
                          </w:r>
                        </w:p>
                      </w:txbxContent>
                    </v:textbox>
                  </v:roundrect>
                  <v:shape id="文本框 14" o:spid="_x0000_s1038" type="#_x0000_t202" style="position:absolute;left:8992;top:11356;width:8567;height:30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" fillcolor="white [3201]" stroked="f" strokeweight=".5pt">
                    <v:textbox>
                      <w:txbxContent>
                        <w:p w14:paraId="2BC9D62F" w14:textId="77777777" w:rsidR="000B62D2" w:rsidRPr="009D772B" w:rsidRDefault="000B62D2" w:rsidP="0057663F">
                          <w:pPr>
                            <w:jc w:val="center"/>
                            <w:rPr>
                              <w:color w:val="000000" w:themeColor="text1"/>
                              <w:szCs w:val="21"/>
                            </w:rPr>
                          </w:pPr>
                          <w:r w:rsidRPr="009D772B">
                            <w:rPr>
                              <w:rFonts w:hint="eastAsia"/>
                              <w:color w:val="000000" w:themeColor="text1"/>
                              <w:szCs w:val="21"/>
                            </w:rPr>
                            <w:t>2</w:t>
                          </w:r>
                          <w:r w:rsidRPr="009D772B">
                            <w:rPr>
                              <w:color w:val="000000" w:themeColor="text1"/>
                              <w:szCs w:val="21"/>
                            </w:rPr>
                            <w:t>D velocity</w:t>
                          </w:r>
                        </w:p>
                      </w:txbxContent>
                    </v:textbox>
                  </v:shape>
                  <v:shape id="直接箭头连接符 15" o:spid="_x0000_s1039" type="#_x0000_t32" style="position:absolute;left:8458;top:15163;width:99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" strokecolor="#4579b8 [3044]">
                    <v:stroke startarrow="block" endarrow="block"/>
                  </v:shape>
                  <v:shape id="直接箭头连接符 16" o:spid="_x0000_s1040" type="#_x0000_t32" style="position:absolute;left:7848;top:21374;width:1060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" strokecolor="#4579b8 [3044]">
                    <v:stroke startarrow="block" endarrow="block"/>
                  </v:shape>
                  <v:shape id="文本框 17" o:spid="_x0000_s1041" type="#_x0000_t202" style="position:absolute;left:9189;top:18288;width:8474;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" fillcolor="white [3201]" stroked="f" strokeweight=".5pt">
                    <v:textbox>
                      <w:txbxContent>
                        <w:p w14:paraId="7406592F" w14:textId="77777777" w:rsidR="000B62D2" w:rsidRPr="009D772B" w:rsidRDefault="000B62D2" w:rsidP="0057663F">
                          <w:pPr>
                            <w:rPr>
                              <w:color w:val="000000" w:themeColor="text1"/>
                              <w:szCs w:val="21"/>
                            </w:rPr>
                          </w:pPr>
                          <w:r w:rsidRPr="009D772B">
                            <w:rPr>
                              <w:color w:val="000000" w:themeColor="text1"/>
                              <w:szCs w:val="21"/>
                            </w:rPr>
                            <w:t>5D velocity</w:t>
                          </w:r>
                        </w:p>
                      </w:txbxContent>
                    </v:textbox>
                  </v:shape>
                  <v:shape id="文本框 18" o:spid="_x0000_s1042" type="#_x0000_t202" style="position:absolute;left:10820;top:15392;width:4496;height:2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" fillcolor="white [3201]" stroked="f" strokeweight=".5pt">
                    <v:textbox>
                      <w:txbxContent>
                        <w:p w14:paraId="1B368F98" w14:textId="77777777" w:rsidR="000B62D2" w:rsidRPr="00B26101" w:rsidRDefault="000B62D2" w:rsidP="0057663F">
                          <w:pPr>
                            <w:jc w:val="center"/>
                            <w:rPr>
                              <w:b/>
                              <w:bCs/>
                              <w:color w:val="C00000"/>
                              <w:sz w:val="24"/>
                            </w:rPr>
                          </w:pPr>
                          <w:r w:rsidRPr="00B26101">
                            <w:rPr>
                              <w:rFonts w:hint="eastAsia"/>
                              <w:b/>
                              <w:bCs/>
                              <w:color w:val="C00000"/>
                              <w:sz w:val="24"/>
                            </w:rPr>
                            <w:t>v</w:t>
                          </w:r>
                        </w:p>
                      </w:txbxContent>
                    </v:textbox>
                  </v:shape>
                  <v:shape id="文本框 19" o:spid="_x0000_s1043" type="#_x0000_t202" style="position:absolute;left:11125;top:21488;width:4496;height:2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" fillcolor="white [3201]" stroked="f" strokeweight=".5pt">
                    <v:textbox>
                      <w:txbxContent>
                        <w:p w14:paraId="12E06835" w14:textId="7D0C0AB4" w:rsidR="000B62D2" w:rsidRPr="00B26101" w:rsidRDefault="000B62D2" w:rsidP="0057663F">
                          <w:pPr>
                            <w:jc w:val="center"/>
                            <w:rPr>
                              <w:b/>
                              <w:color w:val="C00000"/>
                              <w:szCs w:val="21"/>
                            </w:rPr>
                          </w:pPr>
                          <w:r w:rsidRPr="00B26101">
                            <w:rPr>
                              <w:rFonts w:hint="eastAsia"/>
                              <w:b/>
                              <w:color w:val="C00000"/>
                              <w:szCs w:val="21"/>
                            </w:rPr>
                            <w:t>Ψ</w:t>
                          </w:r>
                        </w:p>
                      </w:txbxContent>
                    </v:textbox>
                  </v:shape>
                  <v:shape id="箭头: 下 20" o:spid="_x0000_s1044" type="#_x0000_t67" style="position:absolute;left:3390;top:24155;width:451;height:1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" adj="18405" fillcolor="#4f81bd [3204]" strokecolor="#243f60 [1604]" strokeweight="2pt"/>
                  <v:roundrect id="矩形: 圆角 21" o:spid="_x0000_s1045" style="position:absolute;left:-2117;top:25755;width:10346;height:808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" filled="f" strokecolor="black [3213]" strokeweight="2pt">
                    <v:textbox>
                      <w:txbxContent>
                        <w:p w14:paraId="1B6417CE" w14:textId="72748B76" w:rsidR="000B62D2" w:rsidRPr="006B7B8F" w:rsidRDefault="000B62D2" w:rsidP="0057663F">
                          <w:pPr>
                            <w:jc w:val="center"/>
                            <w:rPr>
                              <w:color w:val="C00000"/>
                            </w:rPr>
                          </w:pPr>
                          <w:r w:rsidRPr="006B7B8F">
                            <w:rPr>
                              <w:rFonts w:hint="eastAsia"/>
                              <w:color w:val="C00000"/>
                            </w:rPr>
                            <w:t>D</w:t>
                          </w:r>
                          <w:r w:rsidRPr="006B7B8F">
                            <w:rPr>
                              <w:color w:val="C00000"/>
                            </w:rPr>
                            <w:t>efine order</w:t>
                          </w:r>
                          <w:r w:rsidR="00D446FE">
                            <w:rPr>
                              <w:color w:val="C00000"/>
                            </w:rPr>
                            <w:t xml:space="preserve"> and cycle</w:t>
                          </w:r>
                          <w:r w:rsidRPr="006B7B8F">
                            <w:rPr>
                              <w:color w:val="C00000"/>
                            </w:rPr>
                            <w:t xml:space="preserve"> of the </w:t>
                          </w:r>
                          <w:r w:rsidR="00A1533A">
                            <w:rPr>
                              <w:color w:val="C00000"/>
                            </w:rPr>
                            <w:t>matters</w:t>
                          </w:r>
                        </w:p>
                      </w:txbxContent>
                    </v:textbox>
                  </v:roundrect>
                  <v:shape id="箭头: 下 22" o:spid="_x0000_s1046" type="#_x0000_t67" style="position:absolute;left:23279;top:24155;width:451;height:1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" adj="18405" fillcolor="#4f81bd [3204]" strokecolor="#243f60 [1604]" strokeweight="2pt"/>
                  <v:roundrect id="矩形: 圆角 23" o:spid="_x0000_s1047" style="position:absolute;left:18281;top:25831;width:11176;height:785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" filled="f" strokecolor="black [3213]" strokeweight="2pt">
                    <v:textbox>
                      <w:txbxContent>
                        <w:p w14:paraId="008BCEDA" w14:textId="00B4864D" w:rsidR="000B62D2" w:rsidRPr="006B7B8F" w:rsidRDefault="000B62D2" w:rsidP="0057663F">
                          <w:pPr>
                            <w:jc w:val="center"/>
                            <w:rPr>
                              <w:color w:val="C00000"/>
                            </w:rPr>
                          </w:pPr>
                          <w:r w:rsidRPr="006B7B8F">
                            <w:rPr>
                              <w:rFonts w:hint="eastAsia"/>
                              <w:color w:val="C00000"/>
                            </w:rPr>
                            <w:t>D</w:t>
                          </w:r>
                          <w:r w:rsidRPr="006B7B8F">
                            <w:rPr>
                              <w:color w:val="C00000"/>
                            </w:rPr>
                            <w:t xml:space="preserve">efine position </w:t>
                          </w:r>
                          <w:r w:rsidR="00D446FE">
                            <w:rPr>
                              <w:color w:val="C00000"/>
                            </w:rPr>
                            <w:t xml:space="preserve">and </w:t>
                          </w:r>
                          <w:r w:rsidR="00D446FE" w:rsidRPr="00D446FE">
                            <w:rPr>
                              <w:color w:val="C00000"/>
                            </w:rPr>
                            <w:t>velocity</w:t>
                          </w:r>
                          <w:r w:rsidR="00D446FE">
                            <w:rPr>
                              <w:color w:val="C00000"/>
                            </w:rPr>
                            <w:t xml:space="preserve"> </w:t>
                          </w:r>
                          <w:r w:rsidRPr="006B7B8F">
                            <w:rPr>
                              <w:color w:val="C00000"/>
                            </w:rPr>
                            <w:t xml:space="preserve">of the </w:t>
                          </w:r>
                          <w:r w:rsidR="00A1533A">
                            <w:rPr>
                              <w:color w:val="C00000"/>
                            </w:rPr>
                            <w:t>matters</w:t>
                          </w:r>
                        </w:p>
                      </w:txbxContent>
                    </v:textbox>
                  </v:roundrect>
                  <v:shape id="直接箭头连接符 24" o:spid="_x0000_s1048" type="#_x0000_t32" style="position:absolute;left:8229;top:29694;width:10052;height:1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" strokecolor="#4579b8 [3044]">
                    <v:stroke startarrow="block" endarrow="block"/>
                  </v:shape>
                  <v:shape id="文本框 25" o:spid="_x0000_s1049" type="#_x0000_t202" style="position:absolute;left:8754;top:24460;width:8909;height:48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" fillcolor="window" stroked="f" strokeweight=".5pt">
                    <v:textbox>
                      <w:txbxContent>
                        <w:p w14:paraId="0CD82304" w14:textId="77777777" w:rsidR="000B62D2" w:rsidRPr="009D772B" w:rsidRDefault="000B62D2" w:rsidP="0057663F">
                          <w:pPr>
                            <w:jc w:val="center"/>
                            <w:rPr>
                              <w:color w:val="000000" w:themeColor="text1"/>
                              <w:szCs w:val="21"/>
                            </w:rPr>
                          </w:pPr>
                          <w:r w:rsidRPr="009D772B">
                            <w:rPr>
                              <w:rFonts w:hint="eastAsia"/>
                              <w:color w:val="000000" w:themeColor="text1"/>
                              <w:szCs w:val="21"/>
                            </w:rPr>
                            <w:t>M</w:t>
                          </w:r>
                          <w:r w:rsidRPr="009D772B">
                            <w:rPr>
                              <w:color w:val="000000" w:themeColor="text1"/>
                              <w:szCs w:val="21"/>
                            </w:rPr>
                            <w:t>ass-energy relationship</w:t>
                          </w:r>
                        </w:p>
                      </w:txbxContent>
                    </v:textbox>
                  </v:shape>
                </v:group>
                <v:group id="组合 26" o:spid="_x0000_s1050" style="position:absolute;left:-2581;top:30181;width:45989;height:33038" coordorigin="-2581,1301" coordsize="45989,330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shape id="文本框 27" o:spid="_x0000_s1051" type="#_x0000_t202" style="position:absolute;left:16250;top:1301;width:7639;height:37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" fillcolor="window" stroked="f" strokeweight=".5pt">
                    <v:textbox>
                      <w:txbxContent>
                        <w:p w14:paraId="2CBC445D" w14:textId="230D5AE7" w:rsidR="000B62D2" w:rsidRPr="00E27E77" w:rsidRDefault="000B62D2" w:rsidP="0057663F">
                          <w:pPr>
                            <w:jc w:val="center"/>
                            <w:rPr>
                              <w:rStyle w:val="af4"/>
                              <w:b/>
                              <w:bCs/>
                              <w:outline/>
                              <w:color w:val="C00000"/>
                              <w:sz w:val="30"/>
                              <w:szCs w:val="3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E27E77">
                            <w:rPr>
                              <w:rStyle w:val="af4"/>
                              <w:b/>
                              <w:bCs/>
                              <w:outline/>
                              <w:color w:val="C00000"/>
                              <w:sz w:val="30"/>
                              <w:szCs w:val="3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E</w:t>
                          </w:r>
                        </w:p>
                      </w:txbxContent>
                    </v:textbox>
                  </v:shape>
                  <v:oval id="椭圆 29" o:spid="_x0000_s1052" style="position:absolute;left:-381;top:8458;width:40386;height:70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" filled="f" strokecolor="#243f60 [1604]" strokeweight="2pt">
                    <v:textbox>
                      <w:txbxContent>
                        <w:p w14:paraId="44E9B542" w14:textId="77777777" w:rsidR="000B62D2" w:rsidRPr="0069673E" w:rsidRDefault="000B62D2" w:rsidP="0057663F">
                          <w:pPr>
                            <w:jc w:val="left"/>
                            <w:rPr>
                              <w:color w:val="FF0000"/>
                              <w:sz w:val="32"/>
                              <w:szCs w:val="32"/>
                            </w:rPr>
                          </w:pPr>
                          <m:oMath>
                            <m:r>
                              <w:rPr>
                                <w:rFonts w:ascii="Cambria Math"/>
                                <w:color w:val="C00000"/>
                                <w:sz w:val="32"/>
                                <w:szCs w:val="32"/>
                              </w:rPr>
                              <m:t>E=m</m:t>
                            </m:r>
                            <m:sSup>
                              <m:sSupPr>
                                <m:ctrlPr>
                                  <w:rPr>
                                    <w:rFonts w:ascii="Cambria Math" w:hAnsi="Cambria Math"/>
                                    <w:color w:val="C00000"/>
                                    <w:sz w:val="32"/>
                                    <w:szCs w:val="32"/>
                                  </w:rPr>
                                </m:ctrlPr>
                              </m:sSupPr>
                              <m:e>
                                <m:r>
                                  <w:rPr>
                                    <w:rFonts w:ascii="Cambria Math" w:hAnsi="Cambria Math"/>
                                    <w:color w:val="C00000"/>
                                    <w:sz w:val="32"/>
                                    <w:szCs w:val="32"/>
                                  </w:rPr>
                                  <m:t>∙</m:t>
                                </m:r>
                                <m:r>
                                  <w:rPr>
                                    <w:rFonts w:ascii="Cambria Math"/>
                                    <w:color w:val="C00000"/>
                                    <w:sz w:val="32"/>
                                    <w:szCs w:val="32"/>
                                  </w:rPr>
                                  <m:t>c</m:t>
                                </m:r>
                              </m:e>
                              <m:sup>
                                <m:r>
                                  <m:rPr>
                                    <m:sty m:val="p"/>
                                  </m:rPr>
                                  <w:rPr>
                                    <w:rFonts w:ascii="Cambria Math"/>
                                    <w:color w:val="C00000"/>
                                    <w:sz w:val="32"/>
                                    <w:szCs w:val="32"/>
                                  </w:rPr>
                                  <m:t>2</m:t>
                                </m:r>
                              </m:sup>
                            </m:sSup>
                            <m:r>
                              <w:rPr>
                                <w:rFonts w:ascii="Cambria Math" w:hAnsi="Cambria Math"/>
                                <w:color w:val="C00000"/>
                                <w:sz w:val="32"/>
                                <w:szCs w:val="32"/>
                              </w:rPr>
                              <m:t>∙</m:t>
                            </m:r>
                            <m:f>
                              <m:fPr>
                                <m:ctrlPr>
                                  <w:rPr>
                                    <w:rFonts w:ascii="Cambria Math" w:eastAsiaTheme="minorEastAsia" w:hAnsi="Cambria Math" w:cstheme="minorBidi"/>
                                    <w:i/>
                                    <w:color w:val="C00000"/>
                                    <w:sz w:val="32"/>
                                    <w:szCs w:val="32"/>
                                  </w:rPr>
                                </m:ctrlPr>
                              </m:fPr>
                              <m:num>
                                <m:r>
                                  <w:rPr>
                                    <w:rFonts w:ascii="Cambria Math" w:hAnsi="Cambria Math"/>
                                    <w:color w:val="C00000"/>
                                    <w:sz w:val="32"/>
                                    <w:szCs w:val="32"/>
                                  </w:rPr>
                                  <m:t>1</m:t>
                                </m:r>
                              </m:num>
                              <m:den>
                                <m:r>
                                  <w:rPr>
                                    <w:rFonts w:ascii="Cambria Math" w:hAnsi="Cambria Math"/>
                                    <w:color w:val="C00000"/>
                                    <w:sz w:val="32"/>
                                    <w:szCs w:val="32"/>
                                  </w:rPr>
                                  <m:t>2</m:t>
                                </m:r>
                              </m:den>
                            </m:f>
                            <m:r>
                              <w:rPr>
                                <w:rFonts w:ascii="Cambria Math" w:hAnsi="Cambria Math"/>
                                <w:color w:val="C00000"/>
                                <w:sz w:val="32"/>
                                <w:szCs w:val="32"/>
                              </w:rPr>
                              <m:t>∙</m:t>
                            </m:r>
                            <m:d>
                              <m:dPr>
                                <m:ctrlPr>
                                  <w:rPr>
                                    <w:rFonts w:ascii="Cambria Math" w:eastAsiaTheme="minorEastAsia" w:hAnsi="Cambria Math" w:cstheme="minorBidi"/>
                                    <w:i/>
                                    <w:color w:val="C00000"/>
                                    <w:sz w:val="32"/>
                                    <w:szCs w:val="32"/>
                                  </w:rPr>
                                </m:ctrlPr>
                              </m:dPr>
                              <m:e>
                                <m:sSup>
                                  <m:sSupPr>
                                    <m:ctrlPr>
                                      <w:rPr>
                                        <w:rFonts w:ascii="Cambria Math" w:eastAsiaTheme="minorEastAsia" w:hAnsi="Cambria Math" w:cstheme="minorBidi"/>
                                        <w:i/>
                                        <w:color w:val="C00000"/>
                                        <w:sz w:val="32"/>
                                        <w:szCs w:val="32"/>
                                      </w:rPr>
                                    </m:ctrlPr>
                                  </m:sSupPr>
                                  <m:e>
                                    <m:r>
                                      <w:rPr>
                                        <w:rFonts w:ascii="Cambria Math" w:hAnsi="Cambria Math"/>
                                        <w:color w:val="C00000"/>
                                        <w:sz w:val="32"/>
                                        <w:szCs w:val="32"/>
                                      </w:rPr>
                                      <m:t>e</m:t>
                                    </m:r>
                                  </m:e>
                                  <m:sup>
                                    <m:r>
                                      <w:rPr>
                                        <w:rFonts w:ascii="Cambria Math" w:hAnsi="Cambria Math"/>
                                        <w:color w:val="C00000"/>
                                        <w:sz w:val="32"/>
                                        <w:szCs w:val="32"/>
                                      </w:rPr>
                                      <m:t>v/c</m:t>
                                    </m:r>
                                  </m:sup>
                                </m:sSup>
                                <m:r>
                                  <w:rPr>
                                    <w:rFonts w:ascii="Cambria Math" w:hAnsi="Cambria Math"/>
                                    <w:color w:val="C00000"/>
                                    <w:sz w:val="32"/>
                                    <w:szCs w:val="32"/>
                                  </w:rPr>
                                  <m:t>+</m:t>
                                </m:r>
                                <m:sSup>
                                  <m:sSupPr>
                                    <m:ctrlPr>
                                      <w:rPr>
                                        <w:rFonts w:ascii="Cambria Math" w:eastAsiaTheme="minorEastAsia" w:hAnsi="Cambria Math" w:cstheme="minorBidi"/>
                                        <w:i/>
                                        <w:color w:val="C00000"/>
                                        <w:sz w:val="32"/>
                                        <w:szCs w:val="32"/>
                                      </w:rPr>
                                    </m:ctrlPr>
                                  </m:sSupPr>
                                  <m:e>
                                    <m:r>
                                      <w:rPr>
                                        <w:rFonts w:ascii="Cambria Math" w:hAnsi="Cambria Math"/>
                                        <w:color w:val="C00000"/>
                                        <w:sz w:val="32"/>
                                        <w:szCs w:val="32"/>
                                      </w:rPr>
                                      <m:t>e</m:t>
                                    </m:r>
                                  </m:e>
                                  <m:sup>
                                    <m:r>
                                      <w:rPr>
                                        <w:rFonts w:ascii="Cambria Math" w:hAnsi="Cambria Math"/>
                                        <w:color w:val="C00000"/>
                                        <w:sz w:val="32"/>
                                        <w:szCs w:val="32"/>
                                      </w:rPr>
                                      <m:t>-v/c</m:t>
                                    </m:r>
                                  </m:sup>
                                </m:sSup>
                              </m:e>
                            </m:d>
                          </m:oMath>
                          <w:r w:rsidRPr="0069673E">
                            <w:rPr>
                              <w:rFonts w:hint="eastAsia"/>
                              <w:color w:val="FF0000"/>
                              <w:sz w:val="32"/>
                              <w:szCs w:val="32"/>
                            </w:rPr>
                            <w:t xml:space="preserve"> </w:t>
                          </w:r>
                          <w:r>
                            <w:rPr>
                              <w:color w:val="FF0000"/>
                              <w:sz w:val="32"/>
                              <w:szCs w:val="32"/>
                            </w:rPr>
                            <w:t xml:space="preserve"> </w:t>
                          </w:r>
                        </w:p>
                        <w:p w14:paraId="54DB7CF1" w14:textId="77777777" w:rsidR="000B62D2" w:rsidRPr="00645404" w:rsidRDefault="000B62D2" w:rsidP="0057663F">
                          <w:pPr>
                            <w:jc w:val="center"/>
                            <w:rPr>
                              <w:color w:val="FF0000"/>
                              <w:sz w:val="32"/>
                            </w:rPr>
                          </w:pPr>
                        </w:p>
                      </w:txbxContent>
                    </v:textbox>
                  </v:oval>
                  <v:shape id="流程图: 接点 30" o:spid="_x0000_s1053" type="#_x0000_t120" style="position:absolute;left:1079;top:16459;width:7704;height:60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" fillcolor="#1f497d [3215]" strokecolor="#243f60 [1604]" strokeweight="2pt">
                    <v:textbox>
                      <w:txbxContent>
                        <w:p w14:paraId="70DA14B4" w14:textId="77777777" w:rsidR="000B62D2" w:rsidRPr="00A14378" w:rsidRDefault="000B62D2" w:rsidP="0057663F">
                          <w:pPr>
                            <w:jc w:val="center"/>
                            <w:rPr>
                              <w:color w:val="F2F2F2" w:themeColor="background1" w:themeShade="F2"/>
                              <w:szCs w:val="21"/>
                            </w:rPr>
                          </w:pPr>
                          <w:r w:rsidRPr="00A14378">
                            <w:rPr>
                              <w:rFonts w:hint="eastAsia"/>
                              <w:color w:val="F2F2F2" w:themeColor="background1" w:themeShade="F2"/>
                              <w:szCs w:val="21"/>
                            </w:rPr>
                            <w:t>W</w:t>
                          </w:r>
                          <w:r w:rsidRPr="00A14378">
                            <w:rPr>
                              <w:color w:val="F2F2F2" w:themeColor="background1" w:themeShade="F2"/>
                              <w:szCs w:val="21"/>
                            </w:rPr>
                            <w:t>ater</w:t>
                          </w:r>
                        </w:p>
                      </w:txbxContent>
                    </v:textbox>
                  </v:shape>
                  <v:shape id="流程图: 接点 31" o:spid="_x0000_s1054" type="#_x0000_t120" style="position:absolute;left:9316;top:17754;width:6838;height:60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" fillcolor="red" strokecolor="#243f60 [1604]" strokeweight="2pt">
                    <v:textbox>
                      <w:txbxContent>
                        <w:p w14:paraId="6C77FD1A" w14:textId="77777777" w:rsidR="000B62D2" w:rsidRPr="00A14378" w:rsidRDefault="000B62D2" w:rsidP="0057663F">
                          <w:pPr>
                            <w:jc w:val="center"/>
                            <w:rPr>
                              <w:color w:val="000000" w:themeColor="text1"/>
                            </w:rPr>
                          </w:pPr>
                          <w:r w:rsidRPr="00A14378">
                            <w:rPr>
                              <w:rFonts w:hint="eastAsia"/>
                              <w:color w:val="000000" w:themeColor="text1"/>
                            </w:rPr>
                            <w:t>F</w:t>
                          </w:r>
                          <w:r w:rsidRPr="00A14378">
                            <w:rPr>
                              <w:color w:val="000000" w:themeColor="text1"/>
                            </w:rPr>
                            <w:t>ire</w:t>
                          </w:r>
                        </w:p>
                      </w:txbxContent>
                    </v:textbox>
                  </v:shape>
                  <v:shape id="流程图: 接点 32" o:spid="_x0000_s1055" type="#_x0000_t120" style="position:absolute;left:16793;top:18211;width:7077;height:60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" fillcolor="#fbd4b4 [1305]" strokecolor="#243f60 [1604]" strokeweight="2pt">
                    <v:textbox>
                      <w:txbxContent>
                        <w:p w14:paraId="744E532C" w14:textId="77777777" w:rsidR="000B62D2" w:rsidRPr="00A14378" w:rsidRDefault="000B62D2" w:rsidP="0057663F">
                          <w:pPr>
                            <w:jc w:val="center"/>
                            <w:rPr>
                              <w:color w:val="000000" w:themeColor="text1"/>
                            </w:rPr>
                          </w:pPr>
                          <w:r w:rsidRPr="00A14378">
                            <w:rPr>
                              <w:rFonts w:hint="eastAsia"/>
                              <w:color w:val="000000" w:themeColor="text1"/>
                            </w:rPr>
                            <w:t>E</w:t>
                          </w:r>
                          <w:r w:rsidRPr="00A14378">
                            <w:rPr>
                              <w:color w:val="000000" w:themeColor="text1"/>
                            </w:rPr>
                            <w:t>arth</w:t>
                          </w:r>
                        </w:p>
                      </w:txbxContent>
                    </v:textbox>
                  </v:shape>
                  <v:shape id="流程图: 接点 33" o:spid="_x0000_s1056" type="#_x0000_t120" style="position:absolute;left:24723;top:17754;width:7474;height:60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" fillcolor="lime" strokecolor="#243f60 [1604]" strokeweight="2pt">
                    <v:textbox>
                      <w:txbxContent>
                        <w:p w14:paraId="68216D4B" w14:textId="77777777" w:rsidR="000B62D2" w:rsidRPr="00A14378" w:rsidRDefault="000B62D2" w:rsidP="0057663F">
                          <w:pPr>
                            <w:jc w:val="center"/>
                            <w:rPr>
                              <w:color w:val="000000" w:themeColor="text1"/>
                            </w:rPr>
                          </w:pPr>
                          <w:r w:rsidRPr="00A14378">
                            <w:rPr>
                              <w:rFonts w:hint="eastAsia"/>
                              <w:color w:val="000000" w:themeColor="text1"/>
                            </w:rPr>
                            <w:t>W</w:t>
                          </w:r>
                          <w:r w:rsidRPr="00A14378">
                            <w:rPr>
                              <w:color w:val="000000" w:themeColor="text1"/>
                            </w:rPr>
                            <w:t>ood</w:t>
                          </w:r>
                        </w:p>
                      </w:txbxContent>
                    </v:textbox>
                  </v:shape>
                  <v:shape id="流程图: 接点 34" o:spid="_x0000_s1057" type="#_x0000_t120" style="position:absolute;left:32707;top:16383;width:7850;height:60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" fillcolor="#d8d8d8 [2732]" strokecolor="#243f60 [1604]" strokeweight="2pt">
                    <v:textbox>
                      <w:txbxContent>
                        <w:p w14:paraId="4C0B69F8" w14:textId="71B3DCFA" w:rsidR="000B62D2" w:rsidRPr="00A14378" w:rsidRDefault="000B62D2" w:rsidP="0057663F">
                          <w:pPr>
                            <w:jc w:val="center"/>
                            <w:rPr>
                              <w:color w:val="000000" w:themeColor="text1"/>
                              <w:szCs w:val="21"/>
                            </w:rPr>
                          </w:pPr>
                          <w:r w:rsidRPr="00A14378">
                            <w:rPr>
                              <w:rFonts w:hint="eastAsia"/>
                              <w:color w:val="000000" w:themeColor="text1"/>
                              <w:szCs w:val="21"/>
                            </w:rPr>
                            <w:t>M</w:t>
                          </w:r>
                          <w:r w:rsidRPr="00A14378">
                            <w:rPr>
                              <w:color w:val="000000" w:themeColor="text1"/>
                              <w:szCs w:val="21"/>
                            </w:rPr>
                            <w:t>etal</w:t>
                          </w:r>
                        </w:p>
                      </w:txbxContent>
                    </v:textbox>
                  </v:shape>
                  <v:shape id="直接箭头连接符 35" o:spid="_x0000_s1058" type="#_x0000_t32" style="position:absolute;left:7654;top:13182;width:3547;height:415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" strokecolor="#4579b8 [3044]">
                    <v:stroke endarrow="block"/>
                  </v:shape>
                  <v:shape id="直接箭头连接符 36" o:spid="_x0000_s1059" type="#_x0000_t32" style="position:absolute;left:13220;top:12954;width:648;height:495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" strokecolor="#4579b8 [3044]">
                    <v:stroke endarrow="block"/>
                  </v:shape>
                  <v:shape id="直接箭头连接符 37" o:spid="_x0000_s1060" type="#_x0000_t32" style="position:absolute;left:17526;top:14249;width:1477;height:42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" strokecolor="#4579b8 [3044]">
                    <v:stroke endarrow="block"/>
                  </v:shape>
                  <v:shape id="直接箭头连接符 38" o:spid="_x0000_s1061" type="#_x0000_t32" style="position:absolute;left:22206;top:13258;width:4728;height:481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" strokecolor="#4579b8 [3044]">
                    <v:stroke endarrow="block"/>
                  </v:shape>
                  <v:shape id="直接箭头连接符 39" o:spid="_x0000_s1062" type="#_x0000_t32" style="position:absolute;left:28460;top:13335;width:5397;height:392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" strokecolor="#4579b8 [3044]">
                    <v:stroke endarrow="block"/>
                  </v:shape>
                  <v:roundrect id="矩形: 圆角 40" o:spid="_x0000_s1063" style="position:absolute;left:-2581;top:26517;width:8917;height:782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" filled="f" strokecolor="#243f60 [1604]" strokeweight="2pt">
                    <v:textbox>
                      <w:txbxContent>
                        <w:p w14:paraId="633C53FE" w14:textId="77777777" w:rsidR="000B62D2" w:rsidRPr="00A14378" w:rsidRDefault="000B62D2" w:rsidP="0057663F">
                          <w:pPr>
                            <w:jc w:val="center"/>
                            <w:rPr>
                              <w:color w:val="000000" w:themeColor="text1"/>
                              <w:sz w:val="18"/>
                              <w:szCs w:val="18"/>
                            </w:rPr>
                          </w:pPr>
                          <w:r w:rsidRPr="00A14378">
                            <w:rPr>
                              <w:rFonts w:hint="eastAsia"/>
                              <w:color w:val="000000" w:themeColor="text1"/>
                              <w:sz w:val="18"/>
                              <w:szCs w:val="18"/>
                            </w:rPr>
                            <w:t>D</w:t>
                          </w:r>
                          <w:r w:rsidRPr="00A14378">
                            <w:rPr>
                              <w:color w:val="000000" w:themeColor="text1"/>
                              <w:sz w:val="18"/>
                              <w:szCs w:val="18"/>
                            </w:rPr>
                            <w:t>etermine reproduction</w:t>
                          </w:r>
                        </w:p>
                      </w:txbxContent>
                    </v:textbox>
                  </v:roundrect>
                  <v:roundrect id="矩形: 圆角 41" o:spid="_x0000_s1064" style="position:absolute;left:7490;top:26669;width:9780;height:755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" filled="f" strokecolor="#243f60 [1604]" strokeweight="2pt">
                    <v:textbox>
                      <w:txbxContent>
                        <w:p w14:paraId="6DA5438C" w14:textId="77777777" w:rsidR="000B62D2" w:rsidRPr="00A14378" w:rsidRDefault="000B62D2" w:rsidP="0057663F">
                          <w:pPr>
                            <w:jc w:val="center"/>
                            <w:rPr>
                              <w:color w:val="000000" w:themeColor="text1"/>
                              <w:sz w:val="18"/>
                              <w:szCs w:val="18"/>
                            </w:rPr>
                          </w:pPr>
                          <w:r w:rsidRPr="00A14378">
                            <w:rPr>
                              <w:rFonts w:hint="eastAsia"/>
                              <w:color w:val="000000" w:themeColor="text1"/>
                              <w:sz w:val="18"/>
                              <w:szCs w:val="18"/>
                            </w:rPr>
                            <w:t>D</w:t>
                          </w:r>
                          <w:r w:rsidRPr="00A14378">
                            <w:rPr>
                              <w:color w:val="000000" w:themeColor="text1"/>
                              <w:sz w:val="18"/>
                              <w:szCs w:val="18"/>
                            </w:rPr>
                            <w:t>etermine energy transformation</w:t>
                          </w:r>
                        </w:p>
                      </w:txbxContent>
                    </v:textbox>
                  </v:roundrect>
                  <v:roundrect id="矩形: 圆角 42" o:spid="_x0000_s1065" style="position:absolute;left:17754;top:26670;width:8026;height:747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" filled="f" strokecolor="#243f60 [1604]" strokeweight="2pt">
                    <v:textbox>
                      <w:txbxContent>
                        <w:p w14:paraId="15EDD811" w14:textId="77777777" w:rsidR="000B62D2" w:rsidRPr="00A14378" w:rsidRDefault="000B62D2" w:rsidP="0057663F">
                          <w:pPr>
                            <w:jc w:val="center"/>
                            <w:rPr>
                              <w:color w:val="000000" w:themeColor="text1"/>
                              <w:sz w:val="18"/>
                              <w:szCs w:val="18"/>
                            </w:rPr>
                          </w:pPr>
                          <w:r w:rsidRPr="00A14378">
                            <w:rPr>
                              <w:rFonts w:hint="eastAsia"/>
                              <w:color w:val="000000" w:themeColor="text1"/>
                              <w:sz w:val="18"/>
                              <w:szCs w:val="18"/>
                            </w:rPr>
                            <w:t>D</w:t>
                          </w:r>
                          <w:r w:rsidRPr="00A14378">
                            <w:rPr>
                              <w:color w:val="000000" w:themeColor="text1"/>
                              <w:sz w:val="18"/>
                              <w:szCs w:val="18"/>
                            </w:rPr>
                            <w:t>etermine balance</w:t>
                          </w:r>
                        </w:p>
                      </w:txbxContent>
                    </v:textbox>
                  </v:roundrect>
                  <v:roundrect id="矩形: 圆角 43" o:spid="_x0000_s1066" style="position:absolute;left:26337;top:26670;width:8588;height:747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" filled="f" strokecolor="#243f60 [1604]" strokeweight="2pt">
                    <v:textbox>
                      <w:txbxContent>
                        <w:p w14:paraId="2A771C65" w14:textId="74EEB12E" w:rsidR="000B62D2" w:rsidRPr="00A14378" w:rsidRDefault="000B62D2" w:rsidP="0057663F">
                          <w:pPr>
                            <w:jc w:val="center"/>
                            <w:rPr>
                              <w:color w:val="000000" w:themeColor="text1"/>
                              <w:sz w:val="18"/>
                              <w:szCs w:val="18"/>
                            </w:rPr>
                          </w:pPr>
                          <w:r w:rsidRPr="00A14378">
                            <w:rPr>
                              <w:rFonts w:hint="eastAsia"/>
                              <w:color w:val="000000" w:themeColor="text1"/>
                              <w:sz w:val="18"/>
                              <w:szCs w:val="18"/>
                            </w:rPr>
                            <w:t>D</w:t>
                          </w:r>
                          <w:r w:rsidRPr="00A14378">
                            <w:rPr>
                              <w:color w:val="000000" w:themeColor="text1"/>
                              <w:sz w:val="18"/>
                              <w:szCs w:val="18"/>
                            </w:rPr>
                            <w:t xml:space="preserve">etermine growth of </w:t>
                          </w:r>
                          <w:bookmarkStart w:id="26" w:name="_Hlk64786590"/>
                          <w:r w:rsidRPr="00A14378">
                            <w:rPr>
                              <w:color w:val="000000" w:themeColor="text1"/>
                              <w:sz w:val="18"/>
                              <w:szCs w:val="18"/>
                            </w:rPr>
                            <w:t>all matters</w:t>
                          </w:r>
                          <w:bookmarkEnd w:id="26"/>
                        </w:p>
                      </w:txbxContent>
                    </v:textbox>
                  </v:roundrect>
                  <v:roundrect id="矩形: 圆角 44" o:spid="_x0000_s1067" style="position:absolute;left:35432;top:26517;width:7976;height:782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" filled="f" strokecolor="#243f60 [1604]" strokeweight="2pt">
                    <v:textbox>
                      <w:txbxContent>
                        <w:p w14:paraId="44105BAB" w14:textId="1BCED6A8" w:rsidR="000B62D2" w:rsidRPr="00A14378" w:rsidRDefault="000B62D2" w:rsidP="0057663F">
                          <w:pPr>
                            <w:jc w:val="center"/>
                            <w:rPr>
                              <w:color w:val="000000" w:themeColor="text1"/>
                              <w:sz w:val="18"/>
                              <w:szCs w:val="18"/>
                            </w:rPr>
                          </w:pPr>
                          <w:r w:rsidRPr="00A14378">
                            <w:rPr>
                              <w:rFonts w:hint="eastAsia"/>
                              <w:color w:val="000000" w:themeColor="text1"/>
                              <w:sz w:val="18"/>
                              <w:szCs w:val="18"/>
                            </w:rPr>
                            <w:t>D</w:t>
                          </w:r>
                          <w:r w:rsidRPr="00A14378">
                            <w:rPr>
                              <w:color w:val="000000" w:themeColor="text1"/>
                              <w:sz w:val="18"/>
                              <w:szCs w:val="18"/>
                            </w:rPr>
                            <w:t>etermine fading of all matters</w:t>
                          </w:r>
                        </w:p>
                      </w:txbxContent>
                    </v:textbox>
                  </v:roundrect>
                  <v:shape id="直接箭头连接符 45" o:spid="_x0000_s1068" type="#_x0000_t32" style="position:absolute;left:1877;top:22479;width:3054;height:403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" strokecolor="#4579b8 [3044]">
                    <v:stroke endarrow="block"/>
                  </v:shape>
                  <v:shape id="直接箭头连接符 46" o:spid="_x0000_s1069" type="#_x0000_t32" style="position:absolute;left:11696;top:23622;width:457;height:289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" strokecolor="#4579b8 [3044]">
                    <v:stroke endarrow="block"/>
                  </v:shape>
                  <v:shape id="直接箭头连接符 47" o:spid="_x0000_s1070" type="#_x0000_t32" style="position:absolute;left:20497;top:24231;width:0;height:24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" strokecolor="#4579b8 [3044]">
                    <v:stroke endarrow="block"/>
                  </v:shape>
                  <v:shape id="直接箭头连接符 48" o:spid="_x0000_s1071" type="#_x0000_t32" style="position:absolute;left:28727;top:23622;width:686;height:28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" strokecolor="#4579b8 [3044]">
                    <v:stroke endarrow="block"/>
                  </v:shape>
                  <v:shape id="直接箭头连接符 49" o:spid="_x0000_s1072" type="#_x0000_t32" style="position:absolute;left:36632;top:22402;width:2788;height:41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" strokecolor="#4579b8 [3044]">
                    <v:stroke endarrow="block"/>
                  </v:shape>
                  <v:line id="直接连接符 50" o:spid="_x0000_s1073" style="position:absolute;flip:y;visibility:visible;mso-wrap-style:square" from="20345,13182" to="23622,132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" strokecolor="#4579b8 [3044]"/>
                  <v:line id="直接连接符 51" o:spid="_x0000_s1074" style="position:absolute;flip:y;visibility:visible;mso-wrap-style:square" from="26212,13258" to="30099,133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" strokecolor="#4579b8 [3044]"/>
                </v:group>
                <w10:wrap type="topAndBottom" anchorx="margin"/>
              </v:group>
            </w:pict>
          </mc:Fallback>
        </mc:AlternateContent>
      </w:r>
      <w:r>
        <w:rPr>
          <w:noProof/>
          <w:color w:val="000000" w:themeColor="text1"/>
          <w:sz w:val="24"/>
          <w:lang w:val="en-GB" w:eastAsia="en-GB"/>
        </w:rPr>
        <mc:AlternateContent>
          <mc:Choice Requires="wps">
            <w:drawing>
              <wp:anchor distT="0" distB="0" distL="114300" distR="114300" simplePos="0" relativeHeight="251662336" behindDoc="0" locked="0" layoutInCell="1" allowOverlap="1" wp14:anchorId="7EC9B915" wp14:editId="647C0225">
                <wp:simplePos x="0" y="0"/>
                <wp:positionH relativeFrom="column">
                  <wp:posOffset>2966720</wp:posOffset>
                </wp:positionH>
                <wp:positionV relativeFrom="paragraph">
                  <wp:posOffset>3749331</wp:posOffset>
                </wp:positionV>
                <wp:extent cx="125730" cy="228944"/>
                <wp:effectExtent l="19050" t="0" r="45720" b="38100"/>
                <wp:wrapNone/>
                <wp:docPr id="52" name="箭头: 下 52"/>
                <wp:cNvGraphicFramePr/>
                <a:graphic xmlns:a="http://schemas.openxmlformats.org/drawingml/2006/main">
                  <a:graphicData uri="http://schemas.microsoft.com/office/word/2010/wordprocessingShape">
                    <wps:wsp>
                      <wps:cNvSpPr/>
                      <wps:spPr>
                        <a:xfrm>
                          <a:off x="0" y="0"/>
                          <a:ext cx="125730" cy="228944"/>
                        </a:xfrm>
                        <a:prstGeom prst="downArrow">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A9B902" id="箭头: 下 52" o:spid="_x0000_s1026" type="#_x0000_t67" style="position:absolute;left:0;text-align:left;margin-left:233.6pt;margin-top:295.2pt;width:9.9pt;height:18.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" adj="15669" filled="f" strokecolor="#243f60 [1604]" strokeweight="2pt"/>
            </w:pict>
          </mc:Fallback>
        </mc:AlternateContent>
      </w:r>
    </w:p>
    <w:p w14:paraId="63E07E7C" w14:textId="77777777" w:rsidR="0057663F" w:rsidRPr="001E337D" w:rsidRDefault="0057663F" w:rsidP="0057663F">
      <w:pPr>
        <w:adjustRightInd w:val="0"/>
        <w:snapToGrid w:val="0"/>
        <w:spacing w:line="320" w:lineRule="exact"/>
        <w:ind w:firstLineChars="150" w:firstLine="360"/>
        <w:rPr>
          <w:color w:val="000000" w:themeColor="text1"/>
          <w:sz w:val="24"/>
          <w:lang w:val="en-GB"/>
        </w:rPr>
      </w:pPr>
    </w:p>
    <w:p w14:paraId="3661569B" w14:textId="77777777" w:rsidR="0057663F" w:rsidRPr="001E337D" w:rsidRDefault="0057663F" w:rsidP="0057663F">
      <w:pPr>
        <w:adjustRightInd w:val="0"/>
        <w:snapToGrid w:val="0"/>
        <w:spacing w:line="320" w:lineRule="exact"/>
        <w:ind w:firstLineChars="150" w:firstLine="360"/>
        <w:jc w:val="center"/>
        <w:rPr>
          <w:color w:val="000000" w:themeColor="text1"/>
          <w:sz w:val="24"/>
          <w:lang w:val="en-GB"/>
        </w:rPr>
      </w:pPr>
      <w:r w:rsidRPr="001E337D">
        <w:rPr>
          <w:color w:val="000000" w:themeColor="text1"/>
          <w:sz w:val="24"/>
          <w:lang w:val="en-GB"/>
        </w:rPr>
        <w:t>Figure 3 Spatial relationship described by the energy equation and mapped using the yin-yang and five-element frameworks of the Chinese Taoist school</w:t>
      </w:r>
    </w:p>
    <w:p w14:paraId="3FE1FBE8" w14:textId="77777777" w:rsidR="00DF5058" w:rsidRPr="00DA202A" w:rsidRDefault="00DF5058" w:rsidP="00F85D37">
      <w:pPr>
        <w:adjustRightInd w:val="0"/>
        <w:snapToGrid w:val="0"/>
        <w:spacing w:line="480" w:lineRule="auto"/>
        <w:rPr>
          <w:sz w:val="24"/>
        </w:rPr>
      </w:pPr>
    </w:p>
    <w:p w14:paraId="13DD4029" w14:textId="459B28CF" w:rsidR="00F245CE" w:rsidRPr="00DA202A" w:rsidRDefault="005338F9" w:rsidP="0078779B">
      <w:pPr>
        <w:pStyle w:val="1"/>
        <w:jc w:val="left"/>
        <w:rPr>
          <w:b/>
          <w:bCs/>
          <w:sz w:val="24"/>
          <w:szCs w:val="24"/>
        </w:rPr>
      </w:pPr>
      <w:r w:rsidRPr="00DA202A">
        <w:rPr>
          <w:b/>
          <w:bCs/>
          <w:sz w:val="24"/>
          <w:szCs w:val="24"/>
        </w:rPr>
        <w:t>References</w:t>
      </w:r>
    </w:p>
    <w:p w14:paraId="14B78CEF" w14:textId="127E3181" w:rsidR="00DC7A9C" w:rsidRDefault="00DC7A9C" w:rsidP="00DC7A9C">
      <w:pPr>
        <w:widowControl/>
        <w:pBdr>
          <w:bottom w:val="single" w:sz="6" w:space="12" w:color="D5D5D5"/>
        </w:pBdr>
        <w:shd w:val="clear" w:color="auto" w:fill="FFFFFF"/>
        <w:tabs>
          <w:tab w:val="num" w:pos="720"/>
        </w:tabs>
        <w:spacing w:before="100" w:beforeAutospacing="1" w:after="240"/>
        <w:ind w:left="720" w:hanging="360"/>
        <w:jc w:val="left"/>
        <w:rPr>
          <w:color w:val="222222"/>
          <w:kern w:val="0"/>
          <w:sz w:val="24"/>
        </w:rPr>
      </w:pPr>
      <w:r>
        <w:rPr>
          <w:color w:val="222222"/>
          <w:kern w:val="0"/>
          <w:sz w:val="24"/>
        </w:rPr>
        <w:t>[</w:t>
      </w:r>
      <w:r w:rsidR="00F42377" w:rsidRPr="00DA202A">
        <w:rPr>
          <w:color w:val="222222"/>
          <w:kern w:val="0"/>
          <w:sz w:val="24"/>
        </w:rPr>
        <w:t>1</w:t>
      </w:r>
      <w:proofErr w:type="gramStart"/>
      <w:r>
        <w:rPr>
          <w:color w:val="222222"/>
          <w:kern w:val="0"/>
          <w:sz w:val="24"/>
        </w:rPr>
        <w:t>]</w:t>
      </w:r>
      <w:r w:rsidR="00BB7B34">
        <w:rPr>
          <w:color w:val="222222"/>
          <w:kern w:val="0"/>
          <w:sz w:val="24"/>
        </w:rPr>
        <w:t xml:space="preserve">  </w:t>
      </w:r>
      <w:r w:rsidR="00D70DC6" w:rsidRPr="00DA202A">
        <w:rPr>
          <w:color w:val="222222"/>
          <w:kern w:val="0"/>
          <w:sz w:val="24"/>
        </w:rPr>
        <w:t>https://en.wikipedia.beta.wmflabs.org/wiki/Mass%E2%80%93energy_equivalence</w:t>
      </w:r>
      <w:proofErr w:type="gramEnd"/>
    </w:p>
    <w:p w14:paraId="24471B25" w14:textId="420AE567" w:rsidR="00DC7A9C" w:rsidRPr="00BB7B34" w:rsidRDefault="00DC7A9C" w:rsidP="00DC7A9C">
      <w:pPr>
        <w:widowControl/>
        <w:pBdr>
          <w:bottom w:val="single" w:sz="6" w:space="12" w:color="D5D5D5"/>
        </w:pBdr>
        <w:shd w:val="clear" w:color="auto" w:fill="FFFFFF"/>
        <w:tabs>
          <w:tab w:val="num" w:pos="720"/>
        </w:tabs>
        <w:spacing w:before="100" w:beforeAutospacing="1" w:after="240"/>
        <w:ind w:left="720" w:hanging="360"/>
        <w:jc w:val="left"/>
        <w:rPr>
          <w:color w:val="222222"/>
          <w:kern w:val="0"/>
          <w:sz w:val="24"/>
        </w:rPr>
      </w:pPr>
      <w:bookmarkStart w:id="27" w:name="_Hlk64824097"/>
      <w:r>
        <w:rPr>
          <w:color w:val="222222"/>
          <w:kern w:val="0"/>
          <w:sz w:val="24"/>
        </w:rPr>
        <w:t>[2</w:t>
      </w:r>
      <w:proofErr w:type="gramStart"/>
      <w:r>
        <w:rPr>
          <w:color w:val="222222"/>
          <w:kern w:val="0"/>
          <w:sz w:val="24"/>
        </w:rPr>
        <w:t xml:space="preserve">] </w:t>
      </w:r>
      <w:bookmarkEnd w:id="27"/>
      <w:r>
        <w:rPr>
          <w:color w:val="222222"/>
          <w:kern w:val="0"/>
          <w:sz w:val="24"/>
        </w:rPr>
        <w:t xml:space="preserve"> </w:t>
      </w:r>
      <w:r w:rsidRPr="00BB7B34">
        <w:rPr>
          <w:color w:val="222222"/>
          <w:kern w:val="0"/>
          <w:sz w:val="24"/>
        </w:rPr>
        <w:t>U.</w:t>
      </w:r>
      <w:proofErr w:type="gramEnd"/>
      <w:r w:rsidRPr="00BB7B34">
        <w:rPr>
          <w:color w:val="222222"/>
          <w:kern w:val="0"/>
          <w:sz w:val="24"/>
        </w:rPr>
        <w:t xml:space="preserve"> Le Verrier(1859), "Letter from Monsieur Le Verrier to Monsieur Faye on the Theory of Mercury and the </w:t>
      </w:r>
      <w:proofErr w:type="spellStart"/>
      <w:r w:rsidRPr="00BB7B34">
        <w:rPr>
          <w:color w:val="222222"/>
          <w:kern w:val="0"/>
          <w:sz w:val="24"/>
        </w:rPr>
        <w:t>Perichelian</w:t>
      </w:r>
      <w:proofErr w:type="spellEnd"/>
      <w:r w:rsidRPr="00BB7B34">
        <w:rPr>
          <w:color w:val="222222"/>
          <w:kern w:val="0"/>
          <w:sz w:val="24"/>
        </w:rPr>
        <w:t xml:space="preserve"> Movement of the Planet", Proceedings of the Weekly Conference of the Academy of Sciences (Paris), vol. 49 (1859), pp. </w:t>
      </w:r>
      <w:r>
        <w:rPr>
          <w:color w:val="222222"/>
          <w:kern w:val="0"/>
          <w:sz w:val="24"/>
        </w:rPr>
        <w:t>380</w:t>
      </w:r>
      <w:r w:rsidRPr="00BB7B34">
        <w:rPr>
          <w:color w:val="222222"/>
          <w:kern w:val="0"/>
          <w:sz w:val="24"/>
        </w:rPr>
        <w:t>-</w:t>
      </w:r>
      <w:r>
        <w:rPr>
          <w:color w:val="222222"/>
          <w:kern w:val="0"/>
          <w:sz w:val="24"/>
        </w:rPr>
        <w:t>382</w:t>
      </w:r>
      <w:r w:rsidRPr="00BB7B34">
        <w:rPr>
          <w:color w:val="222222"/>
          <w:kern w:val="0"/>
          <w:sz w:val="24"/>
        </w:rPr>
        <w:t>.</w:t>
      </w:r>
    </w:p>
    <w:p w14:paraId="7DE2E345" w14:textId="6C296C34" w:rsidR="00DC7A9C" w:rsidRDefault="00DC7A9C" w:rsidP="00DC7A9C">
      <w:pPr>
        <w:widowControl/>
        <w:pBdr>
          <w:bottom w:val="single" w:sz="6" w:space="12" w:color="D5D5D5"/>
        </w:pBdr>
        <w:shd w:val="clear" w:color="auto" w:fill="FFFFFF"/>
        <w:tabs>
          <w:tab w:val="num" w:pos="720"/>
        </w:tabs>
        <w:spacing w:before="100" w:beforeAutospacing="1" w:after="240"/>
        <w:ind w:left="720" w:hanging="360"/>
        <w:jc w:val="left"/>
        <w:rPr>
          <w:color w:val="222222"/>
          <w:kern w:val="0"/>
          <w:sz w:val="24"/>
        </w:rPr>
      </w:pPr>
      <w:r>
        <w:rPr>
          <w:color w:val="222222"/>
          <w:kern w:val="0"/>
          <w:sz w:val="24"/>
        </w:rPr>
        <w:t>[3]</w:t>
      </w:r>
      <w:r w:rsidRPr="002A5548">
        <w:rPr>
          <w:color w:val="222222"/>
          <w:kern w:val="0"/>
          <w:sz w:val="24"/>
        </w:rPr>
        <w:t xml:space="preserve"> Brown, J. W.</w:t>
      </w:r>
      <w:r w:rsidRPr="002A5548">
        <w:rPr>
          <w:rFonts w:hint="eastAsia"/>
          <w:color w:val="222222"/>
          <w:kern w:val="0"/>
          <w:sz w:val="24"/>
        </w:rPr>
        <w:t>,</w:t>
      </w:r>
      <w:r w:rsidRPr="002A5548">
        <w:rPr>
          <w:color w:val="222222"/>
          <w:kern w:val="0"/>
          <w:sz w:val="24"/>
        </w:rPr>
        <w:t xml:space="preserve"> Churchill, R. V. (Interpreted by Zhang </w:t>
      </w:r>
      <w:proofErr w:type="spellStart"/>
      <w:r w:rsidRPr="002A5548">
        <w:rPr>
          <w:color w:val="222222"/>
          <w:kern w:val="0"/>
          <w:sz w:val="24"/>
        </w:rPr>
        <w:t>Jianlong</w:t>
      </w:r>
      <w:proofErr w:type="spellEnd"/>
      <w:r w:rsidRPr="002A5548">
        <w:rPr>
          <w:color w:val="222222"/>
          <w:kern w:val="0"/>
          <w:sz w:val="24"/>
        </w:rPr>
        <w:t xml:space="preserve"> et al).</w:t>
      </w:r>
      <w:r w:rsidRPr="002A5548">
        <w:rPr>
          <w:rFonts w:hint="eastAsia"/>
          <w:color w:val="222222"/>
          <w:kern w:val="0"/>
          <w:sz w:val="24"/>
        </w:rPr>
        <w:t xml:space="preserve"> </w:t>
      </w:r>
      <w:r w:rsidRPr="002A5548">
        <w:rPr>
          <w:color w:val="222222"/>
          <w:kern w:val="0"/>
          <w:sz w:val="24"/>
        </w:rPr>
        <w:t>Complex Variables and Applications</w:t>
      </w:r>
      <w:r w:rsidRPr="002A5548">
        <w:rPr>
          <w:rFonts w:hint="eastAsia"/>
          <w:color w:val="222222"/>
          <w:kern w:val="0"/>
          <w:sz w:val="24"/>
        </w:rPr>
        <w:t>.</w:t>
      </w:r>
      <w:r w:rsidRPr="002A5548">
        <w:rPr>
          <w:color w:val="222222"/>
          <w:kern w:val="0"/>
          <w:sz w:val="24"/>
        </w:rPr>
        <w:t xml:space="preserve"> Beijing: China Machine Press, 2019</w:t>
      </w:r>
      <w:r w:rsidRPr="002A5548">
        <w:rPr>
          <w:rFonts w:hint="eastAsia"/>
          <w:color w:val="222222"/>
          <w:kern w:val="0"/>
          <w:sz w:val="24"/>
        </w:rPr>
        <w:t>.</w:t>
      </w:r>
    </w:p>
    <w:p w14:paraId="0C913B66" w14:textId="0A62E759" w:rsidR="00DC7A9C" w:rsidRPr="00AE36E2" w:rsidRDefault="00DC7A9C" w:rsidP="00D70DC6">
      <w:pPr>
        <w:widowControl/>
        <w:pBdr>
          <w:bottom w:val="single" w:sz="6" w:space="12" w:color="D5D5D5"/>
        </w:pBdr>
        <w:shd w:val="clear" w:color="auto" w:fill="FFFFFF"/>
        <w:tabs>
          <w:tab w:val="num" w:pos="720"/>
        </w:tabs>
        <w:spacing w:before="100" w:beforeAutospacing="1" w:after="240"/>
        <w:ind w:left="720" w:hanging="360"/>
        <w:jc w:val="left"/>
        <w:rPr>
          <w:color w:val="222222"/>
          <w:kern w:val="0"/>
          <w:sz w:val="24"/>
        </w:rPr>
      </w:pPr>
      <w:r w:rsidRPr="00AE36E2">
        <w:rPr>
          <w:rFonts w:hint="eastAsia"/>
          <w:color w:val="222222"/>
          <w:kern w:val="0"/>
          <w:sz w:val="24"/>
        </w:rPr>
        <w:t>[</w:t>
      </w:r>
      <w:r w:rsidRPr="00AE36E2">
        <w:rPr>
          <w:color w:val="222222"/>
          <w:kern w:val="0"/>
          <w:sz w:val="24"/>
        </w:rPr>
        <w:t xml:space="preserve">4] </w:t>
      </w:r>
      <w:hyperlink r:id="rId17" w:history="1">
        <w:r w:rsidRPr="00AE36E2">
          <w:rPr>
            <w:color w:val="222222"/>
            <w:kern w:val="0"/>
            <w:sz w:val="24"/>
          </w:rPr>
          <w:t>https://www.satview.org/</w:t>
        </w:r>
      </w:hyperlink>
    </w:p>
    <w:p w14:paraId="1085CC84" w14:textId="2F9C67B7" w:rsidR="00DC7A9C" w:rsidRPr="00AE36E2" w:rsidRDefault="00DC7A9C" w:rsidP="00DC7A9C">
      <w:pPr>
        <w:widowControl/>
        <w:pBdr>
          <w:bottom w:val="single" w:sz="6" w:space="12" w:color="D5D5D5"/>
        </w:pBdr>
        <w:shd w:val="clear" w:color="auto" w:fill="FFFFFF"/>
        <w:tabs>
          <w:tab w:val="num" w:pos="720"/>
        </w:tabs>
        <w:spacing w:before="100" w:beforeAutospacing="1" w:after="240"/>
        <w:ind w:left="720" w:hanging="360"/>
        <w:jc w:val="left"/>
        <w:rPr>
          <w:color w:val="222222"/>
          <w:kern w:val="0"/>
          <w:sz w:val="24"/>
        </w:rPr>
        <w:sectPr w:rsidR="00DC7A9C" w:rsidRPr="00AE36E2" w:rsidSect="00F85D37">
          <w:headerReference w:type="even" r:id="rId18"/>
          <w:headerReference w:type="default" r:id="rId19"/>
          <w:footerReference w:type="even" r:id="rId20"/>
          <w:footerReference w:type="default" r:id="rId21"/>
          <w:headerReference w:type="first" r:id="rId22"/>
          <w:footerReference w:type="first" r:id="rId23"/>
          <w:type w:val="continuous"/>
          <w:pgSz w:w="11906" w:h="16838"/>
          <w:pgMar w:top="1247" w:right="1106" w:bottom="1247" w:left="1106" w:header="851" w:footer="1247" w:gutter="0"/>
          <w:lnNumType w:countBy="1" w:restart="continuous"/>
          <w:cols w:space="425"/>
          <w:titlePg/>
          <w:docGrid w:type="linesAndChars" w:linePitch="318"/>
        </w:sectPr>
      </w:pPr>
      <w:r w:rsidRPr="00AE36E2">
        <w:rPr>
          <w:rFonts w:hint="eastAsia"/>
          <w:color w:val="222222"/>
          <w:kern w:val="0"/>
          <w:sz w:val="24"/>
        </w:rPr>
        <w:t>[</w:t>
      </w:r>
      <w:r w:rsidRPr="00AE36E2">
        <w:rPr>
          <w:color w:val="222222"/>
          <w:kern w:val="0"/>
          <w:sz w:val="24"/>
        </w:rPr>
        <w:t xml:space="preserve">5] </w:t>
      </w:r>
      <w:hyperlink r:id="rId24" w:history="1">
        <w:r w:rsidRPr="00AE36E2">
          <w:rPr>
            <w:color w:val="222222"/>
            <w:kern w:val="0"/>
            <w:sz w:val="24"/>
          </w:rPr>
          <w:t>https://physics.nist.gov/cgi-bin/cuu</w:t>
        </w:r>
      </w:hyperlink>
    </w:p>
    <w:p w14:paraId="45D59485" w14:textId="5AEE6CC3" w:rsidR="00F245CE" w:rsidRPr="00DA202A" w:rsidRDefault="00F245CE" w:rsidP="0078779B">
      <w:pPr>
        <w:pStyle w:val="1"/>
        <w:jc w:val="left"/>
        <w:rPr>
          <w:b/>
          <w:bCs/>
          <w:sz w:val="24"/>
          <w:szCs w:val="24"/>
        </w:rPr>
      </w:pPr>
      <w:commentRangeStart w:id="28"/>
      <w:r w:rsidRPr="00DA202A">
        <w:rPr>
          <w:b/>
          <w:bCs/>
          <w:sz w:val="24"/>
          <w:szCs w:val="24"/>
        </w:rPr>
        <w:t>Acknowledgements</w:t>
      </w:r>
      <w:commentRangeEnd w:id="28"/>
      <w:r w:rsidRPr="00DA202A">
        <w:rPr>
          <w:b/>
          <w:bCs/>
          <w:sz w:val="24"/>
          <w:szCs w:val="24"/>
        </w:rPr>
        <w:commentReference w:id="28"/>
      </w:r>
    </w:p>
    <w:p w14:paraId="2DAF9E1A" w14:textId="11D25DB4" w:rsidR="00F245CE" w:rsidRPr="00DA202A" w:rsidRDefault="00F245CE" w:rsidP="002C5A5D">
      <w:pPr>
        <w:widowControl/>
        <w:shd w:val="clear" w:color="auto" w:fill="FFFFFF"/>
        <w:jc w:val="left"/>
        <w:rPr>
          <w:color w:val="222222"/>
          <w:kern w:val="0"/>
          <w:sz w:val="24"/>
        </w:rPr>
      </w:pPr>
      <w:r w:rsidRPr="00DA202A">
        <w:rPr>
          <w:color w:val="222222"/>
          <w:kern w:val="0"/>
          <w:sz w:val="24"/>
        </w:rPr>
        <w:t>I am grateful to my family, especially my wife, Ms. Li Han. Because of their care, I have the time to think about important philosophical issues of life. Without a philosophical insight, there would be no such scientific article. I also thank my son for the happy time and life enlightenment brought by him to me. He once drew a picture of three ants finding a big steamed bun in flowering shrubs. Inspired by his picture, I understood that paying attention to the flower of life is more valuable than research on energy issues. In addition, I am grateful to my employer for providing a relaxing and friendly working atmosphere.</w:t>
      </w:r>
    </w:p>
    <w:p w14:paraId="6456DEE4" w14:textId="77777777" w:rsidR="00F245CE" w:rsidRPr="00DA202A" w:rsidRDefault="00F245CE" w:rsidP="00F85D37">
      <w:pPr>
        <w:adjustRightInd w:val="0"/>
        <w:snapToGrid w:val="0"/>
        <w:spacing w:line="480" w:lineRule="auto"/>
        <w:rPr>
          <w:sz w:val="24"/>
        </w:rPr>
      </w:pPr>
    </w:p>
    <w:p w14:paraId="5BCB4A69" w14:textId="77777777" w:rsidR="005338F9" w:rsidRPr="00DA202A" w:rsidRDefault="005338F9" w:rsidP="0078779B">
      <w:pPr>
        <w:pStyle w:val="1"/>
        <w:jc w:val="left"/>
        <w:rPr>
          <w:b/>
          <w:bCs/>
          <w:sz w:val="24"/>
          <w:szCs w:val="24"/>
        </w:rPr>
      </w:pPr>
      <w:r w:rsidRPr="00DA202A">
        <w:rPr>
          <w:b/>
          <w:bCs/>
          <w:sz w:val="24"/>
          <w:szCs w:val="24"/>
        </w:rPr>
        <w:t>Author information</w:t>
      </w:r>
    </w:p>
    <w:p w14:paraId="20F292F6" w14:textId="77777777" w:rsidR="005338F9" w:rsidRPr="00DA202A" w:rsidRDefault="005338F9" w:rsidP="00087D5A">
      <w:pPr>
        <w:widowControl/>
        <w:shd w:val="clear" w:color="auto" w:fill="FFFFFF"/>
        <w:spacing w:after="120"/>
        <w:jc w:val="left"/>
        <w:outlineLvl w:val="2"/>
        <w:rPr>
          <w:color w:val="222222"/>
          <w:kern w:val="0"/>
          <w:sz w:val="24"/>
        </w:rPr>
      </w:pPr>
      <w:r w:rsidRPr="00DA202A">
        <w:rPr>
          <w:color w:val="222222"/>
          <w:kern w:val="0"/>
          <w:sz w:val="24"/>
        </w:rPr>
        <w:t>Affiliations</w:t>
      </w:r>
    </w:p>
    <w:p w14:paraId="14FCA1AA" w14:textId="77777777" w:rsidR="005338F9" w:rsidRPr="00DA202A" w:rsidRDefault="005338F9" w:rsidP="005338F9">
      <w:pPr>
        <w:adjustRightInd w:val="0"/>
        <w:snapToGrid w:val="0"/>
        <w:spacing w:line="480" w:lineRule="auto"/>
        <w:jc w:val="left"/>
        <w:rPr>
          <w:b/>
          <w:bCs/>
          <w:kern w:val="20"/>
          <w:sz w:val="24"/>
          <w:lang w:bidi="ar"/>
        </w:rPr>
      </w:pPr>
      <w:r w:rsidRPr="00DA202A">
        <w:rPr>
          <w:b/>
          <w:bCs/>
          <w:sz w:val="24"/>
        </w:rPr>
        <w:t>Power China Fujian Electric Power Engineering CO., LTD</w:t>
      </w:r>
    </w:p>
    <w:p w14:paraId="3AD2B65F" w14:textId="77777777" w:rsidR="005338F9" w:rsidRPr="00DA202A" w:rsidRDefault="005338F9" w:rsidP="005338F9">
      <w:pPr>
        <w:adjustRightInd w:val="0"/>
        <w:snapToGrid w:val="0"/>
        <w:spacing w:line="480" w:lineRule="auto"/>
        <w:jc w:val="left"/>
        <w:rPr>
          <w:i/>
          <w:kern w:val="20"/>
          <w:sz w:val="24"/>
          <w:lang w:bidi="ar"/>
        </w:rPr>
      </w:pPr>
      <w:r w:rsidRPr="00DA202A">
        <w:rPr>
          <w:i/>
          <w:kern w:val="20"/>
          <w:sz w:val="24"/>
          <w:lang w:bidi="ar"/>
        </w:rPr>
        <w:t xml:space="preserve">QIN </w:t>
      </w:r>
      <w:proofErr w:type="spellStart"/>
      <w:r w:rsidRPr="00DA202A">
        <w:rPr>
          <w:i/>
          <w:kern w:val="20"/>
          <w:sz w:val="24"/>
          <w:lang w:bidi="ar"/>
        </w:rPr>
        <w:t>Jibin</w:t>
      </w:r>
      <w:proofErr w:type="spellEnd"/>
    </w:p>
    <w:p w14:paraId="40AB3C85" w14:textId="77777777" w:rsidR="005338F9" w:rsidRPr="00DA202A" w:rsidRDefault="005338F9" w:rsidP="00087D5A">
      <w:pPr>
        <w:widowControl/>
        <w:shd w:val="clear" w:color="auto" w:fill="FFFFFF"/>
        <w:spacing w:after="120"/>
        <w:jc w:val="left"/>
        <w:outlineLvl w:val="2"/>
        <w:rPr>
          <w:color w:val="222222"/>
          <w:kern w:val="0"/>
          <w:sz w:val="24"/>
        </w:rPr>
      </w:pPr>
      <w:r w:rsidRPr="00DA202A">
        <w:rPr>
          <w:color w:val="222222"/>
          <w:kern w:val="0"/>
          <w:sz w:val="24"/>
        </w:rPr>
        <w:t>Contributions</w:t>
      </w:r>
    </w:p>
    <w:p w14:paraId="043D8446" w14:textId="77777777" w:rsidR="005338F9" w:rsidRPr="00DA202A" w:rsidRDefault="005338F9" w:rsidP="005338F9">
      <w:pPr>
        <w:adjustRightInd w:val="0"/>
        <w:snapToGrid w:val="0"/>
        <w:spacing w:line="480" w:lineRule="auto"/>
        <w:jc w:val="left"/>
        <w:rPr>
          <w:iCs/>
          <w:kern w:val="20"/>
          <w:sz w:val="24"/>
          <w:lang w:bidi="ar"/>
        </w:rPr>
      </w:pPr>
      <w:r w:rsidRPr="00DA202A">
        <w:rPr>
          <w:iCs/>
          <w:kern w:val="20"/>
          <w:sz w:val="24"/>
          <w:lang w:bidi="ar"/>
        </w:rPr>
        <w:t xml:space="preserve">All research was done by Qin </w:t>
      </w:r>
      <w:proofErr w:type="spellStart"/>
      <w:r w:rsidRPr="00DA202A">
        <w:rPr>
          <w:iCs/>
          <w:kern w:val="20"/>
          <w:sz w:val="24"/>
          <w:lang w:bidi="ar"/>
        </w:rPr>
        <w:t>Jibin</w:t>
      </w:r>
      <w:proofErr w:type="spellEnd"/>
    </w:p>
    <w:p w14:paraId="47082F9F" w14:textId="77777777" w:rsidR="005338F9" w:rsidRPr="00DA202A" w:rsidRDefault="005338F9" w:rsidP="00087D5A">
      <w:pPr>
        <w:widowControl/>
        <w:shd w:val="clear" w:color="auto" w:fill="FFFFFF"/>
        <w:spacing w:after="120"/>
        <w:jc w:val="left"/>
        <w:outlineLvl w:val="2"/>
        <w:rPr>
          <w:color w:val="222222"/>
          <w:kern w:val="0"/>
          <w:sz w:val="24"/>
        </w:rPr>
      </w:pPr>
      <w:proofErr w:type="spellStart"/>
      <w:r w:rsidRPr="00DA202A">
        <w:rPr>
          <w:color w:val="222222"/>
          <w:kern w:val="0"/>
          <w:sz w:val="24"/>
        </w:rPr>
        <w:t>Correpsonding</w:t>
      </w:r>
      <w:proofErr w:type="spellEnd"/>
      <w:r w:rsidRPr="00DA202A">
        <w:rPr>
          <w:color w:val="222222"/>
          <w:kern w:val="0"/>
          <w:sz w:val="24"/>
        </w:rPr>
        <w:t xml:space="preserve"> authors</w:t>
      </w:r>
    </w:p>
    <w:p w14:paraId="2017B776" w14:textId="77777777" w:rsidR="005338F9" w:rsidRPr="00DA202A" w:rsidRDefault="005338F9" w:rsidP="005338F9">
      <w:pPr>
        <w:adjustRightInd w:val="0"/>
        <w:snapToGrid w:val="0"/>
        <w:spacing w:line="480" w:lineRule="auto"/>
        <w:jc w:val="left"/>
        <w:rPr>
          <w:iCs/>
          <w:kern w:val="20"/>
          <w:sz w:val="24"/>
          <w:lang w:bidi="ar"/>
        </w:rPr>
      </w:pPr>
      <w:r w:rsidRPr="00DA202A">
        <w:rPr>
          <w:iCs/>
          <w:kern w:val="20"/>
          <w:sz w:val="24"/>
          <w:lang w:bidi="ar"/>
        </w:rPr>
        <w:t xml:space="preserve">Correspondence to Qin </w:t>
      </w:r>
      <w:proofErr w:type="spellStart"/>
      <w:r w:rsidRPr="00DA202A">
        <w:rPr>
          <w:iCs/>
          <w:kern w:val="20"/>
          <w:sz w:val="24"/>
          <w:lang w:bidi="ar"/>
        </w:rPr>
        <w:t>JiBin</w:t>
      </w:r>
      <w:proofErr w:type="spellEnd"/>
    </w:p>
    <w:p w14:paraId="48E5F565" w14:textId="77777777" w:rsidR="005338F9" w:rsidRPr="00DA202A" w:rsidRDefault="005338F9" w:rsidP="0078779B">
      <w:pPr>
        <w:pStyle w:val="1"/>
        <w:jc w:val="left"/>
        <w:rPr>
          <w:b/>
          <w:bCs/>
          <w:sz w:val="24"/>
          <w:szCs w:val="24"/>
        </w:rPr>
      </w:pPr>
      <w:r w:rsidRPr="00DA202A">
        <w:rPr>
          <w:b/>
          <w:bCs/>
          <w:sz w:val="24"/>
          <w:szCs w:val="24"/>
        </w:rPr>
        <w:t>Ethics declarations</w:t>
      </w:r>
    </w:p>
    <w:p w14:paraId="39040121" w14:textId="77777777" w:rsidR="005338F9" w:rsidRPr="00DA202A" w:rsidRDefault="005338F9" w:rsidP="0026639F">
      <w:pPr>
        <w:widowControl/>
        <w:shd w:val="clear" w:color="auto" w:fill="FFFFFF"/>
        <w:spacing w:after="120"/>
        <w:jc w:val="left"/>
        <w:outlineLvl w:val="2"/>
        <w:rPr>
          <w:color w:val="222222"/>
          <w:kern w:val="0"/>
          <w:sz w:val="24"/>
        </w:rPr>
      </w:pPr>
      <w:r w:rsidRPr="00DA202A">
        <w:rPr>
          <w:color w:val="222222"/>
          <w:kern w:val="0"/>
          <w:sz w:val="24"/>
        </w:rPr>
        <w:t xml:space="preserve">Competing </w:t>
      </w:r>
      <w:proofErr w:type="spellStart"/>
      <w:r w:rsidRPr="00DA202A">
        <w:rPr>
          <w:color w:val="222222"/>
          <w:kern w:val="0"/>
          <w:sz w:val="24"/>
        </w:rPr>
        <w:t>inerests</w:t>
      </w:r>
      <w:proofErr w:type="spellEnd"/>
    </w:p>
    <w:p w14:paraId="69AC15DE" w14:textId="77777777" w:rsidR="005338F9" w:rsidRPr="00DA202A" w:rsidRDefault="005338F9" w:rsidP="005338F9">
      <w:pPr>
        <w:adjustRightInd w:val="0"/>
        <w:snapToGrid w:val="0"/>
        <w:spacing w:line="480" w:lineRule="auto"/>
        <w:jc w:val="left"/>
        <w:rPr>
          <w:sz w:val="24"/>
        </w:rPr>
      </w:pPr>
      <w:r w:rsidRPr="00DA202A">
        <w:rPr>
          <w:sz w:val="24"/>
        </w:rPr>
        <w:lastRenderedPageBreak/>
        <w:t xml:space="preserve">The author </w:t>
      </w:r>
      <w:proofErr w:type="gramStart"/>
      <w:r w:rsidRPr="00DA202A">
        <w:rPr>
          <w:sz w:val="24"/>
        </w:rPr>
        <w:t>declare</w:t>
      </w:r>
      <w:proofErr w:type="gramEnd"/>
      <w:r w:rsidRPr="00DA202A">
        <w:rPr>
          <w:sz w:val="24"/>
        </w:rPr>
        <w:t xml:space="preserve"> that there is no conflict of interests regarding the publication of this article.</w:t>
      </w:r>
    </w:p>
    <w:p w14:paraId="516F6AAA" w14:textId="77777777" w:rsidR="007238B0" w:rsidRPr="00DA202A" w:rsidRDefault="007238B0" w:rsidP="00F85D37">
      <w:pPr>
        <w:adjustRightInd w:val="0"/>
        <w:snapToGrid w:val="0"/>
        <w:spacing w:line="480" w:lineRule="auto"/>
        <w:rPr>
          <w:b/>
          <w:bCs/>
          <w:sz w:val="24"/>
        </w:rPr>
      </w:pPr>
    </w:p>
    <w:sectPr w:rsidR="007238B0" w:rsidRPr="00DA202A" w:rsidSect="00465176">
      <w:headerReference w:type="even" r:id="rId25"/>
      <w:headerReference w:type="default" r:id="rId26"/>
      <w:footerReference w:type="even" r:id="rId27"/>
      <w:footerReference w:type="default" r:id="rId28"/>
      <w:headerReference w:type="first" r:id="rId29"/>
      <w:footerReference w:type="first" r:id="rId30"/>
      <w:type w:val="continuous"/>
      <w:pgSz w:w="11906" w:h="16838"/>
      <w:pgMar w:top="1247" w:right="1106" w:bottom="1247" w:left="1106" w:header="851" w:footer="1247" w:gutter="0"/>
      <w:lnNumType w:countBy="1" w:restart="continuous"/>
      <w:cols w:space="425"/>
      <w:titlePg/>
      <w:docGrid w:type="linesAndChars" w:linePitch="31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0" w:author="Author" w:date="2021-02-20T11:16:00Z" w:initials="A">
    <w:p w14:paraId="3E0F38FF" w14:textId="77777777" w:rsidR="000B62D2" w:rsidRDefault="000B62D2" w:rsidP="005F4672">
      <w:pPr>
        <w:pStyle w:val="af6"/>
      </w:pPr>
      <w:r>
        <w:rPr>
          <w:rStyle w:val="af5"/>
        </w:rPr>
        <w:annotationRef/>
      </w:r>
      <w:r>
        <w:t xml:space="preserve">Remark: This is not the general </w:t>
      </w:r>
      <w:r w:rsidRPr="00316B3D">
        <w:t>two-dimensional Schrödinger</w:t>
      </w:r>
      <w:r>
        <w:t xml:space="preserve"> equation, so you may specify the conditions of this expression of the equation to clarify this point.</w:t>
      </w:r>
    </w:p>
  </w:comment>
  <w:comment w:id="22" w:author="Author" w:date="2021-02-20T11:16:00Z" w:initials="A">
    <w:p w14:paraId="690A52E5" w14:textId="77777777" w:rsidR="000B62D2" w:rsidRDefault="000B62D2" w:rsidP="005F4672">
      <w:pPr>
        <w:pStyle w:val="af6"/>
      </w:pPr>
      <w:r>
        <w:rPr>
          <w:rStyle w:val="af5"/>
        </w:rPr>
        <w:annotationRef/>
      </w:r>
      <w:r>
        <w:t xml:space="preserve">Remark: You should write the equation and define the variables to clarify this for the reader. </w:t>
      </w:r>
    </w:p>
  </w:comment>
  <w:comment w:id="28" w:author="Author" w:date="2021-02-01T14:26:00Z" w:initials="Editor">
    <w:p w14:paraId="45511D44" w14:textId="77777777" w:rsidR="000B62D2" w:rsidRDefault="000B62D2" w:rsidP="00F245CE">
      <w:pPr>
        <w:pStyle w:val="af6"/>
      </w:pPr>
      <w:r>
        <w:rPr>
          <w:rStyle w:val="af5"/>
        </w:rPr>
        <w:annotationRef/>
      </w:r>
      <w:r w:rsidRPr="00A94154">
        <w:rPr>
          <w:b/>
        </w:rPr>
        <w:t>Remark:</w:t>
      </w:r>
      <w:r>
        <w:t xml:space="preserve"> </w:t>
      </w:r>
      <w:r w:rsidRPr="004675ED">
        <w:t>Acknowledgements should be brief, and should not include thanks to anonymous referees and editors, inessential words, or effusive comments. A person can be thanked for assistance, not “excellent” assistance, or for comments, not “insightful” comments, for example. Acknowledgements can contain grant and contribution numbers.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E0F38FF" w15:done="1"/>
  <w15:commentEx w15:paraId="690A52E5" w15:done="1"/>
  <w15:commentEx w15:paraId="45511D4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DADC59" w16cex:dateUtc="2021-02-19T21:54:00Z"/>
  <w16cex:commentExtensible w16cex:durableId="23DAD9D2" w16cex:dateUtc="2021-02-19T21: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E0F38FF" w16cid:durableId="23DADC59"/>
  <w16cid:commentId w16cid:paraId="690A52E5" w16cid:durableId="23DAD9D2"/>
  <w16cid:commentId w16cid:paraId="45511D44" w16cid:durableId="23BFC08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A9E675" w14:textId="77777777" w:rsidR="00181234" w:rsidRDefault="00181234">
      <w:r>
        <w:separator/>
      </w:r>
    </w:p>
  </w:endnote>
  <w:endnote w:type="continuationSeparator" w:id="0">
    <w:p w14:paraId="4330A2A4" w14:textId="77777777" w:rsidR="00181234" w:rsidRDefault="00181234">
      <w:r>
        <w:continuationSeparator/>
      </w:r>
    </w:p>
  </w:endnote>
  <w:endnote w:type="continuationNotice" w:id="1">
    <w:p w14:paraId="09FAC496" w14:textId="77777777" w:rsidR="00181234" w:rsidRDefault="001812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微软雅黑">
    <w:altName w:val="Microsoft YaHei"/>
    <w:panose1 w:val="020B0503020204020204"/>
    <w:charset w:val="86"/>
    <w:family w:val="swiss"/>
    <w:pitch w:val="variable"/>
    <w:sig w:usb0="80000287" w:usb1="2ACF3C50" w:usb2="00000016" w:usb3="00000000" w:csb0="0004001F"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0EDFF6" w14:textId="77777777" w:rsidR="007C55F6" w:rsidRDefault="007C55F6">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D7D256" w14:textId="77777777" w:rsidR="007C55F6" w:rsidRDefault="007C55F6">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DAE817" w14:textId="77777777" w:rsidR="007C55F6" w:rsidRDefault="007C55F6">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8CD107" w14:textId="77777777" w:rsidR="000B62D2" w:rsidRDefault="000B62D2" w:rsidP="00014D82">
    <w:pPr>
      <w:pStyle w:val="a5"/>
      <w:spacing w:line="20" w:lineRule="exac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30C2D3" w14:textId="77777777" w:rsidR="000B62D2" w:rsidRDefault="000B62D2" w:rsidP="00902A77">
    <w:pPr>
      <w:pStyle w:val="a5"/>
      <w:spacing w:line="20" w:lineRule="exac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21C9A7" w14:textId="77777777" w:rsidR="000B62D2" w:rsidRDefault="000B62D2" w:rsidP="00EB5A1F">
    <w:pPr>
      <w:pStyle w:val="af"/>
      <w:snapToGrid/>
      <w:spacing w:line="280" w:lineRule="exact"/>
      <w:rPr>
        <w:rFonts w:eastAsia="黑体"/>
        <w:bCs/>
        <w:szCs w:val="18"/>
      </w:rPr>
    </w:pPr>
    <w:r w:rsidRPr="00654010">
      <w:rPr>
        <w:rFonts w:eastAsia="黑体"/>
        <w:bCs/>
        <w:noProof/>
        <w:szCs w:val="18"/>
        <w:lang w:eastAsia="ja-JP"/>
      </w:rPr>
      <mc:AlternateContent>
        <mc:Choice Requires="wps">
          <w:drawing>
            <wp:anchor distT="4294967295" distB="4294967295" distL="114300" distR="114300" simplePos="0" relativeHeight="251658752" behindDoc="0" locked="0" layoutInCell="1" allowOverlap="1" wp14:anchorId="6F28CB10" wp14:editId="0B0307CC">
              <wp:simplePos x="0" y="0"/>
              <wp:positionH relativeFrom="margin">
                <wp:posOffset>9525</wp:posOffset>
              </wp:positionH>
              <wp:positionV relativeFrom="paragraph">
                <wp:posOffset>121919</wp:posOffset>
              </wp:positionV>
              <wp:extent cx="1404620" cy="0"/>
              <wp:effectExtent l="0" t="0" r="24130" b="19050"/>
              <wp:wrapTopAndBottom/>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0462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C1221D" id="直接连接符 5" o:spid="_x0000_s1026" style="position:absolute;left:0;text-align:left;z-index:25165875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75pt,9.6pt" to="111.3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" strokeweight=".6pt">
              <w10:wrap type="topAndBottom" anchorx="margin"/>
            </v:line>
          </w:pict>
        </mc:Fallback>
      </mc:AlternateContent>
    </w:r>
  </w:p>
  <w:p w14:paraId="7841CE6D" w14:textId="1EB8A0EF" w:rsidR="000B62D2" w:rsidRPr="00BA1BE2" w:rsidRDefault="000B62D2" w:rsidP="003B4DFC">
    <w:pPr>
      <w:pStyle w:val="af"/>
      <w:snapToGrid/>
      <w:spacing w:line="280" w:lineRule="exact"/>
      <w:rPr>
        <w:color w:val="FF0000"/>
        <w:szCs w:val="18"/>
      </w:rPr>
    </w:pPr>
    <w:r w:rsidRPr="00BA1BE2">
      <w:rPr>
        <w:rFonts w:eastAsia="黑体" w:hint="eastAsia"/>
        <w:bCs/>
        <w:color w:val="FF0000"/>
        <w:szCs w:val="18"/>
      </w:rPr>
      <w:t>R</w:t>
    </w:r>
    <w:r w:rsidRPr="00BA1BE2">
      <w:rPr>
        <w:rFonts w:eastAsia="黑体"/>
        <w:bCs/>
        <w:color w:val="FF0000"/>
        <w:szCs w:val="18"/>
      </w:rPr>
      <w:t>eceived on 19 February 2021</w:t>
    </w:r>
  </w:p>
  <w:p w14:paraId="0F9925BC" w14:textId="135A714F" w:rsidR="000B62D2" w:rsidRDefault="000B62D2" w:rsidP="003B4DFC">
    <w:pPr>
      <w:tabs>
        <w:tab w:val="left" w:pos="1941"/>
      </w:tabs>
      <w:spacing w:line="280" w:lineRule="exact"/>
      <w:rPr>
        <w:sz w:val="18"/>
        <w:szCs w:val="18"/>
      </w:rPr>
    </w:pPr>
    <w:r>
      <w:rPr>
        <w:rFonts w:eastAsia="黑体" w:hint="eastAsia"/>
        <w:bCs/>
        <w:sz w:val="18"/>
        <w:szCs w:val="18"/>
      </w:rPr>
      <w:t>A</w:t>
    </w:r>
    <w:r>
      <w:rPr>
        <w:rFonts w:eastAsia="黑体"/>
        <w:bCs/>
        <w:sz w:val="18"/>
        <w:szCs w:val="18"/>
      </w:rPr>
      <w:t xml:space="preserve">bout author: Qin </w:t>
    </w:r>
    <w:proofErr w:type="spellStart"/>
    <w:r>
      <w:rPr>
        <w:rFonts w:eastAsia="黑体"/>
        <w:bCs/>
        <w:sz w:val="18"/>
        <w:szCs w:val="18"/>
      </w:rPr>
      <w:t>Jibin</w:t>
    </w:r>
    <w:proofErr w:type="spellEnd"/>
    <w:r>
      <w:rPr>
        <w:rFonts w:eastAsia="黑体"/>
        <w:bCs/>
        <w:sz w:val="18"/>
        <w:szCs w:val="18"/>
      </w:rPr>
      <w:t xml:space="preserve"> </w:t>
    </w:r>
    <w:r>
      <w:rPr>
        <w:rFonts w:hint="eastAsia"/>
        <w:sz w:val="18"/>
        <w:szCs w:val="18"/>
      </w:rPr>
      <w:t>(</w:t>
    </w:r>
    <w:r>
      <w:rPr>
        <w:sz w:val="18"/>
        <w:szCs w:val="18"/>
      </w:rPr>
      <w:t>1979</w:t>
    </w:r>
    <w:r>
      <w:rPr>
        <w:rFonts w:hint="eastAsia"/>
        <w:sz w:val="18"/>
        <w:szCs w:val="18"/>
      </w:rPr>
      <w:t>-</w:t>
    </w:r>
    <w:r>
      <w:rPr>
        <w:sz w:val="18"/>
        <w:szCs w:val="18"/>
      </w:rPr>
      <w:t xml:space="preserve">), male, bachelor </w:t>
    </w:r>
    <w:r>
      <w:rPr>
        <w:rFonts w:hint="eastAsia"/>
        <w:sz w:val="18"/>
        <w:szCs w:val="18"/>
      </w:rPr>
      <w:t>(</w:t>
    </w:r>
    <w:r>
      <w:rPr>
        <w:sz w:val="18"/>
        <w:szCs w:val="18"/>
      </w:rPr>
      <w:t>senior engineer, graduated from</w:t>
    </w:r>
    <w:r>
      <w:rPr>
        <w:rFonts w:hint="eastAsia"/>
        <w:sz w:val="18"/>
        <w:szCs w:val="18"/>
      </w:rPr>
      <w:t xml:space="preserve"> </w:t>
    </w:r>
    <w:r w:rsidRPr="003B4DFC">
      <w:rPr>
        <w:sz w:val="18"/>
        <w:szCs w:val="18"/>
      </w:rPr>
      <w:t>School of Electrical and Electronic Engineering, HUST</w:t>
    </w:r>
    <w:r>
      <w:rPr>
        <w:sz w:val="18"/>
        <w:szCs w:val="18"/>
      </w:rPr>
      <w:t>), E-mail: kematy@vip.126.com</w:t>
    </w:r>
    <w:r>
      <w:rPr>
        <w:rFonts w:hint="eastAsia"/>
        <w:sz w:val="18"/>
        <w:szCs w:val="18"/>
      </w:rPr>
      <w:t>.</w:t>
    </w:r>
  </w:p>
  <w:p w14:paraId="014953C6" w14:textId="1B9B8E58" w:rsidR="000B62D2" w:rsidRDefault="000B62D2" w:rsidP="002632DB">
    <w:pPr>
      <w:spacing w:line="280" w:lineRule="exact"/>
      <w:ind w:firstLineChars="150" w:firstLine="271"/>
      <w:rPr>
        <w:rFonts w:eastAsia="黑体"/>
        <w:b/>
        <w:bCs/>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D7B141" w14:textId="77777777" w:rsidR="00181234" w:rsidRDefault="00181234">
      <w:r>
        <w:separator/>
      </w:r>
    </w:p>
  </w:footnote>
  <w:footnote w:type="continuationSeparator" w:id="0">
    <w:p w14:paraId="3DC4E15D" w14:textId="77777777" w:rsidR="00181234" w:rsidRDefault="00181234">
      <w:r>
        <w:continuationSeparator/>
      </w:r>
    </w:p>
  </w:footnote>
  <w:footnote w:type="continuationNotice" w:id="1">
    <w:p w14:paraId="26F17397" w14:textId="77777777" w:rsidR="00181234" w:rsidRDefault="0018123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81ECE8" w14:textId="77777777" w:rsidR="000B62D2" w:rsidRDefault="000B62D2" w:rsidP="007C55F6">
    <w:pPr>
      <w:pStyle w:val="ad"/>
      <w:pBdr>
        <w:bottom w:val="none" w:sz="0" w:space="0" w:color="auto"/>
      </w:pBdr>
      <w:spacing w:line="288" w:lineRule="auto"/>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38E9A7" w14:textId="77777777" w:rsidR="000B62D2" w:rsidRPr="003B0BAF" w:rsidRDefault="000B62D2" w:rsidP="007C55F6">
    <w:pPr>
      <w:pStyle w:val="ad"/>
      <w:pBdr>
        <w:bottom w:val="none" w:sz="0" w:space="0" w:color="auto"/>
      </w:pBdr>
      <w:spacing w:line="288" w:lineRule="auto"/>
      <w:jc w:val="both"/>
      <w:rPr>
        <w:highlight w:val="gree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C98AC4" w14:textId="77777777" w:rsidR="007C55F6" w:rsidRDefault="007C55F6">
    <w:pPr>
      <w:pStyle w:val="a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4D42A2" w14:textId="3ED70CA6" w:rsidR="000B62D2" w:rsidRPr="00185228" w:rsidRDefault="000B62D2" w:rsidP="00185228">
    <w:pPr>
      <w:pStyle w:val="ad"/>
      <w:jc w:val="both"/>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FC8E0B" w14:textId="12D99FDB" w:rsidR="000B62D2" w:rsidRDefault="000B62D2">
    <w:pPr>
      <w:pStyle w:val="ad"/>
      <w:pBdr>
        <w:bottom w:val="single" w:sz="6" w:space="0" w:color="auto"/>
      </w:pBdr>
      <w:jc w:val="both"/>
    </w:pPr>
    <w:r>
      <w:fldChar w:fldCharType="begin"/>
    </w:r>
    <w:r>
      <w:rPr>
        <w:rStyle w:val="ab"/>
      </w:rPr>
      <w:instrText xml:space="preserve"> PAGE </w:instrText>
    </w:r>
    <w:r>
      <w:fldChar w:fldCharType="separate"/>
    </w:r>
    <w:r>
      <w:rPr>
        <w:rStyle w:val="ab"/>
      </w:rPr>
      <w:t>3</w:t>
    </w:r>
    <w:r>
      <w:fldChar w:fldCharType="end"/>
    </w:r>
    <w:r>
      <w:rPr>
        <w:rFonts w:hint="eastAsia"/>
      </w:rPr>
      <w:t xml:space="preserve">              </w:t>
    </w:r>
    <w:r>
      <w:t xml:space="preserve"> </w:t>
    </w:r>
    <w:r>
      <w:rPr>
        <w:rFonts w:hint="eastAsia"/>
      </w:rPr>
      <w:t xml:space="preserve">                                                </w:t>
    </w:r>
    <w:r>
      <w:rPr>
        <w:rStyle w:val="ab"/>
        <w:rFonts w:hint="eastAsia"/>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DC14EF" w14:textId="1A2403BC" w:rsidR="000B62D2" w:rsidRDefault="000B62D2" w:rsidP="00185228">
    <w:pPr>
      <w:pStyle w:val="ad"/>
      <w:pBdr>
        <w:bottom w:val="double" w:sz="6" w:space="1" w:color="auto"/>
      </w:pBdr>
      <w:tabs>
        <w:tab w:val="clear" w:pos="4153"/>
        <w:tab w:val="clear" w:pos="8306"/>
        <w:tab w:val="center" w:pos="4816"/>
        <w:tab w:val="right" w:pos="9771"/>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085923"/>
    <w:multiLevelType w:val="hybridMultilevel"/>
    <w:tmpl w:val="E528BEFE"/>
    <w:lvl w:ilvl="0" w:tplc="97761A3C">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0901BAC"/>
    <w:multiLevelType w:val="hybridMultilevel"/>
    <w:tmpl w:val="BB6212CA"/>
    <w:lvl w:ilvl="0" w:tplc="F4EA735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2C96593"/>
    <w:multiLevelType w:val="multilevel"/>
    <w:tmpl w:val="12C96593"/>
    <w:lvl w:ilvl="0">
      <w:start w:val="1"/>
      <w:numFmt w:val="lowerLetter"/>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22460F55"/>
    <w:multiLevelType w:val="hybridMultilevel"/>
    <w:tmpl w:val="7E0E74E4"/>
    <w:lvl w:ilvl="0" w:tplc="D7C420D8">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4ED509AA"/>
    <w:multiLevelType w:val="multilevel"/>
    <w:tmpl w:val="4ED509AA"/>
    <w:lvl w:ilvl="0">
      <w:start w:val="1"/>
      <w:numFmt w:val="decimal"/>
      <w:lvlText w:val="%1"/>
      <w:lvlJc w:val="left"/>
      <w:pPr>
        <w:tabs>
          <w:tab w:val="num" w:pos="360"/>
        </w:tabs>
        <w:ind w:left="360" w:hanging="360"/>
      </w:pPr>
      <w:rPr>
        <w:rFonts w:hint="eastAsia"/>
      </w:rPr>
    </w:lvl>
    <w:lvl w:ilvl="1">
      <w:start w:val="1"/>
      <w:numFmt w:val="decimal"/>
      <w:lvlText w:val="（%2）"/>
      <w:lvlJc w:val="left"/>
      <w:pPr>
        <w:tabs>
          <w:tab w:val="num" w:pos="1140"/>
        </w:tabs>
        <w:ind w:left="1140" w:hanging="720"/>
      </w:pPr>
      <w:rPr>
        <w:rFonts w:hint="eastAsia"/>
      </w:rPr>
    </w:lvl>
    <w:lvl w:ilvl="2">
      <w:start w:val="2"/>
      <w:numFmt w:val="decimal"/>
      <w:lvlText w:val="(%3)"/>
      <w:lvlJc w:val="left"/>
      <w:pPr>
        <w:tabs>
          <w:tab w:val="num" w:pos="1200"/>
        </w:tabs>
        <w:ind w:left="1200" w:hanging="360"/>
      </w:pPr>
      <w:rPr>
        <w:rFonts w:hint="eastAsia"/>
      </w:r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15:restartNumberingAfterBreak="0">
    <w:nsid w:val="7DFB5B46"/>
    <w:multiLevelType w:val="hybridMultilevel"/>
    <w:tmpl w:val="56BE1054"/>
    <w:lvl w:ilvl="0" w:tplc="EC981CB2">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2"/>
  </w:num>
  <w:num w:numId="3">
    <w:abstractNumId w:val="3"/>
  </w:num>
  <w:num w:numId="4">
    <w:abstractNumId w:val="0"/>
  </w:num>
  <w:num w:numId="5">
    <w:abstractNumId w:val="1"/>
  </w:num>
  <w:num w:numId="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f" stroke="f">
      <v:fill on="f"/>
      <v:stroke on="f"/>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MxNTCzNDG2MDQ2MTJT0lEKTi0uzszPAykwqQUAcecHMSwAAAA="/>
  </w:docVars>
  <w:rsids>
    <w:rsidRoot w:val="00E77E9A"/>
    <w:rsid w:val="00001237"/>
    <w:rsid w:val="00003F6C"/>
    <w:rsid w:val="00004E57"/>
    <w:rsid w:val="00005ACF"/>
    <w:rsid w:val="00005B91"/>
    <w:rsid w:val="00005D17"/>
    <w:rsid w:val="00006B0D"/>
    <w:rsid w:val="00010ADE"/>
    <w:rsid w:val="000126C6"/>
    <w:rsid w:val="00014D82"/>
    <w:rsid w:val="000163EF"/>
    <w:rsid w:val="00020C72"/>
    <w:rsid w:val="00020EFF"/>
    <w:rsid w:val="000215D7"/>
    <w:rsid w:val="00022A77"/>
    <w:rsid w:val="00023D6A"/>
    <w:rsid w:val="00025BCC"/>
    <w:rsid w:val="0002649E"/>
    <w:rsid w:val="00030F21"/>
    <w:rsid w:val="00031AB6"/>
    <w:rsid w:val="00033A8A"/>
    <w:rsid w:val="00034AD0"/>
    <w:rsid w:val="000368AE"/>
    <w:rsid w:val="000370BE"/>
    <w:rsid w:val="000372D2"/>
    <w:rsid w:val="000374D2"/>
    <w:rsid w:val="00040622"/>
    <w:rsid w:val="00040B71"/>
    <w:rsid w:val="00044709"/>
    <w:rsid w:val="0004625F"/>
    <w:rsid w:val="00050F01"/>
    <w:rsid w:val="00052953"/>
    <w:rsid w:val="000538E1"/>
    <w:rsid w:val="00054007"/>
    <w:rsid w:val="00054322"/>
    <w:rsid w:val="00055010"/>
    <w:rsid w:val="00060CF0"/>
    <w:rsid w:val="00062721"/>
    <w:rsid w:val="000631F0"/>
    <w:rsid w:val="00064D5B"/>
    <w:rsid w:val="00065B30"/>
    <w:rsid w:val="00065D44"/>
    <w:rsid w:val="00066921"/>
    <w:rsid w:val="00067F33"/>
    <w:rsid w:val="00071038"/>
    <w:rsid w:val="000744A9"/>
    <w:rsid w:val="000814B6"/>
    <w:rsid w:val="00082B7D"/>
    <w:rsid w:val="00087D20"/>
    <w:rsid w:val="00087D5A"/>
    <w:rsid w:val="000905F5"/>
    <w:rsid w:val="00090D88"/>
    <w:rsid w:val="00092A14"/>
    <w:rsid w:val="00092D55"/>
    <w:rsid w:val="00093C46"/>
    <w:rsid w:val="00094405"/>
    <w:rsid w:val="00096881"/>
    <w:rsid w:val="000A1F63"/>
    <w:rsid w:val="000A3397"/>
    <w:rsid w:val="000B2D71"/>
    <w:rsid w:val="000B4684"/>
    <w:rsid w:val="000B51CB"/>
    <w:rsid w:val="000B5B58"/>
    <w:rsid w:val="000B62D2"/>
    <w:rsid w:val="000C182A"/>
    <w:rsid w:val="000D0070"/>
    <w:rsid w:val="000D1339"/>
    <w:rsid w:val="000D1E17"/>
    <w:rsid w:val="000D2A06"/>
    <w:rsid w:val="000D2EB2"/>
    <w:rsid w:val="000D50D6"/>
    <w:rsid w:val="000D5276"/>
    <w:rsid w:val="000D7BB1"/>
    <w:rsid w:val="000D7D1B"/>
    <w:rsid w:val="000E32C7"/>
    <w:rsid w:val="000E3E56"/>
    <w:rsid w:val="000E4292"/>
    <w:rsid w:val="000E6392"/>
    <w:rsid w:val="000E7406"/>
    <w:rsid w:val="000E7BC7"/>
    <w:rsid w:val="000F2B55"/>
    <w:rsid w:val="000F32CC"/>
    <w:rsid w:val="000F3B44"/>
    <w:rsid w:val="000F65E5"/>
    <w:rsid w:val="001007C7"/>
    <w:rsid w:val="00104469"/>
    <w:rsid w:val="0011155C"/>
    <w:rsid w:val="00111B1B"/>
    <w:rsid w:val="001138AC"/>
    <w:rsid w:val="001226FF"/>
    <w:rsid w:val="00122D96"/>
    <w:rsid w:val="00123D39"/>
    <w:rsid w:val="00130600"/>
    <w:rsid w:val="00132551"/>
    <w:rsid w:val="00132E0A"/>
    <w:rsid w:val="0014063F"/>
    <w:rsid w:val="00141923"/>
    <w:rsid w:val="00143350"/>
    <w:rsid w:val="00143AB6"/>
    <w:rsid w:val="0014447B"/>
    <w:rsid w:val="00145137"/>
    <w:rsid w:val="001462B3"/>
    <w:rsid w:val="00147C88"/>
    <w:rsid w:val="00150259"/>
    <w:rsid w:val="00150EC6"/>
    <w:rsid w:val="001522DA"/>
    <w:rsid w:val="00152424"/>
    <w:rsid w:val="00152F0D"/>
    <w:rsid w:val="00155BF5"/>
    <w:rsid w:val="00160B10"/>
    <w:rsid w:val="00167CE4"/>
    <w:rsid w:val="0017071E"/>
    <w:rsid w:val="00170B39"/>
    <w:rsid w:val="001742B7"/>
    <w:rsid w:val="00175C96"/>
    <w:rsid w:val="00177B9F"/>
    <w:rsid w:val="00177E90"/>
    <w:rsid w:val="001807F8"/>
    <w:rsid w:val="00181234"/>
    <w:rsid w:val="00181B5A"/>
    <w:rsid w:val="00185228"/>
    <w:rsid w:val="00185E12"/>
    <w:rsid w:val="00186754"/>
    <w:rsid w:val="001938E0"/>
    <w:rsid w:val="00194FBB"/>
    <w:rsid w:val="001967F2"/>
    <w:rsid w:val="001A000F"/>
    <w:rsid w:val="001A2102"/>
    <w:rsid w:val="001A3008"/>
    <w:rsid w:val="001A5373"/>
    <w:rsid w:val="001A6F9D"/>
    <w:rsid w:val="001A76ED"/>
    <w:rsid w:val="001A7D73"/>
    <w:rsid w:val="001B06E5"/>
    <w:rsid w:val="001B0DB6"/>
    <w:rsid w:val="001B1C3F"/>
    <w:rsid w:val="001B404E"/>
    <w:rsid w:val="001B64CB"/>
    <w:rsid w:val="001C5867"/>
    <w:rsid w:val="001C6EA4"/>
    <w:rsid w:val="001D20D2"/>
    <w:rsid w:val="001D38F9"/>
    <w:rsid w:val="001D5741"/>
    <w:rsid w:val="001D70F3"/>
    <w:rsid w:val="001E0D87"/>
    <w:rsid w:val="001E337D"/>
    <w:rsid w:val="001E3CC2"/>
    <w:rsid w:val="001E7A59"/>
    <w:rsid w:val="001E7E5E"/>
    <w:rsid w:val="001F204D"/>
    <w:rsid w:val="001F3BC8"/>
    <w:rsid w:val="001F6A97"/>
    <w:rsid w:val="001F732D"/>
    <w:rsid w:val="001F7DA9"/>
    <w:rsid w:val="002002CE"/>
    <w:rsid w:val="002017D8"/>
    <w:rsid w:val="00203F5F"/>
    <w:rsid w:val="0020427D"/>
    <w:rsid w:val="002045F8"/>
    <w:rsid w:val="00207996"/>
    <w:rsid w:val="00210C0D"/>
    <w:rsid w:val="00210D44"/>
    <w:rsid w:val="00211261"/>
    <w:rsid w:val="00212DF6"/>
    <w:rsid w:val="00213698"/>
    <w:rsid w:val="002161CE"/>
    <w:rsid w:val="002211F8"/>
    <w:rsid w:val="00221581"/>
    <w:rsid w:val="002215F2"/>
    <w:rsid w:val="00222EF5"/>
    <w:rsid w:val="002232A4"/>
    <w:rsid w:val="00226085"/>
    <w:rsid w:val="00226A64"/>
    <w:rsid w:val="00230727"/>
    <w:rsid w:val="00233F5D"/>
    <w:rsid w:val="00237920"/>
    <w:rsid w:val="00241147"/>
    <w:rsid w:val="00241976"/>
    <w:rsid w:val="00241E9E"/>
    <w:rsid w:val="00243F6E"/>
    <w:rsid w:val="00244055"/>
    <w:rsid w:val="00244A4B"/>
    <w:rsid w:val="00244BB4"/>
    <w:rsid w:val="00244E08"/>
    <w:rsid w:val="00245FEC"/>
    <w:rsid w:val="00250DF8"/>
    <w:rsid w:val="00251E6C"/>
    <w:rsid w:val="00251FBA"/>
    <w:rsid w:val="00253658"/>
    <w:rsid w:val="00256B1C"/>
    <w:rsid w:val="002632DB"/>
    <w:rsid w:val="00263754"/>
    <w:rsid w:val="002655B2"/>
    <w:rsid w:val="0026602B"/>
    <w:rsid w:val="0026639F"/>
    <w:rsid w:val="002676E5"/>
    <w:rsid w:val="00272677"/>
    <w:rsid w:val="00273585"/>
    <w:rsid w:val="00276AA8"/>
    <w:rsid w:val="0027763F"/>
    <w:rsid w:val="00277F7C"/>
    <w:rsid w:val="00281A77"/>
    <w:rsid w:val="00283FE9"/>
    <w:rsid w:val="00286EC5"/>
    <w:rsid w:val="00291002"/>
    <w:rsid w:val="002923A3"/>
    <w:rsid w:val="00292C14"/>
    <w:rsid w:val="00296020"/>
    <w:rsid w:val="002979D2"/>
    <w:rsid w:val="002A047C"/>
    <w:rsid w:val="002A08D4"/>
    <w:rsid w:val="002A1494"/>
    <w:rsid w:val="002A31A1"/>
    <w:rsid w:val="002A4597"/>
    <w:rsid w:val="002A5548"/>
    <w:rsid w:val="002A57A1"/>
    <w:rsid w:val="002A5C67"/>
    <w:rsid w:val="002A660F"/>
    <w:rsid w:val="002B0F74"/>
    <w:rsid w:val="002B33C0"/>
    <w:rsid w:val="002B3446"/>
    <w:rsid w:val="002B48C5"/>
    <w:rsid w:val="002B4C02"/>
    <w:rsid w:val="002B52E4"/>
    <w:rsid w:val="002B6AB8"/>
    <w:rsid w:val="002C00C2"/>
    <w:rsid w:val="002C0EF4"/>
    <w:rsid w:val="002C13D4"/>
    <w:rsid w:val="002C1F44"/>
    <w:rsid w:val="002C3422"/>
    <w:rsid w:val="002C3FA4"/>
    <w:rsid w:val="002C5A5D"/>
    <w:rsid w:val="002D03DE"/>
    <w:rsid w:val="002D22C7"/>
    <w:rsid w:val="002D45E8"/>
    <w:rsid w:val="002D504B"/>
    <w:rsid w:val="002D6F31"/>
    <w:rsid w:val="002E24AB"/>
    <w:rsid w:val="002E298A"/>
    <w:rsid w:val="002E5CD8"/>
    <w:rsid w:val="002E7DF1"/>
    <w:rsid w:val="002E7ECB"/>
    <w:rsid w:val="002F1BD2"/>
    <w:rsid w:val="002F1F6C"/>
    <w:rsid w:val="002F461C"/>
    <w:rsid w:val="002F5D2A"/>
    <w:rsid w:val="002F6307"/>
    <w:rsid w:val="002F7C88"/>
    <w:rsid w:val="00301D01"/>
    <w:rsid w:val="003031FA"/>
    <w:rsid w:val="00303784"/>
    <w:rsid w:val="00303E10"/>
    <w:rsid w:val="0030653C"/>
    <w:rsid w:val="003104E7"/>
    <w:rsid w:val="00317C54"/>
    <w:rsid w:val="0032564F"/>
    <w:rsid w:val="00325EBC"/>
    <w:rsid w:val="00332E70"/>
    <w:rsid w:val="00333548"/>
    <w:rsid w:val="003346CC"/>
    <w:rsid w:val="00335833"/>
    <w:rsid w:val="00335C55"/>
    <w:rsid w:val="003363AF"/>
    <w:rsid w:val="00337E76"/>
    <w:rsid w:val="00340888"/>
    <w:rsid w:val="0034110D"/>
    <w:rsid w:val="003511BD"/>
    <w:rsid w:val="00351F79"/>
    <w:rsid w:val="0035281E"/>
    <w:rsid w:val="00353F5F"/>
    <w:rsid w:val="00354128"/>
    <w:rsid w:val="003569BF"/>
    <w:rsid w:val="00361A14"/>
    <w:rsid w:val="00361B98"/>
    <w:rsid w:val="00362735"/>
    <w:rsid w:val="00362AF0"/>
    <w:rsid w:val="0036497B"/>
    <w:rsid w:val="003653E7"/>
    <w:rsid w:val="003658E6"/>
    <w:rsid w:val="00365918"/>
    <w:rsid w:val="003668D5"/>
    <w:rsid w:val="00367130"/>
    <w:rsid w:val="00370638"/>
    <w:rsid w:val="0037176F"/>
    <w:rsid w:val="00373031"/>
    <w:rsid w:val="00374722"/>
    <w:rsid w:val="00374D0E"/>
    <w:rsid w:val="003771C2"/>
    <w:rsid w:val="00377554"/>
    <w:rsid w:val="00380DA7"/>
    <w:rsid w:val="003824A5"/>
    <w:rsid w:val="0038369C"/>
    <w:rsid w:val="003877E5"/>
    <w:rsid w:val="00392915"/>
    <w:rsid w:val="0039293D"/>
    <w:rsid w:val="0039533E"/>
    <w:rsid w:val="0039729F"/>
    <w:rsid w:val="0039735B"/>
    <w:rsid w:val="003A0ACF"/>
    <w:rsid w:val="003A0BC4"/>
    <w:rsid w:val="003A10AA"/>
    <w:rsid w:val="003A1898"/>
    <w:rsid w:val="003A2E72"/>
    <w:rsid w:val="003A6CB9"/>
    <w:rsid w:val="003B0BAF"/>
    <w:rsid w:val="003B3A33"/>
    <w:rsid w:val="003B3E6A"/>
    <w:rsid w:val="003B3FDD"/>
    <w:rsid w:val="003B48BD"/>
    <w:rsid w:val="003B4DFC"/>
    <w:rsid w:val="003C0226"/>
    <w:rsid w:val="003C08D1"/>
    <w:rsid w:val="003C0CAE"/>
    <w:rsid w:val="003C510C"/>
    <w:rsid w:val="003C659D"/>
    <w:rsid w:val="003D4273"/>
    <w:rsid w:val="003D65A9"/>
    <w:rsid w:val="003D75EE"/>
    <w:rsid w:val="003E75FD"/>
    <w:rsid w:val="003F0F87"/>
    <w:rsid w:val="003F21A8"/>
    <w:rsid w:val="003F2515"/>
    <w:rsid w:val="003F3040"/>
    <w:rsid w:val="003F3F1F"/>
    <w:rsid w:val="004001E9"/>
    <w:rsid w:val="00400AA8"/>
    <w:rsid w:val="00404615"/>
    <w:rsid w:val="00405D1F"/>
    <w:rsid w:val="00406113"/>
    <w:rsid w:val="00407ACF"/>
    <w:rsid w:val="004117D6"/>
    <w:rsid w:val="00415768"/>
    <w:rsid w:val="00415B3B"/>
    <w:rsid w:val="00416906"/>
    <w:rsid w:val="0042146B"/>
    <w:rsid w:val="0042326D"/>
    <w:rsid w:val="004238AD"/>
    <w:rsid w:val="00423D19"/>
    <w:rsid w:val="004261D4"/>
    <w:rsid w:val="004263E7"/>
    <w:rsid w:val="00426B3E"/>
    <w:rsid w:val="00426C64"/>
    <w:rsid w:val="00434A6E"/>
    <w:rsid w:val="00435516"/>
    <w:rsid w:val="00437DE5"/>
    <w:rsid w:val="00440586"/>
    <w:rsid w:val="00442FA9"/>
    <w:rsid w:val="00443AE1"/>
    <w:rsid w:val="00443D3D"/>
    <w:rsid w:val="00445DC7"/>
    <w:rsid w:val="00447737"/>
    <w:rsid w:val="00452B63"/>
    <w:rsid w:val="0045382A"/>
    <w:rsid w:val="00453FAA"/>
    <w:rsid w:val="00455C74"/>
    <w:rsid w:val="0045659D"/>
    <w:rsid w:val="00460C19"/>
    <w:rsid w:val="004611E1"/>
    <w:rsid w:val="00465176"/>
    <w:rsid w:val="00465CFE"/>
    <w:rsid w:val="004675ED"/>
    <w:rsid w:val="00470134"/>
    <w:rsid w:val="00470887"/>
    <w:rsid w:val="004709C2"/>
    <w:rsid w:val="00470A0B"/>
    <w:rsid w:val="00473603"/>
    <w:rsid w:val="00474AD5"/>
    <w:rsid w:val="0047535C"/>
    <w:rsid w:val="004805F4"/>
    <w:rsid w:val="00483F21"/>
    <w:rsid w:val="00484A99"/>
    <w:rsid w:val="0048673B"/>
    <w:rsid w:val="004939C8"/>
    <w:rsid w:val="004951A0"/>
    <w:rsid w:val="00496494"/>
    <w:rsid w:val="004A016D"/>
    <w:rsid w:val="004A1736"/>
    <w:rsid w:val="004A1943"/>
    <w:rsid w:val="004A4B1D"/>
    <w:rsid w:val="004A7531"/>
    <w:rsid w:val="004B0E00"/>
    <w:rsid w:val="004B1825"/>
    <w:rsid w:val="004B37C3"/>
    <w:rsid w:val="004B50DD"/>
    <w:rsid w:val="004B53E9"/>
    <w:rsid w:val="004C0312"/>
    <w:rsid w:val="004C0E31"/>
    <w:rsid w:val="004C2715"/>
    <w:rsid w:val="004C2725"/>
    <w:rsid w:val="004C3321"/>
    <w:rsid w:val="004D0C97"/>
    <w:rsid w:val="004D0E0C"/>
    <w:rsid w:val="004D2032"/>
    <w:rsid w:val="004D33BB"/>
    <w:rsid w:val="004D6DE0"/>
    <w:rsid w:val="004D7104"/>
    <w:rsid w:val="004E1E36"/>
    <w:rsid w:val="004E1F04"/>
    <w:rsid w:val="004E6FAA"/>
    <w:rsid w:val="004F0599"/>
    <w:rsid w:val="004F5E82"/>
    <w:rsid w:val="005039C6"/>
    <w:rsid w:val="00503F00"/>
    <w:rsid w:val="00505ED3"/>
    <w:rsid w:val="00507EDB"/>
    <w:rsid w:val="005101C9"/>
    <w:rsid w:val="00511278"/>
    <w:rsid w:val="00511347"/>
    <w:rsid w:val="00512EC7"/>
    <w:rsid w:val="00513FF0"/>
    <w:rsid w:val="005143F5"/>
    <w:rsid w:val="005201A2"/>
    <w:rsid w:val="00520E8C"/>
    <w:rsid w:val="00520F78"/>
    <w:rsid w:val="0052171A"/>
    <w:rsid w:val="005224DA"/>
    <w:rsid w:val="00532262"/>
    <w:rsid w:val="00533098"/>
    <w:rsid w:val="005338F9"/>
    <w:rsid w:val="00534D2F"/>
    <w:rsid w:val="005354C4"/>
    <w:rsid w:val="00537D5E"/>
    <w:rsid w:val="005410DF"/>
    <w:rsid w:val="0054335F"/>
    <w:rsid w:val="00544A9D"/>
    <w:rsid w:val="00544B74"/>
    <w:rsid w:val="00550495"/>
    <w:rsid w:val="0055087C"/>
    <w:rsid w:val="00554125"/>
    <w:rsid w:val="00554398"/>
    <w:rsid w:val="00554887"/>
    <w:rsid w:val="00555E98"/>
    <w:rsid w:val="00556CFB"/>
    <w:rsid w:val="00562A81"/>
    <w:rsid w:val="00562FAA"/>
    <w:rsid w:val="00571DF6"/>
    <w:rsid w:val="00574131"/>
    <w:rsid w:val="00574619"/>
    <w:rsid w:val="0057477C"/>
    <w:rsid w:val="005753BC"/>
    <w:rsid w:val="0057663F"/>
    <w:rsid w:val="00577762"/>
    <w:rsid w:val="00582644"/>
    <w:rsid w:val="00582914"/>
    <w:rsid w:val="00582B65"/>
    <w:rsid w:val="00583252"/>
    <w:rsid w:val="005854AA"/>
    <w:rsid w:val="0058598D"/>
    <w:rsid w:val="00585F0F"/>
    <w:rsid w:val="00593FF1"/>
    <w:rsid w:val="005A1383"/>
    <w:rsid w:val="005A15DA"/>
    <w:rsid w:val="005A2538"/>
    <w:rsid w:val="005A3D7B"/>
    <w:rsid w:val="005A7445"/>
    <w:rsid w:val="005B18E5"/>
    <w:rsid w:val="005B5544"/>
    <w:rsid w:val="005B6146"/>
    <w:rsid w:val="005B6CE8"/>
    <w:rsid w:val="005B727F"/>
    <w:rsid w:val="005B7E1F"/>
    <w:rsid w:val="005C0319"/>
    <w:rsid w:val="005C1EBC"/>
    <w:rsid w:val="005C3D72"/>
    <w:rsid w:val="005C3E56"/>
    <w:rsid w:val="005C3E6B"/>
    <w:rsid w:val="005C6D8F"/>
    <w:rsid w:val="005D29E8"/>
    <w:rsid w:val="005D4A15"/>
    <w:rsid w:val="005D5F63"/>
    <w:rsid w:val="005D6E88"/>
    <w:rsid w:val="005D7657"/>
    <w:rsid w:val="005E01A5"/>
    <w:rsid w:val="005E0A05"/>
    <w:rsid w:val="005E108C"/>
    <w:rsid w:val="005E24DB"/>
    <w:rsid w:val="005F0A5A"/>
    <w:rsid w:val="005F28AE"/>
    <w:rsid w:val="005F4672"/>
    <w:rsid w:val="005F50EF"/>
    <w:rsid w:val="005F688B"/>
    <w:rsid w:val="0060179D"/>
    <w:rsid w:val="006072AF"/>
    <w:rsid w:val="00610588"/>
    <w:rsid w:val="00611A21"/>
    <w:rsid w:val="00614CC2"/>
    <w:rsid w:val="00616041"/>
    <w:rsid w:val="00616737"/>
    <w:rsid w:val="00620C5B"/>
    <w:rsid w:val="0062370D"/>
    <w:rsid w:val="00623950"/>
    <w:rsid w:val="00624093"/>
    <w:rsid w:val="006249A0"/>
    <w:rsid w:val="00635F4D"/>
    <w:rsid w:val="00636ED5"/>
    <w:rsid w:val="00642FB1"/>
    <w:rsid w:val="00642FE5"/>
    <w:rsid w:val="0065050D"/>
    <w:rsid w:val="00650925"/>
    <w:rsid w:val="00650B5A"/>
    <w:rsid w:val="00651348"/>
    <w:rsid w:val="00654010"/>
    <w:rsid w:val="006567AE"/>
    <w:rsid w:val="006573DA"/>
    <w:rsid w:val="00662090"/>
    <w:rsid w:val="006651EF"/>
    <w:rsid w:val="00670723"/>
    <w:rsid w:val="006759FE"/>
    <w:rsid w:val="006764FB"/>
    <w:rsid w:val="00684773"/>
    <w:rsid w:val="0068493F"/>
    <w:rsid w:val="00684DA3"/>
    <w:rsid w:val="00694779"/>
    <w:rsid w:val="00696397"/>
    <w:rsid w:val="006A07AB"/>
    <w:rsid w:val="006A20A5"/>
    <w:rsid w:val="006A3770"/>
    <w:rsid w:val="006A6FD3"/>
    <w:rsid w:val="006A7347"/>
    <w:rsid w:val="006B346F"/>
    <w:rsid w:val="006B4E75"/>
    <w:rsid w:val="006B7B8F"/>
    <w:rsid w:val="006C0675"/>
    <w:rsid w:val="006C6165"/>
    <w:rsid w:val="006C68FE"/>
    <w:rsid w:val="006D23F3"/>
    <w:rsid w:val="006D2A4D"/>
    <w:rsid w:val="006D3A28"/>
    <w:rsid w:val="006E0159"/>
    <w:rsid w:val="006E3B7C"/>
    <w:rsid w:val="006E4535"/>
    <w:rsid w:val="006E4559"/>
    <w:rsid w:val="006E6393"/>
    <w:rsid w:val="006E6E15"/>
    <w:rsid w:val="006F028F"/>
    <w:rsid w:val="006F0ACA"/>
    <w:rsid w:val="006F3C79"/>
    <w:rsid w:val="006F55C1"/>
    <w:rsid w:val="006F5B1E"/>
    <w:rsid w:val="006F62AD"/>
    <w:rsid w:val="006F70DA"/>
    <w:rsid w:val="006F73BF"/>
    <w:rsid w:val="007038ED"/>
    <w:rsid w:val="00706AB2"/>
    <w:rsid w:val="0070747B"/>
    <w:rsid w:val="007075C5"/>
    <w:rsid w:val="00711023"/>
    <w:rsid w:val="00712A40"/>
    <w:rsid w:val="007136FB"/>
    <w:rsid w:val="007161A4"/>
    <w:rsid w:val="00716DBB"/>
    <w:rsid w:val="00720A22"/>
    <w:rsid w:val="007225DA"/>
    <w:rsid w:val="007238B0"/>
    <w:rsid w:val="00723A96"/>
    <w:rsid w:val="00724F53"/>
    <w:rsid w:val="00731C51"/>
    <w:rsid w:val="00734BA8"/>
    <w:rsid w:val="0073558D"/>
    <w:rsid w:val="007358B1"/>
    <w:rsid w:val="007358B8"/>
    <w:rsid w:val="007364AB"/>
    <w:rsid w:val="00737A01"/>
    <w:rsid w:val="00737A79"/>
    <w:rsid w:val="00745B89"/>
    <w:rsid w:val="007472DA"/>
    <w:rsid w:val="007517F1"/>
    <w:rsid w:val="00754F5F"/>
    <w:rsid w:val="00756248"/>
    <w:rsid w:val="0076462B"/>
    <w:rsid w:val="00766503"/>
    <w:rsid w:val="00770821"/>
    <w:rsid w:val="0077133F"/>
    <w:rsid w:val="00772C11"/>
    <w:rsid w:val="00773C4C"/>
    <w:rsid w:val="00775057"/>
    <w:rsid w:val="0077586A"/>
    <w:rsid w:val="00777543"/>
    <w:rsid w:val="00780421"/>
    <w:rsid w:val="007838EA"/>
    <w:rsid w:val="0078779B"/>
    <w:rsid w:val="007904F0"/>
    <w:rsid w:val="007912C5"/>
    <w:rsid w:val="00791FD1"/>
    <w:rsid w:val="0079329D"/>
    <w:rsid w:val="00793823"/>
    <w:rsid w:val="00795313"/>
    <w:rsid w:val="00797D24"/>
    <w:rsid w:val="007A1A62"/>
    <w:rsid w:val="007A2A08"/>
    <w:rsid w:val="007A4386"/>
    <w:rsid w:val="007A4EE9"/>
    <w:rsid w:val="007B0095"/>
    <w:rsid w:val="007B105D"/>
    <w:rsid w:val="007B4333"/>
    <w:rsid w:val="007C3E02"/>
    <w:rsid w:val="007C55F6"/>
    <w:rsid w:val="007C6266"/>
    <w:rsid w:val="007C6DB9"/>
    <w:rsid w:val="007D1F8A"/>
    <w:rsid w:val="007D3744"/>
    <w:rsid w:val="007D4E27"/>
    <w:rsid w:val="007D4E33"/>
    <w:rsid w:val="007E3A6F"/>
    <w:rsid w:val="007E45E4"/>
    <w:rsid w:val="007E45F9"/>
    <w:rsid w:val="007E5415"/>
    <w:rsid w:val="007E63AE"/>
    <w:rsid w:val="007E707B"/>
    <w:rsid w:val="007F14CE"/>
    <w:rsid w:val="007F3D60"/>
    <w:rsid w:val="007F5106"/>
    <w:rsid w:val="007F783B"/>
    <w:rsid w:val="007F7C99"/>
    <w:rsid w:val="007F7D0E"/>
    <w:rsid w:val="00802C2F"/>
    <w:rsid w:val="008042AE"/>
    <w:rsid w:val="00804A74"/>
    <w:rsid w:val="0080514E"/>
    <w:rsid w:val="008115FB"/>
    <w:rsid w:val="00813C16"/>
    <w:rsid w:val="008146B1"/>
    <w:rsid w:val="0081684B"/>
    <w:rsid w:val="00816B35"/>
    <w:rsid w:val="00817A73"/>
    <w:rsid w:val="0082114B"/>
    <w:rsid w:val="00821887"/>
    <w:rsid w:val="00825B8C"/>
    <w:rsid w:val="00826295"/>
    <w:rsid w:val="0082633D"/>
    <w:rsid w:val="0082639F"/>
    <w:rsid w:val="00826EAA"/>
    <w:rsid w:val="0083048B"/>
    <w:rsid w:val="00830B0D"/>
    <w:rsid w:val="008334FD"/>
    <w:rsid w:val="00833749"/>
    <w:rsid w:val="00834FD0"/>
    <w:rsid w:val="00837B98"/>
    <w:rsid w:val="008418D6"/>
    <w:rsid w:val="00841CFB"/>
    <w:rsid w:val="00842D56"/>
    <w:rsid w:val="0084541F"/>
    <w:rsid w:val="00845784"/>
    <w:rsid w:val="00845A44"/>
    <w:rsid w:val="00846A72"/>
    <w:rsid w:val="00852C48"/>
    <w:rsid w:val="00852DAD"/>
    <w:rsid w:val="00853943"/>
    <w:rsid w:val="00854188"/>
    <w:rsid w:val="00854C8A"/>
    <w:rsid w:val="0085535A"/>
    <w:rsid w:val="00855E3B"/>
    <w:rsid w:val="008616DF"/>
    <w:rsid w:val="00862525"/>
    <w:rsid w:val="00862B45"/>
    <w:rsid w:val="00862F49"/>
    <w:rsid w:val="008633C3"/>
    <w:rsid w:val="00863854"/>
    <w:rsid w:val="0086648E"/>
    <w:rsid w:val="008664B5"/>
    <w:rsid w:val="0087198C"/>
    <w:rsid w:val="00876059"/>
    <w:rsid w:val="0087647A"/>
    <w:rsid w:val="00880268"/>
    <w:rsid w:val="00883175"/>
    <w:rsid w:val="00884216"/>
    <w:rsid w:val="00884844"/>
    <w:rsid w:val="00885A80"/>
    <w:rsid w:val="008861CA"/>
    <w:rsid w:val="008862F6"/>
    <w:rsid w:val="008906BB"/>
    <w:rsid w:val="00890F97"/>
    <w:rsid w:val="008937F9"/>
    <w:rsid w:val="00895982"/>
    <w:rsid w:val="00896B2B"/>
    <w:rsid w:val="008A61E9"/>
    <w:rsid w:val="008A665A"/>
    <w:rsid w:val="008B1B89"/>
    <w:rsid w:val="008C592F"/>
    <w:rsid w:val="008C5DB5"/>
    <w:rsid w:val="008C6B87"/>
    <w:rsid w:val="008D3618"/>
    <w:rsid w:val="008D5458"/>
    <w:rsid w:val="008D55BB"/>
    <w:rsid w:val="008E2FF6"/>
    <w:rsid w:val="008E788F"/>
    <w:rsid w:val="008F0F78"/>
    <w:rsid w:val="008F3344"/>
    <w:rsid w:val="008F38BA"/>
    <w:rsid w:val="008F5A51"/>
    <w:rsid w:val="008F6D37"/>
    <w:rsid w:val="008F7CD1"/>
    <w:rsid w:val="008F7E52"/>
    <w:rsid w:val="00901E35"/>
    <w:rsid w:val="00902A77"/>
    <w:rsid w:val="00903778"/>
    <w:rsid w:val="0090500C"/>
    <w:rsid w:val="00905D20"/>
    <w:rsid w:val="00912B6D"/>
    <w:rsid w:val="009154A2"/>
    <w:rsid w:val="0092092A"/>
    <w:rsid w:val="0092127B"/>
    <w:rsid w:val="00922197"/>
    <w:rsid w:val="009231E7"/>
    <w:rsid w:val="00930CC7"/>
    <w:rsid w:val="00933712"/>
    <w:rsid w:val="0093786C"/>
    <w:rsid w:val="0094403D"/>
    <w:rsid w:val="00946DB6"/>
    <w:rsid w:val="00950B21"/>
    <w:rsid w:val="0095327F"/>
    <w:rsid w:val="00954758"/>
    <w:rsid w:val="009552CA"/>
    <w:rsid w:val="00955B8D"/>
    <w:rsid w:val="009564FB"/>
    <w:rsid w:val="00956AC4"/>
    <w:rsid w:val="0095744E"/>
    <w:rsid w:val="0095776E"/>
    <w:rsid w:val="00960542"/>
    <w:rsid w:val="00960F9A"/>
    <w:rsid w:val="00961E41"/>
    <w:rsid w:val="00965C16"/>
    <w:rsid w:val="00966401"/>
    <w:rsid w:val="00966619"/>
    <w:rsid w:val="00966AC1"/>
    <w:rsid w:val="00967C44"/>
    <w:rsid w:val="0097069C"/>
    <w:rsid w:val="0097475E"/>
    <w:rsid w:val="0097605A"/>
    <w:rsid w:val="009760AB"/>
    <w:rsid w:val="00981FD9"/>
    <w:rsid w:val="00984A02"/>
    <w:rsid w:val="00984E3C"/>
    <w:rsid w:val="00985AB9"/>
    <w:rsid w:val="0099110E"/>
    <w:rsid w:val="009921D5"/>
    <w:rsid w:val="00993952"/>
    <w:rsid w:val="009963AE"/>
    <w:rsid w:val="009A01CC"/>
    <w:rsid w:val="009A11AE"/>
    <w:rsid w:val="009A1911"/>
    <w:rsid w:val="009A38CD"/>
    <w:rsid w:val="009A3E9D"/>
    <w:rsid w:val="009A5441"/>
    <w:rsid w:val="009B0B32"/>
    <w:rsid w:val="009B2724"/>
    <w:rsid w:val="009B4855"/>
    <w:rsid w:val="009B5359"/>
    <w:rsid w:val="009B6A11"/>
    <w:rsid w:val="009C067C"/>
    <w:rsid w:val="009C1D77"/>
    <w:rsid w:val="009C21AC"/>
    <w:rsid w:val="009C287F"/>
    <w:rsid w:val="009C2A9A"/>
    <w:rsid w:val="009C4A7D"/>
    <w:rsid w:val="009D1144"/>
    <w:rsid w:val="009D1FB8"/>
    <w:rsid w:val="009D262B"/>
    <w:rsid w:val="009D32FC"/>
    <w:rsid w:val="009D587F"/>
    <w:rsid w:val="009D772B"/>
    <w:rsid w:val="009E5D24"/>
    <w:rsid w:val="009E646F"/>
    <w:rsid w:val="009E700A"/>
    <w:rsid w:val="009F2684"/>
    <w:rsid w:val="009F676C"/>
    <w:rsid w:val="009F7712"/>
    <w:rsid w:val="009F7B87"/>
    <w:rsid w:val="00A01886"/>
    <w:rsid w:val="00A019E6"/>
    <w:rsid w:val="00A03A97"/>
    <w:rsid w:val="00A03E10"/>
    <w:rsid w:val="00A1024A"/>
    <w:rsid w:val="00A11122"/>
    <w:rsid w:val="00A11EF4"/>
    <w:rsid w:val="00A13D78"/>
    <w:rsid w:val="00A14378"/>
    <w:rsid w:val="00A1533A"/>
    <w:rsid w:val="00A15FC1"/>
    <w:rsid w:val="00A17918"/>
    <w:rsid w:val="00A213C5"/>
    <w:rsid w:val="00A23576"/>
    <w:rsid w:val="00A24414"/>
    <w:rsid w:val="00A24F4A"/>
    <w:rsid w:val="00A31012"/>
    <w:rsid w:val="00A320FD"/>
    <w:rsid w:val="00A33816"/>
    <w:rsid w:val="00A356E1"/>
    <w:rsid w:val="00A36E6E"/>
    <w:rsid w:val="00A3756B"/>
    <w:rsid w:val="00A40D09"/>
    <w:rsid w:val="00A41D2B"/>
    <w:rsid w:val="00A427EF"/>
    <w:rsid w:val="00A42F0C"/>
    <w:rsid w:val="00A43503"/>
    <w:rsid w:val="00A44493"/>
    <w:rsid w:val="00A44B7E"/>
    <w:rsid w:val="00A4595B"/>
    <w:rsid w:val="00A462CA"/>
    <w:rsid w:val="00A46A58"/>
    <w:rsid w:val="00A50584"/>
    <w:rsid w:val="00A559F2"/>
    <w:rsid w:val="00A604C4"/>
    <w:rsid w:val="00A63333"/>
    <w:rsid w:val="00A63E3B"/>
    <w:rsid w:val="00A65F0C"/>
    <w:rsid w:val="00A66061"/>
    <w:rsid w:val="00A744D4"/>
    <w:rsid w:val="00A751DD"/>
    <w:rsid w:val="00A756B6"/>
    <w:rsid w:val="00A831D0"/>
    <w:rsid w:val="00A84E7F"/>
    <w:rsid w:val="00A8527A"/>
    <w:rsid w:val="00A863F7"/>
    <w:rsid w:val="00A87EC1"/>
    <w:rsid w:val="00A922AE"/>
    <w:rsid w:val="00A93854"/>
    <w:rsid w:val="00A94154"/>
    <w:rsid w:val="00A94831"/>
    <w:rsid w:val="00AA19E2"/>
    <w:rsid w:val="00AA3D8C"/>
    <w:rsid w:val="00AA746D"/>
    <w:rsid w:val="00AB1836"/>
    <w:rsid w:val="00AB625E"/>
    <w:rsid w:val="00AB6F3F"/>
    <w:rsid w:val="00AC318C"/>
    <w:rsid w:val="00AC4EF8"/>
    <w:rsid w:val="00AC637F"/>
    <w:rsid w:val="00AD23B6"/>
    <w:rsid w:val="00AD6DC0"/>
    <w:rsid w:val="00AE2013"/>
    <w:rsid w:val="00AE36E2"/>
    <w:rsid w:val="00AE3FF2"/>
    <w:rsid w:val="00AE6879"/>
    <w:rsid w:val="00AE747E"/>
    <w:rsid w:val="00AF1135"/>
    <w:rsid w:val="00AF3B93"/>
    <w:rsid w:val="00AF5E0B"/>
    <w:rsid w:val="00B005F2"/>
    <w:rsid w:val="00B02BC2"/>
    <w:rsid w:val="00B03181"/>
    <w:rsid w:val="00B03F9F"/>
    <w:rsid w:val="00B04C26"/>
    <w:rsid w:val="00B07960"/>
    <w:rsid w:val="00B10FD8"/>
    <w:rsid w:val="00B16D10"/>
    <w:rsid w:val="00B179E1"/>
    <w:rsid w:val="00B17BC5"/>
    <w:rsid w:val="00B20833"/>
    <w:rsid w:val="00B20B2C"/>
    <w:rsid w:val="00B2100F"/>
    <w:rsid w:val="00B24408"/>
    <w:rsid w:val="00B26101"/>
    <w:rsid w:val="00B26AAE"/>
    <w:rsid w:val="00B26E16"/>
    <w:rsid w:val="00B27A53"/>
    <w:rsid w:val="00B30F6D"/>
    <w:rsid w:val="00B3701B"/>
    <w:rsid w:val="00B42B8A"/>
    <w:rsid w:val="00B441E9"/>
    <w:rsid w:val="00B45697"/>
    <w:rsid w:val="00B46B90"/>
    <w:rsid w:val="00B5002D"/>
    <w:rsid w:val="00B521FA"/>
    <w:rsid w:val="00B56AD3"/>
    <w:rsid w:val="00B61EFB"/>
    <w:rsid w:val="00B6431C"/>
    <w:rsid w:val="00B65319"/>
    <w:rsid w:val="00B65537"/>
    <w:rsid w:val="00B662E6"/>
    <w:rsid w:val="00B70C95"/>
    <w:rsid w:val="00B72018"/>
    <w:rsid w:val="00B766BC"/>
    <w:rsid w:val="00B77355"/>
    <w:rsid w:val="00B852C9"/>
    <w:rsid w:val="00B87224"/>
    <w:rsid w:val="00B944B5"/>
    <w:rsid w:val="00B94623"/>
    <w:rsid w:val="00B96B1C"/>
    <w:rsid w:val="00BA1BE2"/>
    <w:rsid w:val="00BA271B"/>
    <w:rsid w:val="00BA4099"/>
    <w:rsid w:val="00BA5960"/>
    <w:rsid w:val="00BA5ED5"/>
    <w:rsid w:val="00BB2B80"/>
    <w:rsid w:val="00BB57A3"/>
    <w:rsid w:val="00BB7B34"/>
    <w:rsid w:val="00BC1655"/>
    <w:rsid w:val="00BC1F7D"/>
    <w:rsid w:val="00BC6F72"/>
    <w:rsid w:val="00BD1ACB"/>
    <w:rsid w:val="00BD3D44"/>
    <w:rsid w:val="00BD686E"/>
    <w:rsid w:val="00BE0C16"/>
    <w:rsid w:val="00BE2964"/>
    <w:rsid w:val="00BE3B68"/>
    <w:rsid w:val="00BE6560"/>
    <w:rsid w:val="00BE6ABB"/>
    <w:rsid w:val="00BE7361"/>
    <w:rsid w:val="00BF4ED5"/>
    <w:rsid w:val="00BF69B4"/>
    <w:rsid w:val="00BF6F2B"/>
    <w:rsid w:val="00C00101"/>
    <w:rsid w:val="00C0053D"/>
    <w:rsid w:val="00C03274"/>
    <w:rsid w:val="00C03BB8"/>
    <w:rsid w:val="00C040F2"/>
    <w:rsid w:val="00C043C6"/>
    <w:rsid w:val="00C049B3"/>
    <w:rsid w:val="00C1047A"/>
    <w:rsid w:val="00C1182F"/>
    <w:rsid w:val="00C13CA4"/>
    <w:rsid w:val="00C14F98"/>
    <w:rsid w:val="00C23471"/>
    <w:rsid w:val="00C27BDD"/>
    <w:rsid w:val="00C311C2"/>
    <w:rsid w:val="00C3252F"/>
    <w:rsid w:val="00C33F3C"/>
    <w:rsid w:val="00C3511A"/>
    <w:rsid w:val="00C35979"/>
    <w:rsid w:val="00C372BE"/>
    <w:rsid w:val="00C37A73"/>
    <w:rsid w:val="00C37EF8"/>
    <w:rsid w:val="00C4133E"/>
    <w:rsid w:val="00C47845"/>
    <w:rsid w:val="00C50D62"/>
    <w:rsid w:val="00C511CA"/>
    <w:rsid w:val="00C5268D"/>
    <w:rsid w:val="00C52F08"/>
    <w:rsid w:val="00C53986"/>
    <w:rsid w:val="00C549FE"/>
    <w:rsid w:val="00C54AED"/>
    <w:rsid w:val="00C5530E"/>
    <w:rsid w:val="00C57FBE"/>
    <w:rsid w:val="00C60A39"/>
    <w:rsid w:val="00C61286"/>
    <w:rsid w:val="00C624C7"/>
    <w:rsid w:val="00C6275F"/>
    <w:rsid w:val="00C6390E"/>
    <w:rsid w:val="00C63AD4"/>
    <w:rsid w:val="00C6474E"/>
    <w:rsid w:val="00C66253"/>
    <w:rsid w:val="00C67384"/>
    <w:rsid w:val="00C673CA"/>
    <w:rsid w:val="00C76F05"/>
    <w:rsid w:val="00C82D44"/>
    <w:rsid w:val="00C8536B"/>
    <w:rsid w:val="00C86EE6"/>
    <w:rsid w:val="00C879F3"/>
    <w:rsid w:val="00C91170"/>
    <w:rsid w:val="00C91FBC"/>
    <w:rsid w:val="00C9290E"/>
    <w:rsid w:val="00C92BF6"/>
    <w:rsid w:val="00C92F2D"/>
    <w:rsid w:val="00C94436"/>
    <w:rsid w:val="00CA07BD"/>
    <w:rsid w:val="00CA1036"/>
    <w:rsid w:val="00CA3F83"/>
    <w:rsid w:val="00CA5725"/>
    <w:rsid w:val="00CA72E2"/>
    <w:rsid w:val="00CA75F9"/>
    <w:rsid w:val="00CA7C49"/>
    <w:rsid w:val="00CB1137"/>
    <w:rsid w:val="00CB4D75"/>
    <w:rsid w:val="00CC057F"/>
    <w:rsid w:val="00CC33FC"/>
    <w:rsid w:val="00CD02FC"/>
    <w:rsid w:val="00CD35E3"/>
    <w:rsid w:val="00CD3AF0"/>
    <w:rsid w:val="00CD3B83"/>
    <w:rsid w:val="00CD6B19"/>
    <w:rsid w:val="00CD6E85"/>
    <w:rsid w:val="00CD7955"/>
    <w:rsid w:val="00CD7DDA"/>
    <w:rsid w:val="00CE00D0"/>
    <w:rsid w:val="00CE1A44"/>
    <w:rsid w:val="00CE32DD"/>
    <w:rsid w:val="00CE66F1"/>
    <w:rsid w:val="00CE6DB4"/>
    <w:rsid w:val="00CE78A3"/>
    <w:rsid w:val="00CF5FA4"/>
    <w:rsid w:val="00D0181F"/>
    <w:rsid w:val="00D0641A"/>
    <w:rsid w:val="00D13EF4"/>
    <w:rsid w:val="00D1466A"/>
    <w:rsid w:val="00D14AB0"/>
    <w:rsid w:val="00D20763"/>
    <w:rsid w:val="00D20C7D"/>
    <w:rsid w:val="00D22085"/>
    <w:rsid w:val="00D259FE"/>
    <w:rsid w:val="00D34976"/>
    <w:rsid w:val="00D3589B"/>
    <w:rsid w:val="00D362B1"/>
    <w:rsid w:val="00D4169B"/>
    <w:rsid w:val="00D440C0"/>
    <w:rsid w:val="00D446FE"/>
    <w:rsid w:val="00D44E46"/>
    <w:rsid w:val="00D45104"/>
    <w:rsid w:val="00D45BE6"/>
    <w:rsid w:val="00D47080"/>
    <w:rsid w:val="00D500EB"/>
    <w:rsid w:val="00D52B0B"/>
    <w:rsid w:val="00D534CE"/>
    <w:rsid w:val="00D53FC7"/>
    <w:rsid w:val="00D544B3"/>
    <w:rsid w:val="00D5482B"/>
    <w:rsid w:val="00D553C1"/>
    <w:rsid w:val="00D5666E"/>
    <w:rsid w:val="00D57281"/>
    <w:rsid w:val="00D609BF"/>
    <w:rsid w:val="00D60CE1"/>
    <w:rsid w:val="00D65982"/>
    <w:rsid w:val="00D65B86"/>
    <w:rsid w:val="00D664D2"/>
    <w:rsid w:val="00D70B95"/>
    <w:rsid w:val="00D70DC6"/>
    <w:rsid w:val="00D718C1"/>
    <w:rsid w:val="00D73E95"/>
    <w:rsid w:val="00D76EE2"/>
    <w:rsid w:val="00D820F7"/>
    <w:rsid w:val="00D8301A"/>
    <w:rsid w:val="00D85921"/>
    <w:rsid w:val="00D87AEA"/>
    <w:rsid w:val="00D912FD"/>
    <w:rsid w:val="00D93E79"/>
    <w:rsid w:val="00D97D39"/>
    <w:rsid w:val="00DA0DB9"/>
    <w:rsid w:val="00DA202A"/>
    <w:rsid w:val="00DA618D"/>
    <w:rsid w:val="00DB0207"/>
    <w:rsid w:val="00DB195B"/>
    <w:rsid w:val="00DB518B"/>
    <w:rsid w:val="00DB5D9E"/>
    <w:rsid w:val="00DB7747"/>
    <w:rsid w:val="00DC1812"/>
    <w:rsid w:val="00DC1BD3"/>
    <w:rsid w:val="00DC2A44"/>
    <w:rsid w:val="00DC41B1"/>
    <w:rsid w:val="00DC5188"/>
    <w:rsid w:val="00DC53A0"/>
    <w:rsid w:val="00DC6BF6"/>
    <w:rsid w:val="00DC7A9C"/>
    <w:rsid w:val="00DD2044"/>
    <w:rsid w:val="00DD3555"/>
    <w:rsid w:val="00DD4E8B"/>
    <w:rsid w:val="00DD7F7C"/>
    <w:rsid w:val="00DE21DD"/>
    <w:rsid w:val="00DE2866"/>
    <w:rsid w:val="00DE2896"/>
    <w:rsid w:val="00DE28BC"/>
    <w:rsid w:val="00DE45CA"/>
    <w:rsid w:val="00DE48D5"/>
    <w:rsid w:val="00DE71A5"/>
    <w:rsid w:val="00DF2CF7"/>
    <w:rsid w:val="00DF32B5"/>
    <w:rsid w:val="00DF4D56"/>
    <w:rsid w:val="00DF5058"/>
    <w:rsid w:val="00DF70F7"/>
    <w:rsid w:val="00DF7A0F"/>
    <w:rsid w:val="00DF7DEB"/>
    <w:rsid w:val="00E034CA"/>
    <w:rsid w:val="00E063EE"/>
    <w:rsid w:val="00E07855"/>
    <w:rsid w:val="00E104D7"/>
    <w:rsid w:val="00E10A3A"/>
    <w:rsid w:val="00E12F0C"/>
    <w:rsid w:val="00E13C71"/>
    <w:rsid w:val="00E16542"/>
    <w:rsid w:val="00E178A1"/>
    <w:rsid w:val="00E206F8"/>
    <w:rsid w:val="00E20C9B"/>
    <w:rsid w:val="00E21BE1"/>
    <w:rsid w:val="00E21F53"/>
    <w:rsid w:val="00E22023"/>
    <w:rsid w:val="00E225FE"/>
    <w:rsid w:val="00E22C20"/>
    <w:rsid w:val="00E2321C"/>
    <w:rsid w:val="00E26A6D"/>
    <w:rsid w:val="00E26B2B"/>
    <w:rsid w:val="00E26F4E"/>
    <w:rsid w:val="00E27E77"/>
    <w:rsid w:val="00E3189E"/>
    <w:rsid w:val="00E31CC3"/>
    <w:rsid w:val="00E33558"/>
    <w:rsid w:val="00E33D31"/>
    <w:rsid w:val="00E34A3E"/>
    <w:rsid w:val="00E364C0"/>
    <w:rsid w:val="00E377D3"/>
    <w:rsid w:val="00E419A1"/>
    <w:rsid w:val="00E43A34"/>
    <w:rsid w:val="00E4644C"/>
    <w:rsid w:val="00E474B5"/>
    <w:rsid w:val="00E513E9"/>
    <w:rsid w:val="00E517E3"/>
    <w:rsid w:val="00E52395"/>
    <w:rsid w:val="00E532FB"/>
    <w:rsid w:val="00E53621"/>
    <w:rsid w:val="00E556C4"/>
    <w:rsid w:val="00E60475"/>
    <w:rsid w:val="00E60C39"/>
    <w:rsid w:val="00E63C70"/>
    <w:rsid w:val="00E654CD"/>
    <w:rsid w:val="00E65A1B"/>
    <w:rsid w:val="00E72C03"/>
    <w:rsid w:val="00E75160"/>
    <w:rsid w:val="00E75373"/>
    <w:rsid w:val="00E7591E"/>
    <w:rsid w:val="00E7655A"/>
    <w:rsid w:val="00E76BD4"/>
    <w:rsid w:val="00E77735"/>
    <w:rsid w:val="00E77E9A"/>
    <w:rsid w:val="00E80824"/>
    <w:rsid w:val="00E82D54"/>
    <w:rsid w:val="00E82D84"/>
    <w:rsid w:val="00E8577A"/>
    <w:rsid w:val="00E866F3"/>
    <w:rsid w:val="00E90DDD"/>
    <w:rsid w:val="00E92D66"/>
    <w:rsid w:val="00E94666"/>
    <w:rsid w:val="00E96679"/>
    <w:rsid w:val="00E972C9"/>
    <w:rsid w:val="00EA6A10"/>
    <w:rsid w:val="00EA72C3"/>
    <w:rsid w:val="00EA7E37"/>
    <w:rsid w:val="00EB11DC"/>
    <w:rsid w:val="00EB352E"/>
    <w:rsid w:val="00EB5A1F"/>
    <w:rsid w:val="00EB6104"/>
    <w:rsid w:val="00EC35AA"/>
    <w:rsid w:val="00EC35E2"/>
    <w:rsid w:val="00EC79D2"/>
    <w:rsid w:val="00EC7E13"/>
    <w:rsid w:val="00ED1877"/>
    <w:rsid w:val="00ED3267"/>
    <w:rsid w:val="00ED34CB"/>
    <w:rsid w:val="00ED3E69"/>
    <w:rsid w:val="00ED3F08"/>
    <w:rsid w:val="00ED4916"/>
    <w:rsid w:val="00ED723D"/>
    <w:rsid w:val="00EE1448"/>
    <w:rsid w:val="00EE2431"/>
    <w:rsid w:val="00EE2B2C"/>
    <w:rsid w:val="00EE2DCB"/>
    <w:rsid w:val="00EE59B9"/>
    <w:rsid w:val="00EF03B9"/>
    <w:rsid w:val="00EF20AE"/>
    <w:rsid w:val="00F00BCC"/>
    <w:rsid w:val="00F02007"/>
    <w:rsid w:val="00F02625"/>
    <w:rsid w:val="00F04006"/>
    <w:rsid w:val="00F04019"/>
    <w:rsid w:val="00F0765B"/>
    <w:rsid w:val="00F07B1D"/>
    <w:rsid w:val="00F10EB0"/>
    <w:rsid w:val="00F11E2C"/>
    <w:rsid w:val="00F13A71"/>
    <w:rsid w:val="00F157E1"/>
    <w:rsid w:val="00F20738"/>
    <w:rsid w:val="00F214A3"/>
    <w:rsid w:val="00F23CF4"/>
    <w:rsid w:val="00F245CE"/>
    <w:rsid w:val="00F24D61"/>
    <w:rsid w:val="00F2613F"/>
    <w:rsid w:val="00F2693E"/>
    <w:rsid w:val="00F346DA"/>
    <w:rsid w:val="00F34EA4"/>
    <w:rsid w:val="00F4121C"/>
    <w:rsid w:val="00F4135C"/>
    <w:rsid w:val="00F42377"/>
    <w:rsid w:val="00F427D1"/>
    <w:rsid w:val="00F42F5A"/>
    <w:rsid w:val="00F44D21"/>
    <w:rsid w:val="00F50616"/>
    <w:rsid w:val="00F511C2"/>
    <w:rsid w:val="00F529A6"/>
    <w:rsid w:val="00F57016"/>
    <w:rsid w:val="00F627DC"/>
    <w:rsid w:val="00F62BD0"/>
    <w:rsid w:val="00F65C75"/>
    <w:rsid w:val="00F66750"/>
    <w:rsid w:val="00F67848"/>
    <w:rsid w:val="00F75539"/>
    <w:rsid w:val="00F758D1"/>
    <w:rsid w:val="00F82A95"/>
    <w:rsid w:val="00F835D5"/>
    <w:rsid w:val="00F836A7"/>
    <w:rsid w:val="00F839FE"/>
    <w:rsid w:val="00F8474E"/>
    <w:rsid w:val="00F84938"/>
    <w:rsid w:val="00F85D37"/>
    <w:rsid w:val="00F8672B"/>
    <w:rsid w:val="00F91CE3"/>
    <w:rsid w:val="00F93282"/>
    <w:rsid w:val="00F93A21"/>
    <w:rsid w:val="00F95251"/>
    <w:rsid w:val="00F97AAA"/>
    <w:rsid w:val="00FA0CF8"/>
    <w:rsid w:val="00FA15C3"/>
    <w:rsid w:val="00FA2FBA"/>
    <w:rsid w:val="00FA3288"/>
    <w:rsid w:val="00FA38A5"/>
    <w:rsid w:val="00FA3ACF"/>
    <w:rsid w:val="00FA55B4"/>
    <w:rsid w:val="00FA60C8"/>
    <w:rsid w:val="00FA63A8"/>
    <w:rsid w:val="00FB16B6"/>
    <w:rsid w:val="00FB1A4E"/>
    <w:rsid w:val="00FB3166"/>
    <w:rsid w:val="00FB49A6"/>
    <w:rsid w:val="00FB4ACB"/>
    <w:rsid w:val="00FB4FB4"/>
    <w:rsid w:val="00FB5DB3"/>
    <w:rsid w:val="00FC1B07"/>
    <w:rsid w:val="00FC5121"/>
    <w:rsid w:val="00FC5EB1"/>
    <w:rsid w:val="00FC6C28"/>
    <w:rsid w:val="00FC7DFE"/>
    <w:rsid w:val="00FD0DDD"/>
    <w:rsid w:val="00FD243B"/>
    <w:rsid w:val="00FD43DA"/>
    <w:rsid w:val="00FD50F4"/>
    <w:rsid w:val="00FD5C0B"/>
    <w:rsid w:val="00FD5DDD"/>
    <w:rsid w:val="00FD6553"/>
    <w:rsid w:val="00FE2B32"/>
    <w:rsid w:val="00FE3AB9"/>
    <w:rsid w:val="00FE41B1"/>
    <w:rsid w:val="00FE4666"/>
    <w:rsid w:val="00FE66CC"/>
    <w:rsid w:val="00FE6E8E"/>
    <w:rsid w:val="00FE77F0"/>
    <w:rsid w:val="00FF2BC3"/>
    <w:rsid w:val="00FF2DE6"/>
    <w:rsid w:val="00FF3CD6"/>
    <w:rsid w:val="00FF6B4D"/>
    <w:rsid w:val="00FF7263"/>
    <w:rsid w:val="09BF4B8C"/>
    <w:rsid w:val="10AF0155"/>
    <w:rsid w:val="11B8143D"/>
    <w:rsid w:val="143253B6"/>
    <w:rsid w:val="159B3DA4"/>
    <w:rsid w:val="1EA1435D"/>
    <w:rsid w:val="2BAC3ABA"/>
    <w:rsid w:val="69764CEF"/>
    <w:rsid w:val="76FD24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stroke="f">
      <v:fill on="f"/>
      <v:stroke on="f"/>
    </o:shapedefaults>
    <o:shapelayout v:ext="edit">
      <o:idmap v:ext="edit" data="1"/>
    </o:shapelayout>
  </w:shapeDefaults>
  <w:decimalSymbol w:val="."/>
  <w:listSeparator w:val=","/>
  <w14:docId w14:val="005A1F88"/>
  <w15:docId w15:val="{1BDDE888-B442-41E4-AE6F-50EFE45F5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snapToGrid w:val="0"/>
      <w:spacing w:line="360" w:lineRule="atLeast"/>
      <w:jc w:val="center"/>
      <w:outlineLvl w:val="0"/>
    </w:pPr>
    <w:rPr>
      <w:sz w:val="32"/>
      <w:szCs w:val="20"/>
    </w:rPr>
  </w:style>
  <w:style w:type="paragraph" w:styleId="2">
    <w:name w:val="heading 2"/>
    <w:basedOn w:val="a"/>
    <w:next w:val="a0"/>
    <w:qFormat/>
    <w:pPr>
      <w:autoSpaceDE w:val="0"/>
      <w:autoSpaceDN w:val="0"/>
      <w:adjustRightInd w:val="0"/>
      <w:spacing w:before="280" w:after="280" w:line="360" w:lineRule="atLeast"/>
      <w:jc w:val="center"/>
      <w:textAlignment w:val="baseline"/>
      <w:outlineLvl w:val="1"/>
    </w:pPr>
    <w:rPr>
      <w:rFonts w:hAnsi="Arial"/>
      <w:kern w:val="0"/>
      <w:sz w:val="36"/>
      <w:szCs w:val="20"/>
    </w:rPr>
  </w:style>
  <w:style w:type="paragraph" w:styleId="3">
    <w:name w:val="heading 3"/>
    <w:basedOn w:val="a"/>
    <w:next w:val="a"/>
    <w:qFormat/>
    <w:pPr>
      <w:keepNext/>
      <w:snapToGrid w:val="0"/>
      <w:spacing w:line="300" w:lineRule="exact"/>
      <w:ind w:firstLine="454"/>
      <w:jc w:val="center"/>
      <w:outlineLvl w:val="2"/>
    </w:pPr>
    <w:rPr>
      <w:rFonts w:eastAsia="黑体"/>
      <w:b/>
      <w:bCs/>
      <w:sz w:val="18"/>
    </w:rPr>
  </w:style>
  <w:style w:type="paragraph" w:styleId="4">
    <w:name w:val="heading 4"/>
    <w:basedOn w:val="a"/>
    <w:next w:val="a0"/>
    <w:qFormat/>
    <w:pPr>
      <w:autoSpaceDE w:val="0"/>
      <w:autoSpaceDN w:val="0"/>
      <w:adjustRightInd w:val="0"/>
      <w:spacing w:before="160" w:after="120" w:line="360" w:lineRule="atLeast"/>
      <w:jc w:val="left"/>
      <w:textAlignment w:val="baseline"/>
      <w:outlineLvl w:val="3"/>
    </w:pPr>
    <w:rPr>
      <w:rFonts w:hAnsi="Arial"/>
      <w:kern w:val="0"/>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页脚 字符"/>
    <w:link w:val="a5"/>
    <w:rPr>
      <w:rFonts w:eastAsia="宋体"/>
      <w:kern w:val="2"/>
      <w:sz w:val="18"/>
      <w:szCs w:val="18"/>
      <w:lang w:val="en-US" w:eastAsia="zh-CN" w:bidi="ar-SA"/>
    </w:rPr>
  </w:style>
  <w:style w:type="character" w:customStyle="1" w:styleId="a6">
    <w:name w:val="纯文本 字符"/>
    <w:link w:val="a7"/>
    <w:rPr>
      <w:rFonts w:ascii="宋体" w:hAnsi="Courier New" w:cs="Courier New"/>
      <w:kern w:val="2"/>
      <w:sz w:val="21"/>
      <w:szCs w:val="21"/>
    </w:rPr>
  </w:style>
  <w:style w:type="character" w:styleId="a8">
    <w:name w:val="FollowedHyperlink"/>
    <w:rPr>
      <w:color w:val="800080"/>
      <w:u w:val="single"/>
    </w:rPr>
  </w:style>
  <w:style w:type="character" w:styleId="a9">
    <w:name w:val="Strong"/>
    <w:uiPriority w:val="22"/>
    <w:qFormat/>
    <w:rPr>
      <w:b/>
      <w:bCs/>
    </w:rPr>
  </w:style>
  <w:style w:type="character" w:styleId="aa">
    <w:name w:val="Hyperlink"/>
    <w:rPr>
      <w:color w:val="0000FF"/>
      <w:u w:val="single"/>
    </w:rPr>
  </w:style>
  <w:style w:type="character" w:styleId="ab">
    <w:name w:val="page number"/>
    <w:basedOn w:val="a1"/>
  </w:style>
  <w:style w:type="character" w:customStyle="1" w:styleId="ac">
    <w:name w:val="页眉 字符"/>
    <w:link w:val="ad"/>
    <w:rPr>
      <w:kern w:val="2"/>
      <w:sz w:val="18"/>
      <w:szCs w:val="18"/>
    </w:rPr>
  </w:style>
  <w:style w:type="paragraph" w:customStyle="1" w:styleId="10">
    <w:name w:val="正文1"/>
    <w:pPr>
      <w:jc w:val="both"/>
    </w:pPr>
    <w:rPr>
      <w:kern w:val="2"/>
      <w:sz w:val="21"/>
      <w:szCs w:val="21"/>
    </w:rPr>
  </w:style>
  <w:style w:type="paragraph" w:styleId="ae">
    <w:name w:val="Normal (Web)"/>
    <w:basedOn w:val="a"/>
    <w:uiPriority w:val="99"/>
    <w:unhideWhenUsed/>
    <w:pPr>
      <w:widowControl/>
      <w:jc w:val="left"/>
    </w:pPr>
    <w:rPr>
      <w:rFonts w:ascii="宋体" w:hAnsi="宋体" w:cs="宋体"/>
      <w:kern w:val="0"/>
      <w:sz w:val="24"/>
    </w:rPr>
  </w:style>
  <w:style w:type="paragraph" w:styleId="a0">
    <w:name w:val="Normal Indent"/>
    <w:basedOn w:val="a"/>
    <w:pPr>
      <w:autoSpaceDE w:val="0"/>
      <w:autoSpaceDN w:val="0"/>
      <w:adjustRightInd w:val="0"/>
      <w:spacing w:line="360" w:lineRule="atLeast"/>
      <w:ind w:firstLine="420"/>
      <w:jc w:val="left"/>
      <w:textAlignment w:val="baseline"/>
    </w:pPr>
    <w:rPr>
      <w:rFonts w:hAnsi="Arial"/>
      <w:kern w:val="0"/>
      <w:sz w:val="22"/>
      <w:szCs w:val="20"/>
    </w:rPr>
  </w:style>
  <w:style w:type="paragraph" w:styleId="a7">
    <w:name w:val="Plain Text"/>
    <w:basedOn w:val="a"/>
    <w:link w:val="a6"/>
    <w:rPr>
      <w:rFonts w:ascii="宋体" w:hAnsi="Courier New" w:cs="Courier New"/>
      <w:szCs w:val="21"/>
    </w:rPr>
  </w:style>
  <w:style w:type="paragraph" w:styleId="af">
    <w:name w:val="footnote text"/>
    <w:basedOn w:val="a"/>
    <w:semiHidden/>
    <w:pPr>
      <w:snapToGrid w:val="0"/>
      <w:jc w:val="left"/>
    </w:pPr>
    <w:rPr>
      <w:sz w:val="18"/>
      <w:szCs w:val="20"/>
    </w:rPr>
  </w:style>
  <w:style w:type="paragraph" w:styleId="a5">
    <w:name w:val="footer"/>
    <w:basedOn w:val="a"/>
    <w:link w:val="a4"/>
    <w:pPr>
      <w:tabs>
        <w:tab w:val="center" w:pos="4153"/>
        <w:tab w:val="right" w:pos="8306"/>
      </w:tabs>
      <w:snapToGrid w:val="0"/>
      <w:jc w:val="left"/>
    </w:pPr>
    <w:rPr>
      <w:sz w:val="18"/>
      <w:szCs w:val="18"/>
    </w:rPr>
  </w:style>
  <w:style w:type="paragraph" w:styleId="20">
    <w:name w:val="Body Text Indent 2"/>
    <w:basedOn w:val="a"/>
    <w:pPr>
      <w:snapToGrid w:val="0"/>
      <w:spacing w:line="300" w:lineRule="exact"/>
      <w:ind w:firstLine="454"/>
    </w:pPr>
  </w:style>
  <w:style w:type="paragraph" w:styleId="af0">
    <w:name w:val="Body Text Indent"/>
    <w:basedOn w:val="a"/>
    <w:pPr>
      <w:ind w:firstLine="420"/>
    </w:pPr>
    <w:rPr>
      <w:szCs w:val="20"/>
    </w:rPr>
  </w:style>
  <w:style w:type="paragraph" w:styleId="30">
    <w:name w:val="Body Text Indent 3"/>
    <w:basedOn w:val="a"/>
    <w:pPr>
      <w:spacing w:line="320" w:lineRule="exact"/>
      <w:ind w:firstLine="425"/>
    </w:pPr>
  </w:style>
  <w:style w:type="paragraph" w:styleId="ad">
    <w:name w:val="header"/>
    <w:basedOn w:val="a"/>
    <w:link w:val="ac"/>
    <w:pPr>
      <w:pBdr>
        <w:bottom w:val="single" w:sz="4" w:space="1" w:color="auto"/>
      </w:pBdr>
      <w:tabs>
        <w:tab w:val="center" w:pos="4153"/>
        <w:tab w:val="right" w:pos="8306"/>
      </w:tabs>
      <w:snapToGrid w:val="0"/>
      <w:jc w:val="center"/>
    </w:pPr>
    <w:rPr>
      <w:sz w:val="18"/>
      <w:szCs w:val="18"/>
    </w:rPr>
  </w:style>
  <w:style w:type="paragraph" w:styleId="af1">
    <w:name w:val="Body Text"/>
    <w:basedOn w:val="a"/>
    <w:pPr>
      <w:jc w:val="center"/>
    </w:pPr>
    <w:rPr>
      <w:b/>
      <w:bCs/>
      <w:sz w:val="28"/>
    </w:rPr>
  </w:style>
  <w:style w:type="paragraph" w:styleId="21">
    <w:name w:val="Body Text 2"/>
    <w:basedOn w:val="a"/>
    <w:pPr>
      <w:spacing w:line="330" w:lineRule="exact"/>
      <w:jc w:val="distribute"/>
    </w:pPr>
    <w:rPr>
      <w:szCs w:val="21"/>
    </w:rPr>
  </w:style>
  <w:style w:type="paragraph" w:customStyle="1" w:styleId="11">
    <w:name w:val="样式1"/>
    <w:basedOn w:val="ad"/>
    <w:next w:val="a"/>
    <w:pPr>
      <w:pBdr>
        <w:bottom w:val="thickThinSmallGap" w:sz="18" w:space="1" w:color="auto"/>
      </w:pBdr>
    </w:pPr>
    <w:rPr>
      <w:sz w:val="21"/>
      <w:szCs w:val="20"/>
    </w:rPr>
  </w:style>
  <w:style w:type="paragraph" w:styleId="af2">
    <w:name w:val="Balloon Text"/>
    <w:basedOn w:val="a"/>
    <w:link w:val="af3"/>
    <w:rsid w:val="00737A01"/>
    <w:rPr>
      <w:sz w:val="18"/>
      <w:szCs w:val="18"/>
    </w:rPr>
  </w:style>
  <w:style w:type="character" w:customStyle="1" w:styleId="af3">
    <w:name w:val="批注框文本 字符"/>
    <w:basedOn w:val="a1"/>
    <w:link w:val="af2"/>
    <w:rsid w:val="00737A01"/>
    <w:rPr>
      <w:kern w:val="2"/>
      <w:sz w:val="18"/>
      <w:szCs w:val="18"/>
    </w:rPr>
  </w:style>
  <w:style w:type="character" w:styleId="af4">
    <w:name w:val="Placeholder Text"/>
    <w:basedOn w:val="a1"/>
    <w:uiPriority w:val="99"/>
    <w:unhideWhenUsed/>
    <w:rsid w:val="005B727F"/>
    <w:rPr>
      <w:color w:val="808080"/>
    </w:rPr>
  </w:style>
  <w:style w:type="character" w:styleId="af5">
    <w:name w:val="annotation reference"/>
    <w:basedOn w:val="a1"/>
    <w:uiPriority w:val="99"/>
    <w:semiHidden/>
    <w:unhideWhenUsed/>
    <w:rsid w:val="00D912FD"/>
    <w:rPr>
      <w:sz w:val="16"/>
      <w:szCs w:val="16"/>
    </w:rPr>
  </w:style>
  <w:style w:type="paragraph" w:styleId="af6">
    <w:name w:val="annotation text"/>
    <w:basedOn w:val="a"/>
    <w:link w:val="af7"/>
    <w:uiPriority w:val="99"/>
    <w:unhideWhenUsed/>
    <w:rsid w:val="00D912FD"/>
    <w:rPr>
      <w:sz w:val="20"/>
      <w:szCs w:val="20"/>
    </w:rPr>
  </w:style>
  <w:style w:type="character" w:customStyle="1" w:styleId="af7">
    <w:name w:val="批注文字 字符"/>
    <w:basedOn w:val="a1"/>
    <w:link w:val="af6"/>
    <w:uiPriority w:val="99"/>
    <w:rsid w:val="00D912FD"/>
    <w:rPr>
      <w:kern w:val="2"/>
    </w:rPr>
  </w:style>
  <w:style w:type="paragraph" w:styleId="af8">
    <w:name w:val="annotation subject"/>
    <w:basedOn w:val="af6"/>
    <w:next w:val="af6"/>
    <w:link w:val="af9"/>
    <w:semiHidden/>
    <w:unhideWhenUsed/>
    <w:rsid w:val="00D912FD"/>
    <w:rPr>
      <w:b/>
      <w:bCs/>
    </w:rPr>
  </w:style>
  <w:style w:type="character" w:customStyle="1" w:styleId="af9">
    <w:name w:val="批注主题 字符"/>
    <w:basedOn w:val="af7"/>
    <w:link w:val="af8"/>
    <w:semiHidden/>
    <w:rsid w:val="00D912FD"/>
    <w:rPr>
      <w:b/>
      <w:bCs/>
      <w:kern w:val="2"/>
    </w:rPr>
  </w:style>
  <w:style w:type="character" w:customStyle="1" w:styleId="12">
    <w:name w:val="未处理的提及1"/>
    <w:basedOn w:val="a1"/>
    <w:uiPriority w:val="99"/>
    <w:semiHidden/>
    <w:unhideWhenUsed/>
    <w:rsid w:val="00F13A71"/>
    <w:rPr>
      <w:color w:val="605E5C"/>
      <w:shd w:val="clear" w:color="auto" w:fill="E1DFDD"/>
    </w:rPr>
  </w:style>
  <w:style w:type="character" w:styleId="afa">
    <w:name w:val="line number"/>
    <w:basedOn w:val="a1"/>
    <w:semiHidden/>
    <w:unhideWhenUsed/>
    <w:rsid w:val="00132551"/>
  </w:style>
  <w:style w:type="character" w:customStyle="1" w:styleId="mwe-math-mathml-inline">
    <w:name w:val="mwe-math-mathml-inline"/>
    <w:basedOn w:val="a1"/>
    <w:rsid w:val="005F4672"/>
  </w:style>
  <w:style w:type="character" w:customStyle="1" w:styleId="high-light-bg">
    <w:name w:val="high-light-bg"/>
    <w:basedOn w:val="a1"/>
    <w:rsid w:val="00EE1448"/>
  </w:style>
  <w:style w:type="character" w:styleId="afb">
    <w:name w:val="Unresolved Mention"/>
    <w:basedOn w:val="a1"/>
    <w:uiPriority w:val="99"/>
    <w:semiHidden/>
    <w:unhideWhenUsed/>
    <w:rsid w:val="002A5548"/>
    <w:rPr>
      <w:color w:val="605E5C"/>
      <w:shd w:val="clear" w:color="auto" w:fill="E1DFDD"/>
    </w:rPr>
  </w:style>
  <w:style w:type="character" w:customStyle="1" w:styleId="keyword">
    <w:name w:val="keyword"/>
    <w:basedOn w:val="a1"/>
    <w:rsid w:val="000D00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995888">
      <w:bodyDiv w:val="1"/>
      <w:marLeft w:val="0"/>
      <w:marRight w:val="0"/>
      <w:marTop w:val="0"/>
      <w:marBottom w:val="0"/>
      <w:divBdr>
        <w:top w:val="none" w:sz="0" w:space="0" w:color="auto"/>
        <w:left w:val="none" w:sz="0" w:space="0" w:color="auto"/>
        <w:bottom w:val="none" w:sz="0" w:space="0" w:color="auto"/>
        <w:right w:val="none" w:sz="0" w:space="0" w:color="auto"/>
      </w:divBdr>
    </w:div>
    <w:div w:id="80759758">
      <w:bodyDiv w:val="1"/>
      <w:marLeft w:val="0"/>
      <w:marRight w:val="0"/>
      <w:marTop w:val="0"/>
      <w:marBottom w:val="0"/>
      <w:divBdr>
        <w:top w:val="none" w:sz="0" w:space="0" w:color="auto"/>
        <w:left w:val="none" w:sz="0" w:space="0" w:color="auto"/>
        <w:bottom w:val="none" w:sz="0" w:space="0" w:color="auto"/>
        <w:right w:val="none" w:sz="0" w:space="0" w:color="auto"/>
      </w:divBdr>
    </w:div>
    <w:div w:id="267665976">
      <w:bodyDiv w:val="1"/>
      <w:marLeft w:val="0"/>
      <w:marRight w:val="0"/>
      <w:marTop w:val="0"/>
      <w:marBottom w:val="0"/>
      <w:divBdr>
        <w:top w:val="none" w:sz="0" w:space="0" w:color="auto"/>
        <w:left w:val="none" w:sz="0" w:space="0" w:color="auto"/>
        <w:bottom w:val="none" w:sz="0" w:space="0" w:color="auto"/>
        <w:right w:val="none" w:sz="0" w:space="0" w:color="auto"/>
      </w:divBdr>
    </w:div>
    <w:div w:id="1670332561">
      <w:bodyDiv w:val="1"/>
      <w:marLeft w:val="0"/>
      <w:marRight w:val="0"/>
      <w:marTop w:val="0"/>
      <w:marBottom w:val="0"/>
      <w:divBdr>
        <w:top w:val="none" w:sz="0" w:space="0" w:color="auto"/>
        <w:left w:val="none" w:sz="0" w:space="0" w:color="auto"/>
        <w:bottom w:val="none" w:sz="0" w:space="0" w:color="auto"/>
        <w:right w:val="none" w:sz="0" w:space="0" w:color="auto"/>
      </w:divBdr>
    </w:div>
    <w:div w:id="1794203877">
      <w:bodyDiv w:val="1"/>
      <w:marLeft w:val="0"/>
      <w:marRight w:val="0"/>
      <w:marTop w:val="0"/>
      <w:marBottom w:val="0"/>
      <w:divBdr>
        <w:top w:val="none" w:sz="0" w:space="0" w:color="auto"/>
        <w:left w:val="none" w:sz="0" w:space="0" w:color="auto"/>
        <w:bottom w:val="none" w:sz="0" w:space="0" w:color="auto"/>
        <w:right w:val="none" w:sz="0" w:space="0" w:color="auto"/>
      </w:divBdr>
    </w:div>
    <w:div w:id="2105807605">
      <w:bodyDiv w:val="1"/>
      <w:marLeft w:val="0"/>
      <w:marRight w:val="0"/>
      <w:marTop w:val="0"/>
      <w:marBottom w:val="0"/>
      <w:divBdr>
        <w:top w:val="none" w:sz="0" w:space="0" w:color="auto"/>
        <w:left w:val="none" w:sz="0" w:space="0" w:color="auto"/>
        <w:bottom w:val="none" w:sz="0" w:space="0" w:color="auto"/>
        <w:right w:val="none" w:sz="0" w:space="0" w:color="auto"/>
      </w:divBdr>
      <w:divsChild>
        <w:div w:id="837500328">
          <w:marLeft w:val="0"/>
          <w:marRight w:val="0"/>
          <w:marTop w:val="0"/>
          <w:marBottom w:val="0"/>
          <w:divBdr>
            <w:top w:val="none" w:sz="0" w:space="0" w:color="auto"/>
            <w:left w:val="none" w:sz="0" w:space="0" w:color="auto"/>
            <w:bottom w:val="none" w:sz="0" w:space="0" w:color="auto"/>
            <w:right w:val="none" w:sz="0" w:space="0" w:color="auto"/>
          </w:divBdr>
        </w:div>
        <w:div w:id="1332641155">
          <w:marLeft w:val="0"/>
          <w:marRight w:val="0"/>
          <w:marTop w:val="0"/>
          <w:marBottom w:val="0"/>
          <w:divBdr>
            <w:top w:val="none" w:sz="0" w:space="0" w:color="auto"/>
            <w:left w:val="none" w:sz="0" w:space="0" w:color="auto"/>
            <w:bottom w:val="none" w:sz="0" w:space="0" w:color="auto"/>
            <w:right w:val="none" w:sz="0" w:space="0" w:color="auto"/>
          </w:divBdr>
        </w:div>
        <w:div w:id="1670136942">
          <w:marLeft w:val="0"/>
          <w:marRight w:val="0"/>
          <w:marTop w:val="0"/>
          <w:marBottom w:val="75"/>
          <w:divBdr>
            <w:top w:val="none" w:sz="0" w:space="0" w:color="auto"/>
            <w:left w:val="none" w:sz="0" w:space="0" w:color="auto"/>
            <w:bottom w:val="none" w:sz="0" w:space="0" w:color="auto"/>
            <w:right w:val="none" w:sz="0" w:space="0" w:color="auto"/>
          </w:divBdr>
        </w:div>
      </w:divsChild>
    </w:div>
  </w:divs>
  <w:encoding w:val="x-cp20936"/>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mments" Target="comments.xml"/><Relationship Id="rId18" Type="http://schemas.openxmlformats.org/officeDocument/2006/relationships/header" Target="header1.xm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hyperlink" Target="https://www.satview.org/" TargetMode="External"/><Relationship Id="rId25" Type="http://schemas.openxmlformats.org/officeDocument/2006/relationships/header" Target="header4.xml"/><Relationship Id="rId33" Type="http://schemas.openxmlformats.org/officeDocument/2006/relationships/theme" Target="theme/theme1.xml"/><Relationship Id="rId2" Type="http://schemas.openxmlformats.org/officeDocument/2006/relationships/numbering" Target="numbering.xml"/><Relationship Id="rId16" Type="http://schemas.microsoft.com/office/2018/08/relationships/commentsExtensible" Target="commentsExtensible.xml"/><Relationship Id="rId20" Type="http://schemas.openxmlformats.org/officeDocument/2006/relationships/footer" Target="footer1.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hyperlink" Target="https://physics.nist.gov/cgi-bin/cuu" TargetMode="External"/><Relationship Id="rId32" Type="http://schemas.microsoft.com/office/2011/relationships/people" Target="people.xml"/><Relationship Id="rId5" Type="http://schemas.openxmlformats.org/officeDocument/2006/relationships/webSettings" Target="webSettings.xml"/><Relationship Id="rId15" Type="http://schemas.microsoft.com/office/2016/09/relationships/commentsIds" Target="commentsIds.xml"/><Relationship Id="rId23" Type="http://schemas.openxmlformats.org/officeDocument/2006/relationships/footer" Target="footer3.xml"/><Relationship Id="rId28" Type="http://schemas.openxmlformats.org/officeDocument/2006/relationships/footer" Target="footer5.xml"/><Relationship Id="rId10" Type="http://schemas.openxmlformats.org/officeDocument/2006/relationships/oleObject" Target="embeddings/oleObject2.bin"/><Relationship Id="rId19" Type="http://schemas.openxmlformats.org/officeDocument/2006/relationships/header" Target="header2.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microsoft.com/office/2011/relationships/commentsExtended" Target="commentsExtended.xml"/><Relationship Id="rId22" Type="http://schemas.openxmlformats.org/officeDocument/2006/relationships/header" Target="header3.xml"/><Relationship Id="rId27" Type="http://schemas.openxmlformats.org/officeDocument/2006/relationships/footer" Target="footer4.xml"/><Relationship Id="rId30" Type="http://schemas.openxmlformats.org/officeDocument/2006/relationships/footer" Target="footer6.xml"/><Relationship Id="rId8" Type="http://schemas.openxmlformats.org/officeDocument/2006/relationships/image" Target="media/image1.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ysClr val="window" lastClr="FFFFFF"/>
        </a:solidFill>
        <a:ln w="6350">
          <a:noFill/>
        </a:ln>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E6EBEC-2786-472E-BE3D-00AC4BE74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19</Pages>
  <Words>5241</Words>
  <Characters>29876</Characters>
  <Application>Microsoft Office Word</Application>
  <DocSecurity>0</DocSecurity>
  <Lines>248</Lines>
  <Paragraphs>70</Paragraphs>
  <ScaleCrop>false</ScaleCrop>
  <HeadingPairs>
    <vt:vector size="2" baseType="variant">
      <vt:variant>
        <vt:lpstr>Title</vt:lpstr>
      </vt:variant>
      <vt:variant>
        <vt:i4>1</vt:i4>
      </vt:variant>
    </vt:vector>
  </HeadingPairs>
  <TitlesOfParts>
    <vt:vector size="1" baseType="lpstr">
      <vt:lpstr>《岩石力学与工程学报》排版格式与论文书写要求</vt:lpstr>
    </vt:vector>
  </TitlesOfParts>
  <Company/>
  <LinksUpToDate>false</LinksUpToDate>
  <CharactersWithSpaces>35047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《岩石力学与工程学报》排版格式与论文书写要求</dc:title>
  <dc:subject/>
  <dc:creator>有道翻译</dc:creator>
  <cp:keywords/>
  <dc:description/>
  <cp:lastModifiedBy>qin bin</cp:lastModifiedBy>
  <cp:revision>50</cp:revision>
  <cp:lastPrinted>2021-02-24T01:59:00Z</cp:lastPrinted>
  <dcterms:created xsi:type="dcterms:W3CDTF">2021-02-27T04:37:00Z</dcterms:created>
  <dcterms:modified xsi:type="dcterms:W3CDTF">2021-02-27T05:43:00Z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y fmtid="{D5CDD505-2E9C-101B-9397-08002B2CF9AE}" pid="3" name="UniqueFileID">
    <vt:lpwstr>j4vVll4YcqSV</vt:lpwstr>
  </property>
</Properties>
</file>